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Theme="majorHAnsi" w:eastAsiaTheme="majorEastAsia" w:hAnsiTheme="majorHAnsi" w:cstheme="majorBidi"/>
          <w:sz w:val="72"/>
          <w:szCs w:val="72"/>
          <w:lang w:eastAsia="en-US"/>
        </w:rPr>
        <w:id w:val="1451050794"/>
        <w:docPartObj>
          <w:docPartGallery w:val="Cover Pages"/>
          <w:docPartUnique/>
        </w:docPartObj>
      </w:sdtPr>
      <w:sdtEndPr>
        <w:rPr>
          <w:rFonts w:asciiTheme="minorHAnsi" w:eastAsiaTheme="minorHAnsi" w:hAnsiTheme="minorHAnsi" w:cstheme="minorBidi"/>
          <w:sz w:val="22"/>
          <w:szCs w:val="22"/>
        </w:rPr>
      </w:sdtEndPr>
      <w:sdtContent>
        <w:p w:rsidR="00205603" w:rsidRDefault="00205603">
          <w:pPr>
            <w:pStyle w:val="Ingenafstand"/>
            <w:rPr>
              <w:rFonts w:asciiTheme="majorHAnsi" w:eastAsiaTheme="majorEastAsia" w:hAnsiTheme="majorHAnsi" w:cstheme="majorBidi"/>
              <w:sz w:val="72"/>
              <w:szCs w:val="72"/>
            </w:rPr>
          </w:pPr>
        </w:p>
        <w:sdt>
          <w:sdtPr>
            <w:rPr>
              <w:rFonts w:asciiTheme="majorHAnsi" w:eastAsiaTheme="majorEastAsia" w:hAnsiTheme="majorHAnsi" w:cstheme="majorBidi"/>
              <w:color w:val="17365D" w:themeColor="text2" w:themeShade="BF"/>
              <w:spacing w:val="5"/>
              <w:kern w:val="28"/>
              <w:sz w:val="48"/>
              <w:szCs w:val="48"/>
              <w:lang w:val="en-US"/>
            </w:rPr>
            <w:alias w:val="Titel"/>
            <w:id w:val="14700071"/>
            <w:dataBinding w:prefixMappings="xmlns:ns0='http://schemas.openxmlformats.org/package/2006/metadata/core-properties' xmlns:ns1='http://purl.org/dc/elements/1.1/'" w:xpath="/ns0:coreProperties[1]/ns1:title[1]" w:storeItemID="{6C3C8BC8-F283-45AE-878A-BAB7291924A1}"/>
            <w:text/>
          </w:sdtPr>
          <w:sdtContent>
            <w:p w:rsidR="00205603" w:rsidRPr="00205603" w:rsidRDefault="00205603">
              <w:pPr>
                <w:pStyle w:val="Ingenafstand"/>
                <w:rPr>
                  <w:rFonts w:asciiTheme="majorHAnsi" w:eastAsiaTheme="majorEastAsia" w:hAnsiTheme="majorHAnsi" w:cstheme="majorBidi"/>
                  <w:sz w:val="48"/>
                  <w:szCs w:val="48"/>
                  <w:lang w:val="en-US"/>
                </w:rPr>
              </w:pPr>
              <w:r w:rsidRPr="00205603">
                <w:rPr>
                  <w:rFonts w:asciiTheme="majorHAnsi" w:eastAsiaTheme="majorEastAsia" w:hAnsiTheme="majorHAnsi" w:cstheme="majorBidi"/>
                  <w:color w:val="17365D" w:themeColor="text2" w:themeShade="BF"/>
                  <w:spacing w:val="5"/>
                  <w:kern w:val="28"/>
                  <w:sz w:val="48"/>
                  <w:szCs w:val="48"/>
                  <w:lang w:val="en-US"/>
                </w:rPr>
                <w:t>A Joint Probability Analysis in Konge Å and Ribe Å</w:t>
              </w:r>
            </w:p>
          </w:sdtContent>
        </w:sdt>
        <w:sdt>
          <w:sdtPr>
            <w:rPr>
              <w:rFonts w:asciiTheme="majorHAnsi" w:eastAsiaTheme="majorEastAsia" w:hAnsiTheme="majorHAnsi" w:cstheme="majorBidi"/>
              <w:sz w:val="32"/>
              <w:szCs w:val="36"/>
              <w:lang w:val="en-US"/>
            </w:rPr>
            <w:alias w:val="Undertitel"/>
            <w:id w:val="14700077"/>
            <w:dataBinding w:prefixMappings="xmlns:ns0='http://schemas.openxmlformats.org/package/2006/metadata/core-properties' xmlns:ns1='http://purl.org/dc/elements/1.1/'" w:xpath="/ns0:coreProperties[1]/ns1:subject[1]" w:storeItemID="{6C3C8BC8-F283-45AE-878A-BAB7291924A1}"/>
            <w:text/>
          </w:sdtPr>
          <w:sdtContent>
            <w:p w:rsidR="00205603" w:rsidRPr="00205603" w:rsidRDefault="00C52011">
              <w:pPr>
                <w:pStyle w:val="Ingenafstand"/>
                <w:rPr>
                  <w:rFonts w:asciiTheme="majorHAnsi" w:eastAsiaTheme="majorEastAsia" w:hAnsiTheme="majorHAnsi" w:cstheme="majorBidi"/>
                  <w:sz w:val="36"/>
                  <w:szCs w:val="36"/>
                  <w:lang w:val="en-US"/>
                </w:rPr>
              </w:pPr>
              <w:r w:rsidRPr="00BE665C">
                <w:rPr>
                  <w:rFonts w:asciiTheme="majorHAnsi" w:eastAsiaTheme="majorEastAsia" w:hAnsiTheme="majorHAnsi" w:cstheme="majorBidi"/>
                  <w:sz w:val="32"/>
                  <w:szCs w:val="36"/>
                  <w:lang w:val="en-US"/>
                </w:rPr>
                <w:t>Sampling Methods Test</w:t>
              </w:r>
            </w:p>
          </w:sdtContent>
        </w:sdt>
        <w:p w:rsidR="00205603" w:rsidRPr="00A161D2" w:rsidRDefault="00205603">
          <w:pPr>
            <w:pStyle w:val="Ingenafstand"/>
            <w:rPr>
              <w:rFonts w:asciiTheme="majorHAnsi" w:eastAsiaTheme="majorEastAsia" w:hAnsiTheme="majorHAnsi" w:cstheme="majorBidi"/>
              <w:sz w:val="36"/>
              <w:szCs w:val="36"/>
              <w:lang w:val="en-US"/>
            </w:rPr>
          </w:pPr>
        </w:p>
        <w:p w:rsidR="00205603" w:rsidRPr="00A161D2" w:rsidRDefault="00205603">
          <w:pPr>
            <w:pStyle w:val="Ingenafstand"/>
            <w:rPr>
              <w:rFonts w:asciiTheme="majorHAnsi" w:eastAsiaTheme="majorEastAsia" w:hAnsiTheme="majorHAnsi" w:cstheme="majorBidi"/>
              <w:sz w:val="36"/>
              <w:szCs w:val="36"/>
              <w:lang w:val="en-US"/>
            </w:rPr>
          </w:pPr>
        </w:p>
        <w:sdt>
          <w:sdtPr>
            <w:rPr>
              <w:lang w:val="en-US"/>
            </w:rPr>
            <w:alias w:val="Dato"/>
            <w:id w:val="14700083"/>
            <w:dataBinding w:prefixMappings="xmlns:ns0='http://schemas.microsoft.com/office/2006/coverPageProps'" w:xpath="/ns0:CoverPageProperties[1]/ns0:PublishDate[1]" w:storeItemID="{55AF091B-3C7A-41E3-B477-F2FDAA23CFDA}"/>
            <w:date w:fullDate="2019-05-22T00:00:00Z">
              <w:dateFormat w:val="dd-MM-yyyy"/>
              <w:lid w:val="da-DK"/>
              <w:storeMappedDataAs w:val="dateTime"/>
              <w:calendar w:val="gregorian"/>
            </w:date>
          </w:sdtPr>
          <w:sdtContent>
            <w:p w:rsidR="00205603" w:rsidRPr="00A161D2" w:rsidRDefault="00A161D2">
              <w:pPr>
                <w:pStyle w:val="Ingenafstand"/>
                <w:rPr>
                  <w:lang w:val="en-US"/>
                </w:rPr>
              </w:pPr>
              <w:r w:rsidRPr="00A161D2">
                <w:rPr>
                  <w:lang w:val="en-US"/>
                </w:rPr>
                <w:t>22-05-2019</w:t>
              </w:r>
            </w:p>
          </w:sdtContent>
        </w:sdt>
        <w:sdt>
          <w:sdtPr>
            <w:rPr>
              <w:lang w:val="en-US"/>
            </w:rPr>
            <w:alias w:val="Firma"/>
            <w:id w:val="14700089"/>
            <w:dataBinding w:prefixMappings="xmlns:ns0='http://schemas.openxmlformats.org/officeDocument/2006/extended-properties'" w:xpath="/ns0:Properties[1]/ns0:Company[1]" w:storeItemID="{6668398D-A668-4E3E-A5EB-62B293D839F1}"/>
            <w:text/>
          </w:sdtPr>
          <w:sdtContent>
            <w:p w:rsidR="00205603" w:rsidRPr="00A161D2" w:rsidRDefault="00A161D2">
              <w:pPr>
                <w:pStyle w:val="Ingenafstand"/>
                <w:rPr>
                  <w:lang w:val="en-US"/>
                </w:rPr>
              </w:pPr>
              <w:r w:rsidRPr="00A161D2">
                <w:rPr>
                  <w:lang w:val="en-US"/>
                </w:rPr>
                <w:t>The Danish Coastal Authority</w:t>
              </w:r>
            </w:p>
          </w:sdtContent>
        </w:sdt>
        <w:sdt>
          <w:sdtPr>
            <w:rPr>
              <w:lang w:val="en-US"/>
            </w:rPr>
            <w:alias w:val="Forfatter"/>
            <w:id w:val="14700094"/>
            <w:dataBinding w:prefixMappings="xmlns:ns0='http://schemas.openxmlformats.org/package/2006/metadata/core-properties' xmlns:ns1='http://purl.org/dc/elements/1.1/'" w:xpath="/ns0:coreProperties[1]/ns1:creator[1]" w:storeItemID="{6C3C8BC8-F283-45AE-878A-BAB7291924A1}"/>
            <w:text/>
          </w:sdtPr>
          <w:sdtContent>
            <w:p w:rsidR="00205603" w:rsidRPr="00A161D2" w:rsidRDefault="00C52011">
              <w:pPr>
                <w:pStyle w:val="Ingenafstand"/>
                <w:rPr>
                  <w:lang w:val="en-US"/>
                </w:rPr>
              </w:pPr>
              <w:r w:rsidRPr="00174AED">
                <w:rPr>
                  <w:lang w:val="en-US"/>
                </w:rPr>
                <w:t>Charlotte Ditlevsen</w:t>
              </w:r>
            </w:p>
          </w:sdtContent>
        </w:sdt>
        <w:p w:rsidR="00205603" w:rsidRPr="00A161D2" w:rsidRDefault="00205603">
          <w:pPr>
            <w:rPr>
              <w:lang w:val="en-US"/>
            </w:rPr>
          </w:pPr>
        </w:p>
        <w:p w:rsidR="00205603" w:rsidRDefault="00205603">
          <w:r w:rsidRPr="00A161D2">
            <w:rPr>
              <w:lang w:val="en-US"/>
            </w:rPr>
            <w:br w:type="page"/>
          </w:r>
        </w:p>
      </w:sdtContent>
    </w:sdt>
    <w:sdt>
      <w:sdtPr>
        <w:rPr>
          <w:rFonts w:cstheme="minorHAnsi"/>
          <w:b/>
          <w:bCs/>
          <w:sz w:val="18"/>
          <w:szCs w:val="18"/>
          <w:lang w:val="en-US"/>
        </w:rPr>
        <w:id w:val="-782803865"/>
        <w:docPartObj>
          <w:docPartGallery w:val="Table of Contents"/>
          <w:docPartUnique/>
        </w:docPartObj>
      </w:sdtPr>
      <w:sdtEndPr>
        <w:rPr>
          <w:b w:val="0"/>
          <w:bCs w:val="0"/>
        </w:rPr>
      </w:sdtEndPr>
      <w:sdtContent>
        <w:p w:rsidR="00435834" w:rsidRDefault="00483EC7">
          <w:pPr>
            <w:pStyle w:val="Indholdsfortegnelse1"/>
            <w:tabs>
              <w:tab w:val="right" w:leader="dot" w:pos="10456"/>
            </w:tabs>
            <w:rPr>
              <w:rFonts w:eastAsiaTheme="minorEastAsia"/>
              <w:noProof/>
              <w:lang w:eastAsia="da-DK"/>
            </w:rPr>
          </w:pPr>
          <w:r w:rsidRPr="00205603">
            <w:rPr>
              <w:rFonts w:cstheme="minorHAnsi"/>
              <w:sz w:val="18"/>
              <w:szCs w:val="18"/>
              <w:lang w:val="en-US"/>
            </w:rPr>
            <w:fldChar w:fldCharType="begin"/>
          </w:r>
          <w:r w:rsidRPr="00205603">
            <w:rPr>
              <w:rFonts w:cstheme="minorHAnsi"/>
              <w:sz w:val="18"/>
              <w:szCs w:val="18"/>
              <w:lang w:val="en-US"/>
            </w:rPr>
            <w:instrText xml:space="preserve"> TOC \o "1-3" \h \z \u </w:instrText>
          </w:r>
          <w:r w:rsidRPr="00205603">
            <w:rPr>
              <w:rFonts w:cstheme="minorHAnsi"/>
              <w:sz w:val="18"/>
              <w:szCs w:val="18"/>
              <w:lang w:val="en-US"/>
            </w:rPr>
            <w:fldChar w:fldCharType="separate"/>
          </w:r>
          <w:hyperlink w:anchor="_Toc34820916" w:history="1">
            <w:r w:rsidR="00435834" w:rsidRPr="009A2AA4">
              <w:rPr>
                <w:rStyle w:val="Hyperlink"/>
                <w:i/>
                <w:noProof/>
                <w:lang w:val="en-US"/>
              </w:rPr>
              <w:t>Summary</w:t>
            </w:r>
            <w:r w:rsidR="00435834">
              <w:rPr>
                <w:noProof/>
                <w:webHidden/>
              </w:rPr>
              <w:tab/>
            </w:r>
            <w:r w:rsidR="00435834">
              <w:rPr>
                <w:noProof/>
                <w:webHidden/>
              </w:rPr>
              <w:fldChar w:fldCharType="begin"/>
            </w:r>
            <w:r w:rsidR="00435834">
              <w:rPr>
                <w:noProof/>
                <w:webHidden/>
              </w:rPr>
              <w:instrText xml:space="preserve"> PAGEREF _Toc34820916 \h </w:instrText>
            </w:r>
            <w:r w:rsidR="00435834">
              <w:rPr>
                <w:noProof/>
                <w:webHidden/>
              </w:rPr>
            </w:r>
            <w:r w:rsidR="00435834">
              <w:rPr>
                <w:noProof/>
                <w:webHidden/>
              </w:rPr>
              <w:fldChar w:fldCharType="separate"/>
            </w:r>
            <w:r w:rsidR="00435834">
              <w:rPr>
                <w:noProof/>
                <w:webHidden/>
              </w:rPr>
              <w:t>2</w:t>
            </w:r>
            <w:r w:rsidR="00435834">
              <w:rPr>
                <w:noProof/>
                <w:webHidden/>
              </w:rPr>
              <w:fldChar w:fldCharType="end"/>
            </w:r>
          </w:hyperlink>
        </w:p>
        <w:p w:rsidR="00435834" w:rsidRDefault="00435834">
          <w:pPr>
            <w:pStyle w:val="Indholdsfortegnelse1"/>
            <w:tabs>
              <w:tab w:val="right" w:leader="dot" w:pos="10456"/>
            </w:tabs>
            <w:rPr>
              <w:rFonts w:eastAsiaTheme="minorEastAsia"/>
              <w:noProof/>
              <w:lang w:eastAsia="da-DK"/>
            </w:rPr>
          </w:pPr>
          <w:hyperlink w:anchor="_Toc34820917" w:history="1">
            <w:r w:rsidRPr="009A2AA4">
              <w:rPr>
                <w:rStyle w:val="Hyperlink"/>
                <w:noProof/>
                <w:lang w:val="en-US"/>
              </w:rPr>
              <w:t>1. Introduction</w:t>
            </w:r>
            <w:r>
              <w:rPr>
                <w:noProof/>
                <w:webHidden/>
              </w:rPr>
              <w:tab/>
            </w:r>
            <w:r>
              <w:rPr>
                <w:noProof/>
                <w:webHidden/>
              </w:rPr>
              <w:fldChar w:fldCharType="begin"/>
            </w:r>
            <w:r>
              <w:rPr>
                <w:noProof/>
                <w:webHidden/>
              </w:rPr>
              <w:instrText xml:space="preserve"> PAGEREF _Toc34820917 \h </w:instrText>
            </w:r>
            <w:r>
              <w:rPr>
                <w:noProof/>
                <w:webHidden/>
              </w:rPr>
            </w:r>
            <w:r>
              <w:rPr>
                <w:noProof/>
                <w:webHidden/>
              </w:rPr>
              <w:fldChar w:fldCharType="separate"/>
            </w:r>
            <w:r>
              <w:rPr>
                <w:noProof/>
                <w:webHidden/>
              </w:rPr>
              <w:t>3</w:t>
            </w:r>
            <w:r>
              <w:rPr>
                <w:noProof/>
                <w:webHidden/>
              </w:rPr>
              <w:fldChar w:fldCharType="end"/>
            </w:r>
          </w:hyperlink>
        </w:p>
        <w:p w:rsidR="00435834" w:rsidRDefault="00435834">
          <w:pPr>
            <w:pStyle w:val="Indholdsfortegnelse2"/>
            <w:tabs>
              <w:tab w:val="right" w:leader="dot" w:pos="10456"/>
            </w:tabs>
            <w:rPr>
              <w:rFonts w:eastAsiaTheme="minorEastAsia"/>
              <w:noProof/>
              <w:lang w:eastAsia="da-DK"/>
            </w:rPr>
          </w:pPr>
          <w:hyperlink w:anchor="_Toc34820918" w:history="1">
            <w:r w:rsidRPr="009A2AA4">
              <w:rPr>
                <w:rStyle w:val="Hyperlink"/>
                <w:noProof/>
                <w:lang w:val="en-US"/>
              </w:rPr>
              <w:t>2.1 Data Foundation</w:t>
            </w:r>
            <w:r>
              <w:rPr>
                <w:noProof/>
                <w:webHidden/>
              </w:rPr>
              <w:tab/>
            </w:r>
            <w:r>
              <w:rPr>
                <w:noProof/>
                <w:webHidden/>
              </w:rPr>
              <w:fldChar w:fldCharType="begin"/>
            </w:r>
            <w:r>
              <w:rPr>
                <w:noProof/>
                <w:webHidden/>
              </w:rPr>
              <w:instrText xml:space="preserve"> PAGEREF _Toc34820918 \h </w:instrText>
            </w:r>
            <w:r>
              <w:rPr>
                <w:noProof/>
                <w:webHidden/>
              </w:rPr>
            </w:r>
            <w:r>
              <w:rPr>
                <w:noProof/>
                <w:webHidden/>
              </w:rPr>
              <w:fldChar w:fldCharType="separate"/>
            </w:r>
            <w:r>
              <w:rPr>
                <w:noProof/>
                <w:webHidden/>
              </w:rPr>
              <w:t>3</w:t>
            </w:r>
            <w:r>
              <w:rPr>
                <w:noProof/>
                <w:webHidden/>
              </w:rPr>
              <w:fldChar w:fldCharType="end"/>
            </w:r>
          </w:hyperlink>
        </w:p>
        <w:p w:rsidR="00435834" w:rsidRDefault="00435834">
          <w:pPr>
            <w:pStyle w:val="Indholdsfortegnelse2"/>
            <w:tabs>
              <w:tab w:val="right" w:leader="dot" w:pos="10456"/>
            </w:tabs>
            <w:rPr>
              <w:rFonts w:eastAsiaTheme="minorEastAsia"/>
              <w:noProof/>
              <w:lang w:eastAsia="da-DK"/>
            </w:rPr>
          </w:pPr>
          <w:hyperlink w:anchor="_Toc34820919" w:history="1">
            <w:r w:rsidRPr="009A2AA4">
              <w:rPr>
                <w:rStyle w:val="Hyperlink"/>
                <w:noProof/>
                <w:lang w:val="en-US"/>
              </w:rPr>
              <w:t>2.2 Criteria</w:t>
            </w:r>
            <w:r>
              <w:rPr>
                <w:noProof/>
                <w:webHidden/>
              </w:rPr>
              <w:tab/>
            </w:r>
            <w:r>
              <w:rPr>
                <w:noProof/>
                <w:webHidden/>
              </w:rPr>
              <w:fldChar w:fldCharType="begin"/>
            </w:r>
            <w:r>
              <w:rPr>
                <w:noProof/>
                <w:webHidden/>
              </w:rPr>
              <w:instrText xml:space="preserve"> PAGEREF _Toc34820919 \h </w:instrText>
            </w:r>
            <w:r>
              <w:rPr>
                <w:noProof/>
                <w:webHidden/>
              </w:rPr>
            </w:r>
            <w:r>
              <w:rPr>
                <w:noProof/>
                <w:webHidden/>
              </w:rPr>
              <w:fldChar w:fldCharType="separate"/>
            </w:r>
            <w:r>
              <w:rPr>
                <w:noProof/>
                <w:webHidden/>
              </w:rPr>
              <w:t>4</w:t>
            </w:r>
            <w:r>
              <w:rPr>
                <w:noProof/>
                <w:webHidden/>
              </w:rPr>
              <w:fldChar w:fldCharType="end"/>
            </w:r>
          </w:hyperlink>
        </w:p>
        <w:p w:rsidR="00435834" w:rsidRDefault="00435834">
          <w:pPr>
            <w:pStyle w:val="Indholdsfortegnelse2"/>
            <w:tabs>
              <w:tab w:val="right" w:leader="dot" w:pos="10456"/>
            </w:tabs>
            <w:rPr>
              <w:rFonts w:eastAsiaTheme="minorEastAsia"/>
              <w:noProof/>
              <w:lang w:eastAsia="da-DK"/>
            </w:rPr>
          </w:pPr>
          <w:hyperlink w:anchor="_Toc34820920" w:history="1">
            <w:r w:rsidRPr="009A2AA4">
              <w:rPr>
                <w:rStyle w:val="Hyperlink"/>
                <w:noProof/>
                <w:lang w:val="en-US"/>
              </w:rPr>
              <w:t>2.3 Assumptions</w:t>
            </w:r>
            <w:r>
              <w:rPr>
                <w:noProof/>
                <w:webHidden/>
              </w:rPr>
              <w:tab/>
            </w:r>
            <w:r>
              <w:rPr>
                <w:noProof/>
                <w:webHidden/>
              </w:rPr>
              <w:fldChar w:fldCharType="begin"/>
            </w:r>
            <w:r>
              <w:rPr>
                <w:noProof/>
                <w:webHidden/>
              </w:rPr>
              <w:instrText xml:space="preserve"> PAGEREF _Toc34820920 \h </w:instrText>
            </w:r>
            <w:r>
              <w:rPr>
                <w:noProof/>
                <w:webHidden/>
              </w:rPr>
            </w:r>
            <w:r>
              <w:rPr>
                <w:noProof/>
                <w:webHidden/>
              </w:rPr>
              <w:fldChar w:fldCharType="separate"/>
            </w:r>
            <w:r>
              <w:rPr>
                <w:noProof/>
                <w:webHidden/>
              </w:rPr>
              <w:t>4</w:t>
            </w:r>
            <w:r>
              <w:rPr>
                <w:noProof/>
                <w:webHidden/>
              </w:rPr>
              <w:fldChar w:fldCharType="end"/>
            </w:r>
          </w:hyperlink>
        </w:p>
        <w:p w:rsidR="00435834" w:rsidRDefault="00435834">
          <w:pPr>
            <w:pStyle w:val="Indholdsfortegnelse2"/>
            <w:tabs>
              <w:tab w:val="right" w:leader="dot" w:pos="10456"/>
            </w:tabs>
            <w:rPr>
              <w:rFonts w:eastAsiaTheme="minorEastAsia"/>
              <w:noProof/>
              <w:lang w:eastAsia="da-DK"/>
            </w:rPr>
          </w:pPr>
          <w:hyperlink w:anchor="_Toc34820921" w:history="1">
            <w:r w:rsidRPr="009A2AA4">
              <w:rPr>
                <w:rStyle w:val="Hyperlink"/>
                <w:noProof/>
                <w:lang w:val="en-US"/>
              </w:rPr>
              <w:t>2.4 Uncertainties</w:t>
            </w:r>
            <w:r>
              <w:rPr>
                <w:noProof/>
                <w:webHidden/>
              </w:rPr>
              <w:tab/>
            </w:r>
            <w:r>
              <w:rPr>
                <w:noProof/>
                <w:webHidden/>
              </w:rPr>
              <w:fldChar w:fldCharType="begin"/>
            </w:r>
            <w:r>
              <w:rPr>
                <w:noProof/>
                <w:webHidden/>
              </w:rPr>
              <w:instrText xml:space="preserve"> PAGEREF _Toc34820921 \h </w:instrText>
            </w:r>
            <w:r>
              <w:rPr>
                <w:noProof/>
                <w:webHidden/>
              </w:rPr>
            </w:r>
            <w:r>
              <w:rPr>
                <w:noProof/>
                <w:webHidden/>
              </w:rPr>
              <w:fldChar w:fldCharType="separate"/>
            </w:r>
            <w:r>
              <w:rPr>
                <w:noProof/>
                <w:webHidden/>
              </w:rPr>
              <w:t>4</w:t>
            </w:r>
            <w:r>
              <w:rPr>
                <w:noProof/>
                <w:webHidden/>
              </w:rPr>
              <w:fldChar w:fldCharType="end"/>
            </w:r>
          </w:hyperlink>
        </w:p>
        <w:p w:rsidR="00435834" w:rsidRDefault="00435834">
          <w:pPr>
            <w:pStyle w:val="Indholdsfortegnelse1"/>
            <w:tabs>
              <w:tab w:val="right" w:leader="dot" w:pos="10456"/>
            </w:tabs>
            <w:rPr>
              <w:rFonts w:eastAsiaTheme="minorEastAsia"/>
              <w:noProof/>
              <w:lang w:eastAsia="da-DK"/>
            </w:rPr>
          </w:pPr>
          <w:hyperlink w:anchor="_Toc34820922" w:history="1">
            <w:r w:rsidRPr="009A2AA4">
              <w:rPr>
                <w:rStyle w:val="Hyperlink"/>
                <w:noProof/>
                <w:lang w:val="en-US"/>
              </w:rPr>
              <w:t>3. Method</w:t>
            </w:r>
            <w:r>
              <w:rPr>
                <w:noProof/>
                <w:webHidden/>
              </w:rPr>
              <w:tab/>
            </w:r>
            <w:r>
              <w:rPr>
                <w:noProof/>
                <w:webHidden/>
              </w:rPr>
              <w:fldChar w:fldCharType="begin"/>
            </w:r>
            <w:r>
              <w:rPr>
                <w:noProof/>
                <w:webHidden/>
              </w:rPr>
              <w:instrText xml:space="preserve"> PAGEREF _Toc34820922 \h </w:instrText>
            </w:r>
            <w:r>
              <w:rPr>
                <w:noProof/>
                <w:webHidden/>
              </w:rPr>
            </w:r>
            <w:r>
              <w:rPr>
                <w:noProof/>
                <w:webHidden/>
              </w:rPr>
              <w:fldChar w:fldCharType="separate"/>
            </w:r>
            <w:r>
              <w:rPr>
                <w:noProof/>
                <w:webHidden/>
              </w:rPr>
              <w:t>4</w:t>
            </w:r>
            <w:r>
              <w:rPr>
                <w:noProof/>
                <w:webHidden/>
              </w:rPr>
              <w:fldChar w:fldCharType="end"/>
            </w:r>
          </w:hyperlink>
        </w:p>
        <w:p w:rsidR="00435834" w:rsidRDefault="00435834">
          <w:pPr>
            <w:pStyle w:val="Indholdsfortegnelse1"/>
            <w:tabs>
              <w:tab w:val="right" w:leader="dot" w:pos="10456"/>
            </w:tabs>
            <w:rPr>
              <w:rFonts w:eastAsiaTheme="minorEastAsia"/>
              <w:noProof/>
              <w:lang w:eastAsia="da-DK"/>
            </w:rPr>
          </w:pPr>
          <w:hyperlink w:anchor="_Toc34820923" w:history="1">
            <w:r w:rsidRPr="009A2AA4">
              <w:rPr>
                <w:rStyle w:val="Hyperlink"/>
                <w:noProof/>
                <w:highlight w:val="yellow"/>
                <w:lang w:val="en-US"/>
              </w:rPr>
              <w:t>4. Hydrodynamic modelling in MIKE</w:t>
            </w:r>
            <w:r>
              <w:rPr>
                <w:noProof/>
                <w:webHidden/>
              </w:rPr>
              <w:tab/>
            </w:r>
            <w:r>
              <w:rPr>
                <w:noProof/>
                <w:webHidden/>
              </w:rPr>
              <w:fldChar w:fldCharType="begin"/>
            </w:r>
            <w:r>
              <w:rPr>
                <w:noProof/>
                <w:webHidden/>
              </w:rPr>
              <w:instrText xml:space="preserve"> PAGEREF _Toc34820923 \h </w:instrText>
            </w:r>
            <w:r>
              <w:rPr>
                <w:noProof/>
                <w:webHidden/>
              </w:rPr>
            </w:r>
            <w:r>
              <w:rPr>
                <w:noProof/>
                <w:webHidden/>
              </w:rPr>
              <w:fldChar w:fldCharType="separate"/>
            </w:r>
            <w:r>
              <w:rPr>
                <w:noProof/>
                <w:webHidden/>
              </w:rPr>
              <w:t>7</w:t>
            </w:r>
            <w:r>
              <w:rPr>
                <w:noProof/>
                <w:webHidden/>
              </w:rPr>
              <w:fldChar w:fldCharType="end"/>
            </w:r>
          </w:hyperlink>
        </w:p>
        <w:p w:rsidR="00435834" w:rsidRDefault="00435834">
          <w:pPr>
            <w:pStyle w:val="Indholdsfortegnelse2"/>
            <w:tabs>
              <w:tab w:val="right" w:leader="dot" w:pos="10456"/>
            </w:tabs>
            <w:rPr>
              <w:rFonts w:eastAsiaTheme="minorEastAsia"/>
              <w:noProof/>
              <w:lang w:eastAsia="da-DK"/>
            </w:rPr>
          </w:pPr>
          <w:hyperlink w:anchor="_Toc34820924" w:history="1">
            <w:r w:rsidRPr="009A2AA4">
              <w:rPr>
                <w:rStyle w:val="Hyperlink"/>
                <w:noProof/>
                <w:lang w:val="en-US"/>
              </w:rPr>
              <w:t>4.1 Projection of data</w:t>
            </w:r>
            <w:r>
              <w:rPr>
                <w:noProof/>
                <w:webHidden/>
              </w:rPr>
              <w:tab/>
            </w:r>
            <w:r>
              <w:rPr>
                <w:noProof/>
                <w:webHidden/>
              </w:rPr>
              <w:fldChar w:fldCharType="begin"/>
            </w:r>
            <w:r>
              <w:rPr>
                <w:noProof/>
                <w:webHidden/>
              </w:rPr>
              <w:instrText xml:space="preserve"> PAGEREF _Toc34820924 \h </w:instrText>
            </w:r>
            <w:r>
              <w:rPr>
                <w:noProof/>
                <w:webHidden/>
              </w:rPr>
            </w:r>
            <w:r>
              <w:rPr>
                <w:noProof/>
                <w:webHidden/>
              </w:rPr>
              <w:fldChar w:fldCharType="separate"/>
            </w:r>
            <w:r>
              <w:rPr>
                <w:noProof/>
                <w:webHidden/>
              </w:rPr>
              <w:t>7</w:t>
            </w:r>
            <w:r>
              <w:rPr>
                <w:noProof/>
                <w:webHidden/>
              </w:rPr>
              <w:fldChar w:fldCharType="end"/>
            </w:r>
          </w:hyperlink>
        </w:p>
        <w:p w:rsidR="00435834" w:rsidRDefault="00435834">
          <w:pPr>
            <w:pStyle w:val="Indholdsfortegnelse2"/>
            <w:tabs>
              <w:tab w:val="right" w:leader="dot" w:pos="10456"/>
            </w:tabs>
            <w:rPr>
              <w:rFonts w:eastAsiaTheme="minorEastAsia"/>
              <w:noProof/>
              <w:lang w:eastAsia="da-DK"/>
            </w:rPr>
          </w:pPr>
          <w:hyperlink w:anchor="_Toc34820925" w:history="1">
            <w:r w:rsidRPr="009A2AA4">
              <w:rPr>
                <w:rStyle w:val="Hyperlink"/>
                <w:noProof/>
                <w:lang w:val="en-US"/>
              </w:rPr>
              <w:t>4.2 Climate contribution</w:t>
            </w:r>
            <w:r>
              <w:rPr>
                <w:noProof/>
                <w:webHidden/>
              </w:rPr>
              <w:tab/>
            </w:r>
            <w:r>
              <w:rPr>
                <w:noProof/>
                <w:webHidden/>
              </w:rPr>
              <w:fldChar w:fldCharType="begin"/>
            </w:r>
            <w:r>
              <w:rPr>
                <w:noProof/>
                <w:webHidden/>
              </w:rPr>
              <w:instrText xml:space="preserve"> PAGEREF _Toc34820925 \h </w:instrText>
            </w:r>
            <w:r>
              <w:rPr>
                <w:noProof/>
                <w:webHidden/>
              </w:rPr>
            </w:r>
            <w:r>
              <w:rPr>
                <w:noProof/>
                <w:webHidden/>
              </w:rPr>
              <w:fldChar w:fldCharType="separate"/>
            </w:r>
            <w:r>
              <w:rPr>
                <w:noProof/>
                <w:webHidden/>
              </w:rPr>
              <w:t>7</w:t>
            </w:r>
            <w:r>
              <w:rPr>
                <w:noProof/>
                <w:webHidden/>
              </w:rPr>
              <w:fldChar w:fldCharType="end"/>
            </w:r>
          </w:hyperlink>
        </w:p>
        <w:p w:rsidR="00435834" w:rsidRDefault="00435834">
          <w:pPr>
            <w:pStyle w:val="Indholdsfortegnelse2"/>
            <w:tabs>
              <w:tab w:val="right" w:leader="dot" w:pos="10456"/>
            </w:tabs>
            <w:rPr>
              <w:rFonts w:eastAsiaTheme="minorEastAsia"/>
              <w:noProof/>
              <w:lang w:eastAsia="da-DK"/>
            </w:rPr>
          </w:pPr>
          <w:hyperlink w:anchor="_Toc34820926" w:history="1">
            <w:r w:rsidRPr="009A2AA4">
              <w:rPr>
                <w:rStyle w:val="Hyperlink"/>
                <w:noProof/>
                <w:highlight w:val="yellow"/>
                <w:lang w:val="en-US"/>
              </w:rPr>
              <w:t>4.3 Model setup</w:t>
            </w:r>
            <w:r>
              <w:rPr>
                <w:noProof/>
                <w:webHidden/>
              </w:rPr>
              <w:tab/>
            </w:r>
            <w:r>
              <w:rPr>
                <w:noProof/>
                <w:webHidden/>
              </w:rPr>
              <w:fldChar w:fldCharType="begin"/>
            </w:r>
            <w:r>
              <w:rPr>
                <w:noProof/>
                <w:webHidden/>
              </w:rPr>
              <w:instrText xml:space="preserve"> PAGEREF _Toc34820926 \h </w:instrText>
            </w:r>
            <w:r>
              <w:rPr>
                <w:noProof/>
                <w:webHidden/>
              </w:rPr>
            </w:r>
            <w:r>
              <w:rPr>
                <w:noProof/>
                <w:webHidden/>
              </w:rPr>
              <w:fldChar w:fldCharType="separate"/>
            </w:r>
            <w:r>
              <w:rPr>
                <w:noProof/>
                <w:webHidden/>
              </w:rPr>
              <w:t>8</w:t>
            </w:r>
            <w:r>
              <w:rPr>
                <w:noProof/>
                <w:webHidden/>
              </w:rPr>
              <w:fldChar w:fldCharType="end"/>
            </w:r>
          </w:hyperlink>
        </w:p>
        <w:p w:rsidR="00435834" w:rsidRDefault="00435834">
          <w:pPr>
            <w:pStyle w:val="Indholdsfortegnelse1"/>
            <w:tabs>
              <w:tab w:val="right" w:leader="dot" w:pos="10456"/>
            </w:tabs>
            <w:rPr>
              <w:rFonts w:eastAsiaTheme="minorEastAsia"/>
              <w:noProof/>
              <w:lang w:eastAsia="da-DK"/>
            </w:rPr>
          </w:pPr>
          <w:hyperlink w:anchor="_Toc34820927" w:history="1">
            <w:r w:rsidRPr="009A2AA4">
              <w:rPr>
                <w:rStyle w:val="Hyperlink"/>
                <w:noProof/>
                <w:highlight w:val="yellow"/>
                <w:lang w:val="en-US"/>
              </w:rPr>
              <w:t>5. Results</w:t>
            </w:r>
            <w:r>
              <w:rPr>
                <w:noProof/>
                <w:webHidden/>
              </w:rPr>
              <w:tab/>
            </w:r>
            <w:r>
              <w:rPr>
                <w:noProof/>
                <w:webHidden/>
              </w:rPr>
              <w:fldChar w:fldCharType="begin"/>
            </w:r>
            <w:r>
              <w:rPr>
                <w:noProof/>
                <w:webHidden/>
              </w:rPr>
              <w:instrText xml:space="preserve"> PAGEREF _Toc34820927 \h </w:instrText>
            </w:r>
            <w:r>
              <w:rPr>
                <w:noProof/>
                <w:webHidden/>
              </w:rPr>
            </w:r>
            <w:r>
              <w:rPr>
                <w:noProof/>
                <w:webHidden/>
              </w:rPr>
              <w:fldChar w:fldCharType="separate"/>
            </w:r>
            <w:r>
              <w:rPr>
                <w:noProof/>
                <w:webHidden/>
              </w:rPr>
              <w:t>8</w:t>
            </w:r>
            <w:r>
              <w:rPr>
                <w:noProof/>
                <w:webHidden/>
              </w:rPr>
              <w:fldChar w:fldCharType="end"/>
            </w:r>
          </w:hyperlink>
        </w:p>
        <w:p w:rsidR="00435834" w:rsidRDefault="00435834">
          <w:pPr>
            <w:pStyle w:val="Indholdsfortegnelse2"/>
            <w:tabs>
              <w:tab w:val="right" w:leader="dot" w:pos="10456"/>
            </w:tabs>
            <w:rPr>
              <w:rFonts w:eastAsiaTheme="minorEastAsia"/>
              <w:noProof/>
              <w:lang w:eastAsia="da-DK"/>
            </w:rPr>
          </w:pPr>
          <w:hyperlink w:anchor="_Toc34820928" w:history="1">
            <w:r w:rsidRPr="009A2AA4">
              <w:rPr>
                <w:rStyle w:val="Hyperlink"/>
                <w:noProof/>
                <w:lang w:val="en-US"/>
              </w:rPr>
              <w:t>5.1 Three Different Sampling Methods</w:t>
            </w:r>
            <w:r>
              <w:rPr>
                <w:noProof/>
                <w:webHidden/>
              </w:rPr>
              <w:tab/>
            </w:r>
            <w:r>
              <w:rPr>
                <w:noProof/>
                <w:webHidden/>
              </w:rPr>
              <w:fldChar w:fldCharType="begin"/>
            </w:r>
            <w:r>
              <w:rPr>
                <w:noProof/>
                <w:webHidden/>
              </w:rPr>
              <w:instrText xml:space="preserve"> PAGEREF _Toc34820928 \h </w:instrText>
            </w:r>
            <w:r>
              <w:rPr>
                <w:noProof/>
                <w:webHidden/>
              </w:rPr>
            </w:r>
            <w:r>
              <w:rPr>
                <w:noProof/>
                <w:webHidden/>
              </w:rPr>
              <w:fldChar w:fldCharType="separate"/>
            </w:r>
            <w:r>
              <w:rPr>
                <w:noProof/>
                <w:webHidden/>
              </w:rPr>
              <w:t>8</w:t>
            </w:r>
            <w:r>
              <w:rPr>
                <w:noProof/>
                <w:webHidden/>
              </w:rPr>
              <w:fldChar w:fldCharType="end"/>
            </w:r>
          </w:hyperlink>
        </w:p>
        <w:p w:rsidR="00435834" w:rsidRDefault="00435834">
          <w:pPr>
            <w:pStyle w:val="Indholdsfortegnelse3"/>
            <w:tabs>
              <w:tab w:val="right" w:leader="dot" w:pos="10456"/>
            </w:tabs>
            <w:rPr>
              <w:rFonts w:eastAsiaTheme="minorEastAsia"/>
              <w:noProof/>
              <w:lang w:eastAsia="da-DK"/>
            </w:rPr>
          </w:pPr>
          <w:hyperlink w:anchor="_Toc34820929" w:history="1">
            <w:r w:rsidRPr="009A2AA4">
              <w:rPr>
                <w:rStyle w:val="Hyperlink"/>
                <w:noProof/>
                <w:lang w:val="en-US"/>
              </w:rPr>
              <w:t>5.1.1 KONGE Å</w:t>
            </w:r>
            <w:r>
              <w:rPr>
                <w:noProof/>
                <w:webHidden/>
              </w:rPr>
              <w:tab/>
            </w:r>
            <w:r>
              <w:rPr>
                <w:noProof/>
                <w:webHidden/>
              </w:rPr>
              <w:fldChar w:fldCharType="begin"/>
            </w:r>
            <w:r>
              <w:rPr>
                <w:noProof/>
                <w:webHidden/>
              </w:rPr>
              <w:instrText xml:space="preserve"> PAGEREF _Toc34820929 \h </w:instrText>
            </w:r>
            <w:r>
              <w:rPr>
                <w:noProof/>
                <w:webHidden/>
              </w:rPr>
            </w:r>
            <w:r>
              <w:rPr>
                <w:noProof/>
                <w:webHidden/>
              </w:rPr>
              <w:fldChar w:fldCharType="separate"/>
            </w:r>
            <w:r>
              <w:rPr>
                <w:noProof/>
                <w:webHidden/>
              </w:rPr>
              <w:t>9</w:t>
            </w:r>
            <w:r>
              <w:rPr>
                <w:noProof/>
                <w:webHidden/>
              </w:rPr>
              <w:fldChar w:fldCharType="end"/>
            </w:r>
          </w:hyperlink>
        </w:p>
        <w:p w:rsidR="00435834" w:rsidRDefault="00435834">
          <w:pPr>
            <w:pStyle w:val="Indholdsfortegnelse3"/>
            <w:tabs>
              <w:tab w:val="right" w:leader="dot" w:pos="10456"/>
            </w:tabs>
            <w:rPr>
              <w:rFonts w:eastAsiaTheme="minorEastAsia"/>
              <w:noProof/>
              <w:lang w:eastAsia="da-DK"/>
            </w:rPr>
          </w:pPr>
          <w:hyperlink w:anchor="_Toc34820930" w:history="1">
            <w:r w:rsidRPr="009A2AA4">
              <w:rPr>
                <w:rStyle w:val="Hyperlink"/>
                <w:noProof/>
                <w:lang w:val="en-US"/>
              </w:rPr>
              <w:t>5.1.2 RIBE Å</w:t>
            </w:r>
            <w:r>
              <w:rPr>
                <w:noProof/>
                <w:webHidden/>
              </w:rPr>
              <w:tab/>
            </w:r>
            <w:r>
              <w:rPr>
                <w:noProof/>
                <w:webHidden/>
              </w:rPr>
              <w:fldChar w:fldCharType="begin"/>
            </w:r>
            <w:r>
              <w:rPr>
                <w:noProof/>
                <w:webHidden/>
              </w:rPr>
              <w:instrText xml:space="preserve"> PAGEREF _Toc34820930 \h </w:instrText>
            </w:r>
            <w:r>
              <w:rPr>
                <w:noProof/>
                <w:webHidden/>
              </w:rPr>
            </w:r>
            <w:r>
              <w:rPr>
                <w:noProof/>
                <w:webHidden/>
              </w:rPr>
              <w:fldChar w:fldCharType="separate"/>
            </w:r>
            <w:r>
              <w:rPr>
                <w:noProof/>
                <w:webHidden/>
              </w:rPr>
              <w:t>10</w:t>
            </w:r>
            <w:r>
              <w:rPr>
                <w:noProof/>
                <w:webHidden/>
              </w:rPr>
              <w:fldChar w:fldCharType="end"/>
            </w:r>
          </w:hyperlink>
        </w:p>
        <w:p w:rsidR="00435834" w:rsidRDefault="00435834">
          <w:pPr>
            <w:pStyle w:val="Indholdsfortegnelse2"/>
            <w:tabs>
              <w:tab w:val="right" w:leader="dot" w:pos="10456"/>
            </w:tabs>
            <w:rPr>
              <w:rFonts w:eastAsiaTheme="minorEastAsia"/>
              <w:noProof/>
              <w:lang w:eastAsia="da-DK"/>
            </w:rPr>
          </w:pPr>
          <w:hyperlink w:anchor="_Toc34820931" w:history="1">
            <w:r w:rsidRPr="009A2AA4">
              <w:rPr>
                <w:rStyle w:val="Hyperlink"/>
                <w:noProof/>
                <w:lang w:val="en-US"/>
              </w:rPr>
              <w:t>5.2 KONGE Å (Stream) – RIBE SEA (First Variable)</w:t>
            </w:r>
            <w:r>
              <w:rPr>
                <w:noProof/>
                <w:webHidden/>
              </w:rPr>
              <w:tab/>
            </w:r>
            <w:r>
              <w:rPr>
                <w:noProof/>
                <w:webHidden/>
              </w:rPr>
              <w:fldChar w:fldCharType="begin"/>
            </w:r>
            <w:r>
              <w:rPr>
                <w:noProof/>
                <w:webHidden/>
              </w:rPr>
              <w:instrText xml:space="preserve"> PAGEREF _Toc34820931 \h </w:instrText>
            </w:r>
            <w:r>
              <w:rPr>
                <w:noProof/>
                <w:webHidden/>
              </w:rPr>
            </w:r>
            <w:r>
              <w:rPr>
                <w:noProof/>
                <w:webHidden/>
              </w:rPr>
              <w:fldChar w:fldCharType="separate"/>
            </w:r>
            <w:r>
              <w:rPr>
                <w:noProof/>
                <w:webHidden/>
              </w:rPr>
              <w:t>10</w:t>
            </w:r>
            <w:r>
              <w:rPr>
                <w:noProof/>
                <w:webHidden/>
              </w:rPr>
              <w:fldChar w:fldCharType="end"/>
            </w:r>
          </w:hyperlink>
        </w:p>
        <w:p w:rsidR="00435834" w:rsidRDefault="00435834">
          <w:pPr>
            <w:pStyle w:val="Indholdsfortegnelse3"/>
            <w:tabs>
              <w:tab w:val="right" w:leader="dot" w:pos="10456"/>
            </w:tabs>
            <w:rPr>
              <w:rFonts w:eastAsiaTheme="minorEastAsia"/>
              <w:noProof/>
              <w:lang w:eastAsia="da-DK"/>
            </w:rPr>
          </w:pPr>
          <w:hyperlink w:anchor="_Toc34820932" w:history="1">
            <w:r w:rsidRPr="009A2AA4">
              <w:rPr>
                <w:rStyle w:val="Hyperlink"/>
                <w:noProof/>
                <w:lang w:val="en-US"/>
              </w:rPr>
              <w:t>5.2.1 Sample – VAR.1.SEA</w:t>
            </w:r>
            <w:r>
              <w:rPr>
                <w:noProof/>
                <w:webHidden/>
              </w:rPr>
              <w:tab/>
            </w:r>
            <w:r>
              <w:rPr>
                <w:noProof/>
                <w:webHidden/>
              </w:rPr>
              <w:fldChar w:fldCharType="begin"/>
            </w:r>
            <w:r>
              <w:rPr>
                <w:noProof/>
                <w:webHidden/>
              </w:rPr>
              <w:instrText xml:space="preserve"> PAGEREF _Toc34820932 \h </w:instrText>
            </w:r>
            <w:r>
              <w:rPr>
                <w:noProof/>
                <w:webHidden/>
              </w:rPr>
            </w:r>
            <w:r>
              <w:rPr>
                <w:noProof/>
                <w:webHidden/>
              </w:rPr>
              <w:fldChar w:fldCharType="separate"/>
            </w:r>
            <w:r>
              <w:rPr>
                <w:noProof/>
                <w:webHidden/>
              </w:rPr>
              <w:t>11</w:t>
            </w:r>
            <w:r>
              <w:rPr>
                <w:noProof/>
                <w:webHidden/>
              </w:rPr>
              <w:fldChar w:fldCharType="end"/>
            </w:r>
          </w:hyperlink>
        </w:p>
        <w:p w:rsidR="00435834" w:rsidRDefault="00435834">
          <w:pPr>
            <w:pStyle w:val="Indholdsfortegnelse3"/>
            <w:tabs>
              <w:tab w:val="right" w:leader="dot" w:pos="10456"/>
            </w:tabs>
            <w:rPr>
              <w:rFonts w:eastAsiaTheme="minorEastAsia"/>
              <w:noProof/>
              <w:lang w:eastAsia="da-DK"/>
            </w:rPr>
          </w:pPr>
          <w:hyperlink w:anchor="_Toc34820933" w:history="1">
            <w:r w:rsidRPr="009A2AA4">
              <w:rPr>
                <w:rStyle w:val="Hyperlink"/>
                <w:noProof/>
                <w:lang w:val="en-US"/>
              </w:rPr>
              <w:t>5.2.2 Return Plots</w:t>
            </w:r>
            <w:r>
              <w:rPr>
                <w:noProof/>
                <w:webHidden/>
              </w:rPr>
              <w:tab/>
            </w:r>
            <w:r>
              <w:rPr>
                <w:noProof/>
                <w:webHidden/>
              </w:rPr>
              <w:fldChar w:fldCharType="begin"/>
            </w:r>
            <w:r>
              <w:rPr>
                <w:noProof/>
                <w:webHidden/>
              </w:rPr>
              <w:instrText xml:space="preserve"> PAGEREF _Toc34820933 \h </w:instrText>
            </w:r>
            <w:r>
              <w:rPr>
                <w:noProof/>
                <w:webHidden/>
              </w:rPr>
            </w:r>
            <w:r>
              <w:rPr>
                <w:noProof/>
                <w:webHidden/>
              </w:rPr>
              <w:fldChar w:fldCharType="separate"/>
            </w:r>
            <w:r>
              <w:rPr>
                <w:noProof/>
                <w:webHidden/>
              </w:rPr>
              <w:t>11</w:t>
            </w:r>
            <w:r>
              <w:rPr>
                <w:noProof/>
                <w:webHidden/>
              </w:rPr>
              <w:fldChar w:fldCharType="end"/>
            </w:r>
          </w:hyperlink>
        </w:p>
        <w:p w:rsidR="00435834" w:rsidRDefault="00435834">
          <w:pPr>
            <w:pStyle w:val="Indholdsfortegnelse3"/>
            <w:tabs>
              <w:tab w:val="right" w:leader="dot" w:pos="10456"/>
            </w:tabs>
            <w:rPr>
              <w:rFonts w:eastAsiaTheme="minorEastAsia"/>
              <w:noProof/>
              <w:lang w:eastAsia="da-DK"/>
            </w:rPr>
          </w:pPr>
          <w:hyperlink w:anchor="_Toc34820934" w:history="1">
            <w:r w:rsidRPr="009A2AA4">
              <w:rPr>
                <w:rStyle w:val="Hyperlink"/>
                <w:noProof/>
                <w:lang w:val="en-US"/>
              </w:rPr>
              <w:t>5.2.3 Copula Plot</w:t>
            </w:r>
            <w:r>
              <w:rPr>
                <w:noProof/>
                <w:webHidden/>
              </w:rPr>
              <w:tab/>
            </w:r>
            <w:r>
              <w:rPr>
                <w:noProof/>
                <w:webHidden/>
              </w:rPr>
              <w:fldChar w:fldCharType="begin"/>
            </w:r>
            <w:r>
              <w:rPr>
                <w:noProof/>
                <w:webHidden/>
              </w:rPr>
              <w:instrText xml:space="preserve"> PAGEREF _Toc34820934 \h </w:instrText>
            </w:r>
            <w:r>
              <w:rPr>
                <w:noProof/>
                <w:webHidden/>
              </w:rPr>
            </w:r>
            <w:r>
              <w:rPr>
                <w:noProof/>
                <w:webHidden/>
              </w:rPr>
              <w:fldChar w:fldCharType="separate"/>
            </w:r>
            <w:r>
              <w:rPr>
                <w:noProof/>
                <w:webHidden/>
              </w:rPr>
              <w:t>11</w:t>
            </w:r>
            <w:r>
              <w:rPr>
                <w:noProof/>
                <w:webHidden/>
              </w:rPr>
              <w:fldChar w:fldCharType="end"/>
            </w:r>
          </w:hyperlink>
        </w:p>
        <w:p w:rsidR="00435834" w:rsidRDefault="00435834">
          <w:pPr>
            <w:pStyle w:val="Indholdsfortegnelse3"/>
            <w:tabs>
              <w:tab w:val="right" w:leader="dot" w:pos="10456"/>
            </w:tabs>
            <w:rPr>
              <w:rFonts w:eastAsiaTheme="minorEastAsia"/>
              <w:noProof/>
              <w:lang w:eastAsia="da-DK"/>
            </w:rPr>
          </w:pPr>
          <w:hyperlink w:anchor="_Toc34820935" w:history="1">
            <w:r w:rsidRPr="009A2AA4">
              <w:rPr>
                <w:rStyle w:val="Hyperlink"/>
                <w:noProof/>
                <w:lang w:val="en-US"/>
              </w:rPr>
              <w:t>5.2.4 Joint Probability Table</w:t>
            </w:r>
            <w:r>
              <w:rPr>
                <w:noProof/>
                <w:webHidden/>
              </w:rPr>
              <w:tab/>
            </w:r>
            <w:r>
              <w:rPr>
                <w:noProof/>
                <w:webHidden/>
              </w:rPr>
              <w:fldChar w:fldCharType="begin"/>
            </w:r>
            <w:r>
              <w:rPr>
                <w:noProof/>
                <w:webHidden/>
              </w:rPr>
              <w:instrText xml:space="preserve"> PAGEREF _Toc34820935 \h </w:instrText>
            </w:r>
            <w:r>
              <w:rPr>
                <w:noProof/>
                <w:webHidden/>
              </w:rPr>
            </w:r>
            <w:r>
              <w:rPr>
                <w:noProof/>
                <w:webHidden/>
              </w:rPr>
              <w:fldChar w:fldCharType="separate"/>
            </w:r>
            <w:r>
              <w:rPr>
                <w:noProof/>
                <w:webHidden/>
              </w:rPr>
              <w:t>12</w:t>
            </w:r>
            <w:r>
              <w:rPr>
                <w:noProof/>
                <w:webHidden/>
              </w:rPr>
              <w:fldChar w:fldCharType="end"/>
            </w:r>
          </w:hyperlink>
        </w:p>
        <w:p w:rsidR="00435834" w:rsidRDefault="00435834">
          <w:pPr>
            <w:pStyle w:val="Indholdsfortegnelse2"/>
            <w:tabs>
              <w:tab w:val="right" w:leader="dot" w:pos="10456"/>
            </w:tabs>
            <w:rPr>
              <w:rFonts w:eastAsiaTheme="minorEastAsia"/>
              <w:noProof/>
              <w:lang w:eastAsia="da-DK"/>
            </w:rPr>
          </w:pPr>
          <w:hyperlink w:anchor="_Toc34820936" w:history="1">
            <w:r w:rsidRPr="009A2AA4">
              <w:rPr>
                <w:rStyle w:val="Hyperlink"/>
                <w:noProof/>
                <w:lang w:val="en-US"/>
              </w:rPr>
              <w:t>5.3 RIBE Å (stream) – RIBE SEA (First Variable)</w:t>
            </w:r>
            <w:r>
              <w:rPr>
                <w:noProof/>
                <w:webHidden/>
              </w:rPr>
              <w:tab/>
            </w:r>
            <w:r>
              <w:rPr>
                <w:noProof/>
                <w:webHidden/>
              </w:rPr>
              <w:fldChar w:fldCharType="begin"/>
            </w:r>
            <w:r>
              <w:rPr>
                <w:noProof/>
                <w:webHidden/>
              </w:rPr>
              <w:instrText xml:space="preserve"> PAGEREF _Toc34820936 \h </w:instrText>
            </w:r>
            <w:r>
              <w:rPr>
                <w:noProof/>
                <w:webHidden/>
              </w:rPr>
            </w:r>
            <w:r>
              <w:rPr>
                <w:noProof/>
                <w:webHidden/>
              </w:rPr>
              <w:fldChar w:fldCharType="separate"/>
            </w:r>
            <w:r>
              <w:rPr>
                <w:noProof/>
                <w:webHidden/>
              </w:rPr>
              <w:t>12</w:t>
            </w:r>
            <w:r>
              <w:rPr>
                <w:noProof/>
                <w:webHidden/>
              </w:rPr>
              <w:fldChar w:fldCharType="end"/>
            </w:r>
          </w:hyperlink>
        </w:p>
        <w:p w:rsidR="00435834" w:rsidRDefault="00435834">
          <w:pPr>
            <w:pStyle w:val="Indholdsfortegnelse3"/>
            <w:tabs>
              <w:tab w:val="right" w:leader="dot" w:pos="10456"/>
            </w:tabs>
            <w:rPr>
              <w:rFonts w:eastAsiaTheme="minorEastAsia"/>
              <w:noProof/>
              <w:lang w:eastAsia="da-DK"/>
            </w:rPr>
          </w:pPr>
          <w:hyperlink w:anchor="_Toc34820937" w:history="1">
            <w:r w:rsidRPr="009A2AA4">
              <w:rPr>
                <w:rStyle w:val="Hyperlink"/>
                <w:noProof/>
                <w:lang w:val="en-US"/>
              </w:rPr>
              <w:t>4.3.1 Sample</w:t>
            </w:r>
            <w:r>
              <w:rPr>
                <w:noProof/>
                <w:webHidden/>
              </w:rPr>
              <w:tab/>
            </w:r>
            <w:r>
              <w:rPr>
                <w:noProof/>
                <w:webHidden/>
              </w:rPr>
              <w:fldChar w:fldCharType="begin"/>
            </w:r>
            <w:r>
              <w:rPr>
                <w:noProof/>
                <w:webHidden/>
              </w:rPr>
              <w:instrText xml:space="preserve"> PAGEREF _Toc34820937 \h </w:instrText>
            </w:r>
            <w:r>
              <w:rPr>
                <w:noProof/>
                <w:webHidden/>
              </w:rPr>
            </w:r>
            <w:r>
              <w:rPr>
                <w:noProof/>
                <w:webHidden/>
              </w:rPr>
              <w:fldChar w:fldCharType="separate"/>
            </w:r>
            <w:r>
              <w:rPr>
                <w:noProof/>
                <w:webHidden/>
              </w:rPr>
              <w:t>12</w:t>
            </w:r>
            <w:r>
              <w:rPr>
                <w:noProof/>
                <w:webHidden/>
              </w:rPr>
              <w:fldChar w:fldCharType="end"/>
            </w:r>
          </w:hyperlink>
        </w:p>
        <w:p w:rsidR="00435834" w:rsidRDefault="00435834">
          <w:pPr>
            <w:pStyle w:val="Indholdsfortegnelse3"/>
            <w:tabs>
              <w:tab w:val="right" w:leader="dot" w:pos="10456"/>
            </w:tabs>
            <w:rPr>
              <w:rFonts w:eastAsiaTheme="minorEastAsia"/>
              <w:noProof/>
              <w:lang w:eastAsia="da-DK"/>
            </w:rPr>
          </w:pPr>
          <w:hyperlink w:anchor="_Toc34820938" w:history="1">
            <w:r w:rsidRPr="009A2AA4">
              <w:rPr>
                <w:rStyle w:val="Hyperlink"/>
                <w:noProof/>
                <w:lang w:val="en-US"/>
              </w:rPr>
              <w:t>5.3.2 Return Plot</w:t>
            </w:r>
            <w:r>
              <w:rPr>
                <w:noProof/>
                <w:webHidden/>
              </w:rPr>
              <w:tab/>
            </w:r>
            <w:r>
              <w:rPr>
                <w:noProof/>
                <w:webHidden/>
              </w:rPr>
              <w:fldChar w:fldCharType="begin"/>
            </w:r>
            <w:r>
              <w:rPr>
                <w:noProof/>
                <w:webHidden/>
              </w:rPr>
              <w:instrText xml:space="preserve"> PAGEREF _Toc34820938 \h </w:instrText>
            </w:r>
            <w:r>
              <w:rPr>
                <w:noProof/>
                <w:webHidden/>
              </w:rPr>
            </w:r>
            <w:r>
              <w:rPr>
                <w:noProof/>
                <w:webHidden/>
              </w:rPr>
              <w:fldChar w:fldCharType="separate"/>
            </w:r>
            <w:r>
              <w:rPr>
                <w:noProof/>
                <w:webHidden/>
              </w:rPr>
              <w:t>13</w:t>
            </w:r>
            <w:r>
              <w:rPr>
                <w:noProof/>
                <w:webHidden/>
              </w:rPr>
              <w:fldChar w:fldCharType="end"/>
            </w:r>
          </w:hyperlink>
        </w:p>
        <w:p w:rsidR="00435834" w:rsidRDefault="00435834">
          <w:pPr>
            <w:pStyle w:val="Indholdsfortegnelse3"/>
            <w:tabs>
              <w:tab w:val="right" w:leader="dot" w:pos="10456"/>
            </w:tabs>
            <w:rPr>
              <w:rFonts w:eastAsiaTheme="minorEastAsia"/>
              <w:noProof/>
              <w:lang w:eastAsia="da-DK"/>
            </w:rPr>
          </w:pPr>
          <w:hyperlink w:anchor="_Toc34820939" w:history="1">
            <w:r w:rsidRPr="009A2AA4">
              <w:rPr>
                <w:rStyle w:val="Hyperlink"/>
                <w:noProof/>
                <w:lang w:val="en-US"/>
              </w:rPr>
              <w:t>5.3.3 Copula Plot</w:t>
            </w:r>
            <w:r>
              <w:rPr>
                <w:noProof/>
                <w:webHidden/>
              </w:rPr>
              <w:tab/>
            </w:r>
            <w:r>
              <w:rPr>
                <w:noProof/>
                <w:webHidden/>
              </w:rPr>
              <w:fldChar w:fldCharType="begin"/>
            </w:r>
            <w:r>
              <w:rPr>
                <w:noProof/>
                <w:webHidden/>
              </w:rPr>
              <w:instrText xml:space="preserve"> PAGEREF _Toc34820939 \h </w:instrText>
            </w:r>
            <w:r>
              <w:rPr>
                <w:noProof/>
                <w:webHidden/>
              </w:rPr>
            </w:r>
            <w:r>
              <w:rPr>
                <w:noProof/>
                <w:webHidden/>
              </w:rPr>
              <w:fldChar w:fldCharType="separate"/>
            </w:r>
            <w:r>
              <w:rPr>
                <w:noProof/>
                <w:webHidden/>
              </w:rPr>
              <w:t>14</w:t>
            </w:r>
            <w:r>
              <w:rPr>
                <w:noProof/>
                <w:webHidden/>
              </w:rPr>
              <w:fldChar w:fldCharType="end"/>
            </w:r>
          </w:hyperlink>
        </w:p>
        <w:p w:rsidR="00435834" w:rsidRDefault="00435834">
          <w:pPr>
            <w:pStyle w:val="Indholdsfortegnelse3"/>
            <w:tabs>
              <w:tab w:val="right" w:leader="dot" w:pos="10456"/>
            </w:tabs>
            <w:rPr>
              <w:rFonts w:eastAsiaTheme="minorEastAsia"/>
              <w:noProof/>
              <w:lang w:eastAsia="da-DK"/>
            </w:rPr>
          </w:pPr>
          <w:hyperlink w:anchor="_Toc34820940" w:history="1">
            <w:r w:rsidRPr="009A2AA4">
              <w:rPr>
                <w:rStyle w:val="Hyperlink"/>
                <w:noProof/>
                <w:lang w:val="en-US"/>
              </w:rPr>
              <w:t>5.3.4 Joint Probability Table</w:t>
            </w:r>
            <w:r>
              <w:rPr>
                <w:noProof/>
                <w:webHidden/>
              </w:rPr>
              <w:tab/>
            </w:r>
            <w:r>
              <w:rPr>
                <w:noProof/>
                <w:webHidden/>
              </w:rPr>
              <w:fldChar w:fldCharType="begin"/>
            </w:r>
            <w:r>
              <w:rPr>
                <w:noProof/>
                <w:webHidden/>
              </w:rPr>
              <w:instrText xml:space="preserve"> PAGEREF _Toc34820940 \h </w:instrText>
            </w:r>
            <w:r>
              <w:rPr>
                <w:noProof/>
                <w:webHidden/>
              </w:rPr>
            </w:r>
            <w:r>
              <w:rPr>
                <w:noProof/>
                <w:webHidden/>
              </w:rPr>
              <w:fldChar w:fldCharType="separate"/>
            </w:r>
            <w:r>
              <w:rPr>
                <w:noProof/>
                <w:webHidden/>
              </w:rPr>
              <w:t>14</w:t>
            </w:r>
            <w:r>
              <w:rPr>
                <w:noProof/>
                <w:webHidden/>
              </w:rPr>
              <w:fldChar w:fldCharType="end"/>
            </w:r>
          </w:hyperlink>
        </w:p>
        <w:p w:rsidR="00435834" w:rsidRDefault="00435834">
          <w:pPr>
            <w:pStyle w:val="Indholdsfortegnelse2"/>
            <w:tabs>
              <w:tab w:val="right" w:leader="dot" w:pos="10456"/>
            </w:tabs>
            <w:rPr>
              <w:rFonts w:eastAsiaTheme="minorEastAsia"/>
              <w:noProof/>
              <w:lang w:eastAsia="da-DK"/>
            </w:rPr>
          </w:pPr>
          <w:hyperlink w:anchor="_Toc34820941" w:history="1">
            <w:r w:rsidRPr="009A2AA4">
              <w:rPr>
                <w:rStyle w:val="Hyperlink"/>
                <w:noProof/>
                <w:highlight w:val="yellow"/>
                <w:lang w:val="en-US"/>
              </w:rPr>
              <w:t>5.4 Model Univariat</w:t>
            </w:r>
            <w:r>
              <w:rPr>
                <w:noProof/>
                <w:webHidden/>
              </w:rPr>
              <w:tab/>
            </w:r>
            <w:r>
              <w:rPr>
                <w:noProof/>
                <w:webHidden/>
              </w:rPr>
              <w:fldChar w:fldCharType="begin"/>
            </w:r>
            <w:r>
              <w:rPr>
                <w:noProof/>
                <w:webHidden/>
              </w:rPr>
              <w:instrText xml:space="preserve"> PAGEREF _Toc34820941 \h </w:instrText>
            </w:r>
            <w:r>
              <w:rPr>
                <w:noProof/>
                <w:webHidden/>
              </w:rPr>
            </w:r>
            <w:r>
              <w:rPr>
                <w:noProof/>
                <w:webHidden/>
              </w:rPr>
              <w:fldChar w:fldCharType="separate"/>
            </w:r>
            <w:r>
              <w:rPr>
                <w:noProof/>
                <w:webHidden/>
              </w:rPr>
              <w:t>14</w:t>
            </w:r>
            <w:r>
              <w:rPr>
                <w:noProof/>
                <w:webHidden/>
              </w:rPr>
              <w:fldChar w:fldCharType="end"/>
            </w:r>
          </w:hyperlink>
        </w:p>
        <w:p w:rsidR="00435834" w:rsidRDefault="00435834">
          <w:pPr>
            <w:pStyle w:val="Indholdsfortegnelse2"/>
            <w:tabs>
              <w:tab w:val="right" w:leader="dot" w:pos="10456"/>
            </w:tabs>
            <w:rPr>
              <w:rFonts w:eastAsiaTheme="minorEastAsia"/>
              <w:noProof/>
              <w:lang w:eastAsia="da-DK"/>
            </w:rPr>
          </w:pPr>
          <w:hyperlink w:anchor="_Toc34820942" w:history="1">
            <w:r w:rsidRPr="009A2AA4">
              <w:rPr>
                <w:rStyle w:val="Hyperlink"/>
                <w:noProof/>
                <w:highlight w:val="yellow"/>
                <w:lang w:val="en-US"/>
              </w:rPr>
              <w:t>5.5 Model Bivariat</w:t>
            </w:r>
            <w:r>
              <w:rPr>
                <w:noProof/>
                <w:webHidden/>
              </w:rPr>
              <w:tab/>
            </w:r>
            <w:r>
              <w:rPr>
                <w:noProof/>
                <w:webHidden/>
              </w:rPr>
              <w:fldChar w:fldCharType="begin"/>
            </w:r>
            <w:r>
              <w:rPr>
                <w:noProof/>
                <w:webHidden/>
              </w:rPr>
              <w:instrText xml:space="preserve"> PAGEREF _Toc34820942 \h </w:instrText>
            </w:r>
            <w:r>
              <w:rPr>
                <w:noProof/>
                <w:webHidden/>
              </w:rPr>
            </w:r>
            <w:r>
              <w:rPr>
                <w:noProof/>
                <w:webHidden/>
              </w:rPr>
              <w:fldChar w:fldCharType="separate"/>
            </w:r>
            <w:r>
              <w:rPr>
                <w:noProof/>
                <w:webHidden/>
              </w:rPr>
              <w:t>14</w:t>
            </w:r>
            <w:r>
              <w:rPr>
                <w:noProof/>
                <w:webHidden/>
              </w:rPr>
              <w:fldChar w:fldCharType="end"/>
            </w:r>
          </w:hyperlink>
        </w:p>
        <w:p w:rsidR="00435834" w:rsidRDefault="00435834">
          <w:pPr>
            <w:pStyle w:val="Indholdsfortegnelse1"/>
            <w:tabs>
              <w:tab w:val="right" w:leader="dot" w:pos="10456"/>
            </w:tabs>
            <w:rPr>
              <w:rFonts w:eastAsiaTheme="minorEastAsia"/>
              <w:noProof/>
              <w:lang w:eastAsia="da-DK"/>
            </w:rPr>
          </w:pPr>
          <w:hyperlink w:anchor="_Toc34820943" w:history="1">
            <w:r w:rsidRPr="009A2AA4">
              <w:rPr>
                <w:rStyle w:val="Hyperlink"/>
                <w:noProof/>
                <w:lang w:val="en-US"/>
              </w:rPr>
              <w:t>6. Discussion</w:t>
            </w:r>
            <w:r>
              <w:rPr>
                <w:noProof/>
                <w:webHidden/>
              </w:rPr>
              <w:tab/>
            </w:r>
            <w:r>
              <w:rPr>
                <w:noProof/>
                <w:webHidden/>
              </w:rPr>
              <w:fldChar w:fldCharType="begin"/>
            </w:r>
            <w:r>
              <w:rPr>
                <w:noProof/>
                <w:webHidden/>
              </w:rPr>
              <w:instrText xml:space="preserve"> PAGEREF _Toc34820943 \h </w:instrText>
            </w:r>
            <w:r>
              <w:rPr>
                <w:noProof/>
                <w:webHidden/>
              </w:rPr>
            </w:r>
            <w:r>
              <w:rPr>
                <w:noProof/>
                <w:webHidden/>
              </w:rPr>
              <w:fldChar w:fldCharType="separate"/>
            </w:r>
            <w:r>
              <w:rPr>
                <w:noProof/>
                <w:webHidden/>
              </w:rPr>
              <w:t>14</w:t>
            </w:r>
            <w:r>
              <w:rPr>
                <w:noProof/>
                <w:webHidden/>
              </w:rPr>
              <w:fldChar w:fldCharType="end"/>
            </w:r>
          </w:hyperlink>
        </w:p>
        <w:p w:rsidR="00435834" w:rsidRDefault="00435834">
          <w:pPr>
            <w:pStyle w:val="Indholdsfortegnelse2"/>
            <w:tabs>
              <w:tab w:val="right" w:leader="dot" w:pos="10456"/>
            </w:tabs>
            <w:rPr>
              <w:rFonts w:eastAsiaTheme="minorEastAsia"/>
              <w:noProof/>
              <w:lang w:eastAsia="da-DK"/>
            </w:rPr>
          </w:pPr>
          <w:hyperlink w:anchor="_Toc34820944" w:history="1">
            <w:r w:rsidRPr="009A2AA4">
              <w:rPr>
                <w:rStyle w:val="Hyperlink"/>
                <w:noProof/>
                <w:lang w:val="en-US"/>
              </w:rPr>
              <w:t>6.1 Potential Method Weaknesses</w:t>
            </w:r>
            <w:r>
              <w:rPr>
                <w:noProof/>
                <w:webHidden/>
              </w:rPr>
              <w:tab/>
            </w:r>
            <w:r>
              <w:rPr>
                <w:noProof/>
                <w:webHidden/>
              </w:rPr>
              <w:fldChar w:fldCharType="begin"/>
            </w:r>
            <w:r>
              <w:rPr>
                <w:noProof/>
                <w:webHidden/>
              </w:rPr>
              <w:instrText xml:space="preserve"> PAGEREF _Toc34820944 \h </w:instrText>
            </w:r>
            <w:r>
              <w:rPr>
                <w:noProof/>
                <w:webHidden/>
              </w:rPr>
            </w:r>
            <w:r>
              <w:rPr>
                <w:noProof/>
                <w:webHidden/>
              </w:rPr>
              <w:fldChar w:fldCharType="separate"/>
            </w:r>
            <w:r>
              <w:rPr>
                <w:noProof/>
                <w:webHidden/>
              </w:rPr>
              <w:t>14</w:t>
            </w:r>
            <w:r>
              <w:rPr>
                <w:noProof/>
                <w:webHidden/>
              </w:rPr>
              <w:fldChar w:fldCharType="end"/>
            </w:r>
          </w:hyperlink>
        </w:p>
        <w:p w:rsidR="00435834" w:rsidRDefault="00435834">
          <w:pPr>
            <w:pStyle w:val="Indholdsfortegnelse2"/>
            <w:tabs>
              <w:tab w:val="right" w:leader="dot" w:pos="10456"/>
            </w:tabs>
            <w:rPr>
              <w:rFonts w:eastAsiaTheme="minorEastAsia"/>
              <w:noProof/>
              <w:lang w:eastAsia="da-DK"/>
            </w:rPr>
          </w:pPr>
          <w:hyperlink w:anchor="_Toc34820945" w:history="1">
            <w:r w:rsidRPr="009A2AA4">
              <w:rPr>
                <w:rStyle w:val="Hyperlink"/>
                <w:noProof/>
                <w:lang w:val="en-US"/>
              </w:rPr>
              <w:t>6.2 The Results and Discussion of the Different Sampling Methods in the Two Locations</w:t>
            </w:r>
            <w:r>
              <w:rPr>
                <w:noProof/>
                <w:webHidden/>
              </w:rPr>
              <w:tab/>
            </w:r>
            <w:r>
              <w:rPr>
                <w:noProof/>
                <w:webHidden/>
              </w:rPr>
              <w:fldChar w:fldCharType="begin"/>
            </w:r>
            <w:r>
              <w:rPr>
                <w:noProof/>
                <w:webHidden/>
              </w:rPr>
              <w:instrText xml:space="preserve"> PAGEREF _Toc34820945 \h </w:instrText>
            </w:r>
            <w:r>
              <w:rPr>
                <w:noProof/>
                <w:webHidden/>
              </w:rPr>
            </w:r>
            <w:r>
              <w:rPr>
                <w:noProof/>
                <w:webHidden/>
              </w:rPr>
              <w:fldChar w:fldCharType="separate"/>
            </w:r>
            <w:r>
              <w:rPr>
                <w:noProof/>
                <w:webHidden/>
              </w:rPr>
              <w:t>15</w:t>
            </w:r>
            <w:r>
              <w:rPr>
                <w:noProof/>
                <w:webHidden/>
              </w:rPr>
              <w:fldChar w:fldCharType="end"/>
            </w:r>
          </w:hyperlink>
        </w:p>
        <w:p w:rsidR="00435834" w:rsidRDefault="00435834">
          <w:pPr>
            <w:pStyle w:val="Indholdsfortegnelse3"/>
            <w:tabs>
              <w:tab w:val="right" w:leader="dot" w:pos="10456"/>
            </w:tabs>
            <w:rPr>
              <w:rFonts w:eastAsiaTheme="minorEastAsia"/>
              <w:noProof/>
              <w:lang w:eastAsia="da-DK"/>
            </w:rPr>
          </w:pPr>
          <w:hyperlink w:anchor="_Toc34820946" w:history="1">
            <w:r w:rsidRPr="009A2AA4">
              <w:rPr>
                <w:rStyle w:val="Hyperlink"/>
                <w:noProof/>
                <w:lang w:val="en-US"/>
              </w:rPr>
              <w:t>6.2.1 KONGE Å</w:t>
            </w:r>
            <w:r>
              <w:rPr>
                <w:noProof/>
                <w:webHidden/>
              </w:rPr>
              <w:tab/>
            </w:r>
            <w:r>
              <w:rPr>
                <w:noProof/>
                <w:webHidden/>
              </w:rPr>
              <w:fldChar w:fldCharType="begin"/>
            </w:r>
            <w:r>
              <w:rPr>
                <w:noProof/>
                <w:webHidden/>
              </w:rPr>
              <w:instrText xml:space="preserve"> PAGEREF _Toc34820946 \h </w:instrText>
            </w:r>
            <w:r>
              <w:rPr>
                <w:noProof/>
                <w:webHidden/>
              </w:rPr>
            </w:r>
            <w:r>
              <w:rPr>
                <w:noProof/>
                <w:webHidden/>
              </w:rPr>
              <w:fldChar w:fldCharType="separate"/>
            </w:r>
            <w:r>
              <w:rPr>
                <w:noProof/>
                <w:webHidden/>
              </w:rPr>
              <w:t>15</w:t>
            </w:r>
            <w:r>
              <w:rPr>
                <w:noProof/>
                <w:webHidden/>
              </w:rPr>
              <w:fldChar w:fldCharType="end"/>
            </w:r>
          </w:hyperlink>
        </w:p>
        <w:p w:rsidR="00435834" w:rsidRDefault="00435834">
          <w:pPr>
            <w:pStyle w:val="Indholdsfortegnelse3"/>
            <w:tabs>
              <w:tab w:val="right" w:leader="dot" w:pos="10456"/>
            </w:tabs>
            <w:rPr>
              <w:rFonts w:eastAsiaTheme="minorEastAsia"/>
              <w:noProof/>
              <w:lang w:eastAsia="da-DK"/>
            </w:rPr>
          </w:pPr>
          <w:hyperlink w:anchor="_Toc34820947" w:history="1">
            <w:r w:rsidRPr="009A2AA4">
              <w:rPr>
                <w:rStyle w:val="Hyperlink"/>
                <w:noProof/>
                <w:lang w:val="en-US"/>
              </w:rPr>
              <w:t>6.2.2 RIBE Å</w:t>
            </w:r>
            <w:r>
              <w:rPr>
                <w:noProof/>
                <w:webHidden/>
              </w:rPr>
              <w:tab/>
            </w:r>
            <w:r>
              <w:rPr>
                <w:noProof/>
                <w:webHidden/>
              </w:rPr>
              <w:fldChar w:fldCharType="begin"/>
            </w:r>
            <w:r>
              <w:rPr>
                <w:noProof/>
                <w:webHidden/>
              </w:rPr>
              <w:instrText xml:space="preserve"> PAGEREF _Toc34820947 \h </w:instrText>
            </w:r>
            <w:r>
              <w:rPr>
                <w:noProof/>
                <w:webHidden/>
              </w:rPr>
            </w:r>
            <w:r>
              <w:rPr>
                <w:noProof/>
                <w:webHidden/>
              </w:rPr>
              <w:fldChar w:fldCharType="separate"/>
            </w:r>
            <w:r>
              <w:rPr>
                <w:noProof/>
                <w:webHidden/>
              </w:rPr>
              <w:t>16</w:t>
            </w:r>
            <w:r>
              <w:rPr>
                <w:noProof/>
                <w:webHidden/>
              </w:rPr>
              <w:fldChar w:fldCharType="end"/>
            </w:r>
          </w:hyperlink>
        </w:p>
        <w:p w:rsidR="00435834" w:rsidRDefault="00435834">
          <w:pPr>
            <w:pStyle w:val="Indholdsfortegnelse2"/>
            <w:tabs>
              <w:tab w:val="right" w:leader="dot" w:pos="10456"/>
            </w:tabs>
            <w:rPr>
              <w:rFonts w:eastAsiaTheme="minorEastAsia"/>
              <w:noProof/>
              <w:lang w:eastAsia="da-DK"/>
            </w:rPr>
          </w:pPr>
          <w:hyperlink w:anchor="_Toc34820948" w:history="1">
            <w:r w:rsidRPr="009A2AA4">
              <w:rPr>
                <w:rStyle w:val="Hyperlink"/>
                <w:noProof/>
                <w:lang w:val="en-US"/>
              </w:rPr>
              <w:t>6.4 The Link between Konge Å and Ribe Å</w:t>
            </w:r>
            <w:r>
              <w:rPr>
                <w:noProof/>
                <w:webHidden/>
              </w:rPr>
              <w:tab/>
            </w:r>
            <w:r>
              <w:rPr>
                <w:noProof/>
                <w:webHidden/>
              </w:rPr>
              <w:fldChar w:fldCharType="begin"/>
            </w:r>
            <w:r>
              <w:rPr>
                <w:noProof/>
                <w:webHidden/>
              </w:rPr>
              <w:instrText xml:space="preserve"> PAGEREF _Toc34820948 \h </w:instrText>
            </w:r>
            <w:r>
              <w:rPr>
                <w:noProof/>
                <w:webHidden/>
              </w:rPr>
            </w:r>
            <w:r>
              <w:rPr>
                <w:noProof/>
                <w:webHidden/>
              </w:rPr>
              <w:fldChar w:fldCharType="separate"/>
            </w:r>
            <w:r>
              <w:rPr>
                <w:noProof/>
                <w:webHidden/>
              </w:rPr>
              <w:t>17</w:t>
            </w:r>
            <w:r>
              <w:rPr>
                <w:noProof/>
                <w:webHidden/>
              </w:rPr>
              <w:fldChar w:fldCharType="end"/>
            </w:r>
          </w:hyperlink>
        </w:p>
        <w:p w:rsidR="00435834" w:rsidRDefault="00435834">
          <w:pPr>
            <w:pStyle w:val="Indholdsfortegnelse2"/>
            <w:tabs>
              <w:tab w:val="right" w:leader="dot" w:pos="10456"/>
            </w:tabs>
            <w:rPr>
              <w:rFonts w:eastAsiaTheme="minorEastAsia"/>
              <w:noProof/>
              <w:lang w:eastAsia="da-DK"/>
            </w:rPr>
          </w:pPr>
          <w:hyperlink w:anchor="_Toc34820949" w:history="1">
            <w:r w:rsidRPr="009A2AA4">
              <w:rPr>
                <w:rStyle w:val="Hyperlink"/>
                <w:noProof/>
                <w:highlight w:val="yellow"/>
                <w:lang w:val="en-US"/>
              </w:rPr>
              <w:t>6.5 The Results and Discussion of the Models</w:t>
            </w:r>
            <w:r>
              <w:rPr>
                <w:noProof/>
                <w:webHidden/>
              </w:rPr>
              <w:tab/>
            </w:r>
            <w:r>
              <w:rPr>
                <w:noProof/>
                <w:webHidden/>
              </w:rPr>
              <w:fldChar w:fldCharType="begin"/>
            </w:r>
            <w:r>
              <w:rPr>
                <w:noProof/>
                <w:webHidden/>
              </w:rPr>
              <w:instrText xml:space="preserve"> PAGEREF _Toc34820949 \h </w:instrText>
            </w:r>
            <w:r>
              <w:rPr>
                <w:noProof/>
                <w:webHidden/>
              </w:rPr>
            </w:r>
            <w:r>
              <w:rPr>
                <w:noProof/>
                <w:webHidden/>
              </w:rPr>
              <w:fldChar w:fldCharType="separate"/>
            </w:r>
            <w:r>
              <w:rPr>
                <w:noProof/>
                <w:webHidden/>
              </w:rPr>
              <w:t>17</w:t>
            </w:r>
            <w:r>
              <w:rPr>
                <w:noProof/>
                <w:webHidden/>
              </w:rPr>
              <w:fldChar w:fldCharType="end"/>
            </w:r>
          </w:hyperlink>
        </w:p>
        <w:p w:rsidR="00435834" w:rsidRDefault="00435834">
          <w:pPr>
            <w:pStyle w:val="Indholdsfortegnelse1"/>
            <w:tabs>
              <w:tab w:val="right" w:leader="dot" w:pos="10456"/>
            </w:tabs>
            <w:rPr>
              <w:rFonts w:eastAsiaTheme="minorEastAsia"/>
              <w:noProof/>
              <w:lang w:eastAsia="da-DK"/>
            </w:rPr>
          </w:pPr>
          <w:hyperlink w:anchor="_Toc34820950" w:history="1">
            <w:r w:rsidRPr="009A2AA4">
              <w:rPr>
                <w:rStyle w:val="Hyperlink"/>
                <w:noProof/>
                <w:lang w:val="en-US"/>
              </w:rPr>
              <w:t>7. Conclusion</w:t>
            </w:r>
            <w:r>
              <w:rPr>
                <w:noProof/>
                <w:webHidden/>
              </w:rPr>
              <w:tab/>
            </w:r>
            <w:r>
              <w:rPr>
                <w:noProof/>
                <w:webHidden/>
              </w:rPr>
              <w:fldChar w:fldCharType="begin"/>
            </w:r>
            <w:r>
              <w:rPr>
                <w:noProof/>
                <w:webHidden/>
              </w:rPr>
              <w:instrText xml:space="preserve"> PAGEREF _Toc34820950 \h </w:instrText>
            </w:r>
            <w:r>
              <w:rPr>
                <w:noProof/>
                <w:webHidden/>
              </w:rPr>
            </w:r>
            <w:r>
              <w:rPr>
                <w:noProof/>
                <w:webHidden/>
              </w:rPr>
              <w:fldChar w:fldCharType="separate"/>
            </w:r>
            <w:r>
              <w:rPr>
                <w:noProof/>
                <w:webHidden/>
              </w:rPr>
              <w:t>17</w:t>
            </w:r>
            <w:r>
              <w:rPr>
                <w:noProof/>
                <w:webHidden/>
              </w:rPr>
              <w:fldChar w:fldCharType="end"/>
            </w:r>
          </w:hyperlink>
        </w:p>
        <w:p w:rsidR="00435834" w:rsidRDefault="00435834">
          <w:pPr>
            <w:pStyle w:val="Indholdsfortegnelse1"/>
            <w:tabs>
              <w:tab w:val="right" w:leader="dot" w:pos="10456"/>
            </w:tabs>
            <w:rPr>
              <w:rFonts w:eastAsiaTheme="minorEastAsia"/>
              <w:noProof/>
              <w:lang w:eastAsia="da-DK"/>
            </w:rPr>
          </w:pPr>
          <w:hyperlink w:anchor="_Toc34820951" w:history="1">
            <w:r w:rsidRPr="009A2AA4">
              <w:rPr>
                <w:rStyle w:val="Hyperlink"/>
                <w:noProof/>
                <w:lang w:val="en-US"/>
              </w:rPr>
              <w:t>8. Suggested work</w:t>
            </w:r>
            <w:r>
              <w:rPr>
                <w:noProof/>
                <w:webHidden/>
              </w:rPr>
              <w:tab/>
            </w:r>
            <w:r>
              <w:rPr>
                <w:noProof/>
                <w:webHidden/>
              </w:rPr>
              <w:fldChar w:fldCharType="begin"/>
            </w:r>
            <w:r>
              <w:rPr>
                <w:noProof/>
                <w:webHidden/>
              </w:rPr>
              <w:instrText xml:space="preserve"> PAGEREF _Toc34820951 \h </w:instrText>
            </w:r>
            <w:r>
              <w:rPr>
                <w:noProof/>
                <w:webHidden/>
              </w:rPr>
            </w:r>
            <w:r>
              <w:rPr>
                <w:noProof/>
                <w:webHidden/>
              </w:rPr>
              <w:fldChar w:fldCharType="separate"/>
            </w:r>
            <w:r>
              <w:rPr>
                <w:noProof/>
                <w:webHidden/>
              </w:rPr>
              <w:t>17</w:t>
            </w:r>
            <w:r>
              <w:rPr>
                <w:noProof/>
                <w:webHidden/>
              </w:rPr>
              <w:fldChar w:fldCharType="end"/>
            </w:r>
          </w:hyperlink>
        </w:p>
        <w:p w:rsidR="00435834" w:rsidRDefault="00435834">
          <w:pPr>
            <w:pStyle w:val="Indholdsfortegnelse2"/>
            <w:tabs>
              <w:tab w:val="right" w:leader="dot" w:pos="10456"/>
            </w:tabs>
            <w:rPr>
              <w:rFonts w:eastAsiaTheme="minorEastAsia"/>
              <w:noProof/>
              <w:lang w:eastAsia="da-DK"/>
            </w:rPr>
          </w:pPr>
          <w:hyperlink w:anchor="_Toc34820952" w:history="1">
            <w:r w:rsidRPr="009A2AA4">
              <w:rPr>
                <w:rStyle w:val="Hyperlink"/>
                <w:noProof/>
                <w:lang w:val="en-US"/>
              </w:rPr>
              <w:t>Incorporation of Projected Climate Changes</w:t>
            </w:r>
            <w:r>
              <w:rPr>
                <w:noProof/>
                <w:webHidden/>
              </w:rPr>
              <w:tab/>
            </w:r>
            <w:r>
              <w:rPr>
                <w:noProof/>
                <w:webHidden/>
              </w:rPr>
              <w:fldChar w:fldCharType="begin"/>
            </w:r>
            <w:r>
              <w:rPr>
                <w:noProof/>
                <w:webHidden/>
              </w:rPr>
              <w:instrText xml:space="preserve"> PAGEREF _Toc34820952 \h </w:instrText>
            </w:r>
            <w:r>
              <w:rPr>
                <w:noProof/>
                <w:webHidden/>
              </w:rPr>
            </w:r>
            <w:r>
              <w:rPr>
                <w:noProof/>
                <w:webHidden/>
              </w:rPr>
              <w:fldChar w:fldCharType="separate"/>
            </w:r>
            <w:r>
              <w:rPr>
                <w:noProof/>
                <w:webHidden/>
              </w:rPr>
              <w:t>17</w:t>
            </w:r>
            <w:r>
              <w:rPr>
                <w:noProof/>
                <w:webHidden/>
              </w:rPr>
              <w:fldChar w:fldCharType="end"/>
            </w:r>
          </w:hyperlink>
        </w:p>
        <w:p w:rsidR="00435834" w:rsidRDefault="00435834">
          <w:pPr>
            <w:pStyle w:val="Indholdsfortegnelse2"/>
            <w:tabs>
              <w:tab w:val="right" w:leader="dot" w:pos="10456"/>
            </w:tabs>
            <w:rPr>
              <w:rFonts w:eastAsiaTheme="minorEastAsia"/>
              <w:noProof/>
              <w:lang w:eastAsia="da-DK"/>
            </w:rPr>
          </w:pPr>
          <w:hyperlink w:anchor="_Toc34820953" w:history="1">
            <w:r w:rsidRPr="009A2AA4">
              <w:rPr>
                <w:rStyle w:val="Hyperlink"/>
                <w:noProof/>
                <w:lang w:val="en-US"/>
              </w:rPr>
              <w:t>Use Joint Probability to Calculate Bivariate Probability - Look at Marginal Extremes for Values</w:t>
            </w:r>
            <w:r>
              <w:rPr>
                <w:noProof/>
                <w:webHidden/>
              </w:rPr>
              <w:tab/>
            </w:r>
            <w:r>
              <w:rPr>
                <w:noProof/>
                <w:webHidden/>
              </w:rPr>
              <w:fldChar w:fldCharType="begin"/>
            </w:r>
            <w:r>
              <w:rPr>
                <w:noProof/>
                <w:webHidden/>
              </w:rPr>
              <w:instrText xml:space="preserve"> PAGEREF _Toc34820953 \h </w:instrText>
            </w:r>
            <w:r>
              <w:rPr>
                <w:noProof/>
                <w:webHidden/>
              </w:rPr>
            </w:r>
            <w:r>
              <w:rPr>
                <w:noProof/>
                <w:webHidden/>
              </w:rPr>
              <w:fldChar w:fldCharType="separate"/>
            </w:r>
            <w:r>
              <w:rPr>
                <w:noProof/>
                <w:webHidden/>
              </w:rPr>
              <w:t>18</w:t>
            </w:r>
            <w:r>
              <w:rPr>
                <w:noProof/>
                <w:webHidden/>
              </w:rPr>
              <w:fldChar w:fldCharType="end"/>
            </w:r>
          </w:hyperlink>
        </w:p>
        <w:p w:rsidR="00435834" w:rsidRDefault="00435834">
          <w:pPr>
            <w:pStyle w:val="Indholdsfortegnelse2"/>
            <w:tabs>
              <w:tab w:val="right" w:leader="dot" w:pos="10456"/>
            </w:tabs>
            <w:rPr>
              <w:rFonts w:eastAsiaTheme="minorEastAsia"/>
              <w:noProof/>
              <w:lang w:eastAsia="da-DK"/>
            </w:rPr>
          </w:pPr>
          <w:hyperlink w:anchor="_Toc34820954" w:history="1">
            <w:r w:rsidRPr="009A2AA4">
              <w:rPr>
                <w:rStyle w:val="Hyperlink"/>
                <w:noProof/>
                <w:lang w:val="en-US"/>
              </w:rPr>
              <w:t>Include more Sources in the Analyses</w:t>
            </w:r>
            <w:r>
              <w:rPr>
                <w:noProof/>
                <w:webHidden/>
              </w:rPr>
              <w:tab/>
            </w:r>
            <w:r>
              <w:rPr>
                <w:noProof/>
                <w:webHidden/>
              </w:rPr>
              <w:fldChar w:fldCharType="begin"/>
            </w:r>
            <w:r>
              <w:rPr>
                <w:noProof/>
                <w:webHidden/>
              </w:rPr>
              <w:instrText xml:space="preserve"> PAGEREF _Toc34820954 \h </w:instrText>
            </w:r>
            <w:r>
              <w:rPr>
                <w:noProof/>
                <w:webHidden/>
              </w:rPr>
            </w:r>
            <w:r>
              <w:rPr>
                <w:noProof/>
                <w:webHidden/>
              </w:rPr>
              <w:fldChar w:fldCharType="separate"/>
            </w:r>
            <w:r>
              <w:rPr>
                <w:noProof/>
                <w:webHidden/>
              </w:rPr>
              <w:t>18</w:t>
            </w:r>
            <w:r>
              <w:rPr>
                <w:noProof/>
                <w:webHidden/>
              </w:rPr>
              <w:fldChar w:fldCharType="end"/>
            </w:r>
          </w:hyperlink>
        </w:p>
        <w:p w:rsidR="00435834" w:rsidRDefault="00435834">
          <w:pPr>
            <w:pStyle w:val="Indholdsfortegnelse2"/>
            <w:tabs>
              <w:tab w:val="right" w:leader="dot" w:pos="10456"/>
            </w:tabs>
            <w:rPr>
              <w:rFonts w:eastAsiaTheme="minorEastAsia"/>
              <w:noProof/>
              <w:lang w:eastAsia="da-DK"/>
            </w:rPr>
          </w:pPr>
          <w:hyperlink w:anchor="_Toc34820955" w:history="1">
            <w:r w:rsidRPr="009A2AA4">
              <w:rPr>
                <w:rStyle w:val="Hyperlink"/>
                <w:noProof/>
                <w:lang w:val="en-US"/>
              </w:rPr>
              <w:t>Critical Water Masses - Modeling</w:t>
            </w:r>
            <w:r>
              <w:rPr>
                <w:noProof/>
                <w:webHidden/>
              </w:rPr>
              <w:tab/>
            </w:r>
            <w:r>
              <w:rPr>
                <w:noProof/>
                <w:webHidden/>
              </w:rPr>
              <w:fldChar w:fldCharType="begin"/>
            </w:r>
            <w:r>
              <w:rPr>
                <w:noProof/>
                <w:webHidden/>
              </w:rPr>
              <w:instrText xml:space="preserve"> PAGEREF _Toc34820955 \h </w:instrText>
            </w:r>
            <w:r>
              <w:rPr>
                <w:noProof/>
                <w:webHidden/>
              </w:rPr>
            </w:r>
            <w:r>
              <w:rPr>
                <w:noProof/>
                <w:webHidden/>
              </w:rPr>
              <w:fldChar w:fldCharType="separate"/>
            </w:r>
            <w:r>
              <w:rPr>
                <w:noProof/>
                <w:webHidden/>
              </w:rPr>
              <w:t>18</w:t>
            </w:r>
            <w:r>
              <w:rPr>
                <w:noProof/>
                <w:webHidden/>
              </w:rPr>
              <w:fldChar w:fldCharType="end"/>
            </w:r>
          </w:hyperlink>
        </w:p>
        <w:p w:rsidR="00435834" w:rsidRDefault="00435834">
          <w:pPr>
            <w:pStyle w:val="Indholdsfortegnelse1"/>
            <w:tabs>
              <w:tab w:val="right" w:leader="dot" w:pos="10456"/>
            </w:tabs>
            <w:rPr>
              <w:rFonts w:eastAsiaTheme="minorEastAsia"/>
              <w:noProof/>
              <w:lang w:eastAsia="da-DK"/>
            </w:rPr>
          </w:pPr>
          <w:hyperlink w:anchor="_Toc34820956" w:history="1">
            <w:r w:rsidRPr="009A2AA4">
              <w:rPr>
                <w:rStyle w:val="Hyperlink"/>
                <w:noProof/>
                <w:lang w:val="en-US"/>
              </w:rPr>
              <w:t>Appendix A. - Samples from the Different Sampling Methods</w:t>
            </w:r>
            <w:r>
              <w:rPr>
                <w:noProof/>
                <w:webHidden/>
              </w:rPr>
              <w:tab/>
            </w:r>
            <w:r>
              <w:rPr>
                <w:noProof/>
                <w:webHidden/>
              </w:rPr>
              <w:fldChar w:fldCharType="begin"/>
            </w:r>
            <w:r>
              <w:rPr>
                <w:noProof/>
                <w:webHidden/>
              </w:rPr>
              <w:instrText xml:space="preserve"> PAGEREF _Toc34820956 \h </w:instrText>
            </w:r>
            <w:r>
              <w:rPr>
                <w:noProof/>
                <w:webHidden/>
              </w:rPr>
            </w:r>
            <w:r>
              <w:rPr>
                <w:noProof/>
                <w:webHidden/>
              </w:rPr>
              <w:fldChar w:fldCharType="separate"/>
            </w:r>
            <w:r>
              <w:rPr>
                <w:noProof/>
                <w:webHidden/>
              </w:rPr>
              <w:t>19</w:t>
            </w:r>
            <w:r>
              <w:rPr>
                <w:noProof/>
                <w:webHidden/>
              </w:rPr>
              <w:fldChar w:fldCharType="end"/>
            </w:r>
          </w:hyperlink>
        </w:p>
        <w:p w:rsidR="00435834" w:rsidRDefault="00435834">
          <w:pPr>
            <w:pStyle w:val="Indholdsfortegnelse2"/>
            <w:tabs>
              <w:tab w:val="right" w:leader="dot" w:pos="10456"/>
            </w:tabs>
            <w:rPr>
              <w:rFonts w:eastAsiaTheme="minorEastAsia"/>
              <w:noProof/>
              <w:lang w:eastAsia="da-DK"/>
            </w:rPr>
          </w:pPr>
          <w:hyperlink w:anchor="_Toc34820957" w:history="1">
            <w:r w:rsidRPr="009A2AA4">
              <w:rPr>
                <w:rStyle w:val="Hyperlink"/>
                <w:noProof/>
                <w:lang w:val="en-US"/>
              </w:rPr>
              <w:t>KONGE Å VAR.1.SEA Sample Pairs</w:t>
            </w:r>
            <w:r>
              <w:rPr>
                <w:noProof/>
                <w:webHidden/>
              </w:rPr>
              <w:tab/>
            </w:r>
            <w:r>
              <w:rPr>
                <w:noProof/>
                <w:webHidden/>
              </w:rPr>
              <w:fldChar w:fldCharType="begin"/>
            </w:r>
            <w:r>
              <w:rPr>
                <w:noProof/>
                <w:webHidden/>
              </w:rPr>
              <w:instrText xml:space="preserve"> PAGEREF _Toc34820957 \h </w:instrText>
            </w:r>
            <w:r>
              <w:rPr>
                <w:noProof/>
                <w:webHidden/>
              </w:rPr>
            </w:r>
            <w:r>
              <w:rPr>
                <w:noProof/>
                <w:webHidden/>
              </w:rPr>
              <w:fldChar w:fldCharType="separate"/>
            </w:r>
            <w:r>
              <w:rPr>
                <w:noProof/>
                <w:webHidden/>
              </w:rPr>
              <w:t>19</w:t>
            </w:r>
            <w:r>
              <w:rPr>
                <w:noProof/>
                <w:webHidden/>
              </w:rPr>
              <w:fldChar w:fldCharType="end"/>
            </w:r>
          </w:hyperlink>
        </w:p>
        <w:p w:rsidR="00435834" w:rsidRDefault="00435834">
          <w:pPr>
            <w:pStyle w:val="Indholdsfortegnelse2"/>
            <w:tabs>
              <w:tab w:val="right" w:leader="dot" w:pos="10456"/>
            </w:tabs>
            <w:rPr>
              <w:rFonts w:eastAsiaTheme="minorEastAsia"/>
              <w:noProof/>
              <w:lang w:eastAsia="da-DK"/>
            </w:rPr>
          </w:pPr>
          <w:hyperlink w:anchor="_Toc34820958" w:history="1">
            <w:r w:rsidRPr="009A2AA4">
              <w:rPr>
                <w:rStyle w:val="Hyperlink"/>
                <w:noProof/>
                <w:lang w:val="en-US"/>
              </w:rPr>
              <w:t>KONGE Å VAR.1.STREAM Sample Pairs</w:t>
            </w:r>
            <w:r>
              <w:rPr>
                <w:noProof/>
                <w:webHidden/>
              </w:rPr>
              <w:tab/>
            </w:r>
            <w:r>
              <w:rPr>
                <w:noProof/>
                <w:webHidden/>
              </w:rPr>
              <w:fldChar w:fldCharType="begin"/>
            </w:r>
            <w:r>
              <w:rPr>
                <w:noProof/>
                <w:webHidden/>
              </w:rPr>
              <w:instrText xml:space="preserve"> PAGEREF _Toc34820958 \h </w:instrText>
            </w:r>
            <w:r>
              <w:rPr>
                <w:noProof/>
                <w:webHidden/>
              </w:rPr>
            </w:r>
            <w:r>
              <w:rPr>
                <w:noProof/>
                <w:webHidden/>
              </w:rPr>
              <w:fldChar w:fldCharType="separate"/>
            </w:r>
            <w:r>
              <w:rPr>
                <w:noProof/>
                <w:webHidden/>
              </w:rPr>
              <w:t>19</w:t>
            </w:r>
            <w:r>
              <w:rPr>
                <w:noProof/>
                <w:webHidden/>
              </w:rPr>
              <w:fldChar w:fldCharType="end"/>
            </w:r>
          </w:hyperlink>
        </w:p>
        <w:p w:rsidR="00435834" w:rsidRDefault="00435834">
          <w:pPr>
            <w:pStyle w:val="Indholdsfortegnelse2"/>
            <w:tabs>
              <w:tab w:val="right" w:leader="dot" w:pos="10456"/>
            </w:tabs>
            <w:rPr>
              <w:rFonts w:eastAsiaTheme="minorEastAsia"/>
              <w:noProof/>
              <w:lang w:eastAsia="da-DK"/>
            </w:rPr>
          </w:pPr>
          <w:hyperlink w:anchor="_Toc34820959" w:history="1">
            <w:r w:rsidRPr="009A2AA4">
              <w:rPr>
                <w:rStyle w:val="Hyperlink"/>
                <w:noProof/>
                <w:lang w:val="en-US"/>
              </w:rPr>
              <w:t>KONGE Å UNI.STAT.STREAM Sample Pairs</w:t>
            </w:r>
            <w:r>
              <w:rPr>
                <w:noProof/>
                <w:webHidden/>
              </w:rPr>
              <w:tab/>
            </w:r>
            <w:r>
              <w:rPr>
                <w:noProof/>
                <w:webHidden/>
              </w:rPr>
              <w:fldChar w:fldCharType="begin"/>
            </w:r>
            <w:r>
              <w:rPr>
                <w:noProof/>
                <w:webHidden/>
              </w:rPr>
              <w:instrText xml:space="preserve"> PAGEREF _Toc34820959 \h </w:instrText>
            </w:r>
            <w:r>
              <w:rPr>
                <w:noProof/>
                <w:webHidden/>
              </w:rPr>
            </w:r>
            <w:r>
              <w:rPr>
                <w:noProof/>
                <w:webHidden/>
              </w:rPr>
              <w:fldChar w:fldCharType="separate"/>
            </w:r>
            <w:r>
              <w:rPr>
                <w:noProof/>
                <w:webHidden/>
              </w:rPr>
              <w:t>19</w:t>
            </w:r>
            <w:r>
              <w:rPr>
                <w:noProof/>
                <w:webHidden/>
              </w:rPr>
              <w:fldChar w:fldCharType="end"/>
            </w:r>
          </w:hyperlink>
        </w:p>
        <w:p w:rsidR="00435834" w:rsidRDefault="00435834">
          <w:pPr>
            <w:pStyle w:val="Indholdsfortegnelse2"/>
            <w:tabs>
              <w:tab w:val="right" w:leader="dot" w:pos="10456"/>
            </w:tabs>
            <w:rPr>
              <w:rFonts w:eastAsiaTheme="minorEastAsia"/>
              <w:noProof/>
              <w:lang w:eastAsia="da-DK"/>
            </w:rPr>
          </w:pPr>
          <w:hyperlink w:anchor="_Toc34820960" w:history="1">
            <w:r w:rsidRPr="009A2AA4">
              <w:rPr>
                <w:rStyle w:val="Hyperlink"/>
                <w:noProof/>
                <w:lang w:val="en-US"/>
              </w:rPr>
              <w:t>RIBE Å VAR.1.S</w:t>
            </w:r>
            <w:r w:rsidRPr="009A2AA4">
              <w:rPr>
                <w:rStyle w:val="Hyperlink"/>
                <w:noProof/>
                <w:lang w:val="en-US"/>
              </w:rPr>
              <w:t>E</w:t>
            </w:r>
            <w:r w:rsidRPr="009A2AA4">
              <w:rPr>
                <w:rStyle w:val="Hyperlink"/>
                <w:noProof/>
                <w:lang w:val="en-US"/>
              </w:rPr>
              <w:t>A Sample Pairs</w:t>
            </w:r>
            <w:r>
              <w:rPr>
                <w:noProof/>
                <w:webHidden/>
              </w:rPr>
              <w:tab/>
            </w:r>
            <w:r>
              <w:rPr>
                <w:noProof/>
                <w:webHidden/>
              </w:rPr>
              <w:fldChar w:fldCharType="begin"/>
            </w:r>
            <w:r>
              <w:rPr>
                <w:noProof/>
                <w:webHidden/>
              </w:rPr>
              <w:instrText xml:space="preserve"> PAGEREF _Toc34820960 \h </w:instrText>
            </w:r>
            <w:r>
              <w:rPr>
                <w:noProof/>
                <w:webHidden/>
              </w:rPr>
            </w:r>
            <w:r>
              <w:rPr>
                <w:noProof/>
                <w:webHidden/>
              </w:rPr>
              <w:fldChar w:fldCharType="separate"/>
            </w:r>
            <w:r>
              <w:rPr>
                <w:noProof/>
                <w:webHidden/>
              </w:rPr>
              <w:t>1</w:t>
            </w:r>
            <w:r>
              <w:rPr>
                <w:noProof/>
                <w:webHidden/>
              </w:rPr>
              <w:fldChar w:fldCharType="end"/>
            </w:r>
          </w:hyperlink>
        </w:p>
        <w:p w:rsidR="00435834" w:rsidRDefault="00435834">
          <w:pPr>
            <w:pStyle w:val="Indholdsfortegnelse2"/>
            <w:tabs>
              <w:tab w:val="right" w:leader="dot" w:pos="10456"/>
            </w:tabs>
            <w:rPr>
              <w:rFonts w:eastAsiaTheme="minorEastAsia"/>
              <w:noProof/>
              <w:lang w:eastAsia="da-DK"/>
            </w:rPr>
          </w:pPr>
          <w:hyperlink w:anchor="_Toc34820961" w:history="1">
            <w:r w:rsidRPr="009A2AA4">
              <w:rPr>
                <w:rStyle w:val="Hyperlink"/>
                <w:noProof/>
                <w:lang w:val="en-US"/>
              </w:rPr>
              <w:t>RIBE Å VAR.1.STREAM Sample Pairs</w:t>
            </w:r>
            <w:r>
              <w:rPr>
                <w:noProof/>
                <w:webHidden/>
              </w:rPr>
              <w:tab/>
            </w:r>
            <w:r>
              <w:rPr>
                <w:noProof/>
                <w:webHidden/>
              </w:rPr>
              <w:fldChar w:fldCharType="begin"/>
            </w:r>
            <w:r>
              <w:rPr>
                <w:noProof/>
                <w:webHidden/>
              </w:rPr>
              <w:instrText xml:space="preserve"> PAGEREF _Toc34820961 \h </w:instrText>
            </w:r>
            <w:r>
              <w:rPr>
                <w:noProof/>
                <w:webHidden/>
              </w:rPr>
            </w:r>
            <w:r>
              <w:rPr>
                <w:noProof/>
                <w:webHidden/>
              </w:rPr>
              <w:fldChar w:fldCharType="separate"/>
            </w:r>
            <w:r>
              <w:rPr>
                <w:noProof/>
                <w:webHidden/>
              </w:rPr>
              <w:t>1</w:t>
            </w:r>
            <w:r>
              <w:rPr>
                <w:noProof/>
                <w:webHidden/>
              </w:rPr>
              <w:fldChar w:fldCharType="end"/>
            </w:r>
          </w:hyperlink>
        </w:p>
        <w:p w:rsidR="00435834" w:rsidRDefault="00435834">
          <w:pPr>
            <w:pStyle w:val="Indholdsfortegnelse2"/>
            <w:tabs>
              <w:tab w:val="right" w:leader="dot" w:pos="10456"/>
            </w:tabs>
            <w:rPr>
              <w:rFonts w:eastAsiaTheme="minorEastAsia"/>
              <w:noProof/>
              <w:lang w:eastAsia="da-DK"/>
            </w:rPr>
          </w:pPr>
          <w:hyperlink w:anchor="_Toc34820962" w:history="1">
            <w:r w:rsidRPr="009A2AA4">
              <w:rPr>
                <w:rStyle w:val="Hyperlink"/>
                <w:noProof/>
                <w:lang w:val="en-US"/>
              </w:rPr>
              <w:t>RIBE Å UNI.STAT.STREAM Sample Pairs</w:t>
            </w:r>
            <w:r>
              <w:rPr>
                <w:noProof/>
                <w:webHidden/>
              </w:rPr>
              <w:tab/>
            </w:r>
            <w:r>
              <w:rPr>
                <w:noProof/>
                <w:webHidden/>
              </w:rPr>
              <w:fldChar w:fldCharType="begin"/>
            </w:r>
            <w:r>
              <w:rPr>
                <w:noProof/>
                <w:webHidden/>
              </w:rPr>
              <w:instrText xml:space="preserve"> PAGEREF _Toc34820962 \h </w:instrText>
            </w:r>
            <w:r>
              <w:rPr>
                <w:noProof/>
                <w:webHidden/>
              </w:rPr>
            </w:r>
            <w:r>
              <w:rPr>
                <w:noProof/>
                <w:webHidden/>
              </w:rPr>
              <w:fldChar w:fldCharType="separate"/>
            </w:r>
            <w:r>
              <w:rPr>
                <w:noProof/>
                <w:webHidden/>
              </w:rPr>
              <w:t>1</w:t>
            </w:r>
            <w:r>
              <w:rPr>
                <w:noProof/>
                <w:webHidden/>
              </w:rPr>
              <w:fldChar w:fldCharType="end"/>
            </w:r>
          </w:hyperlink>
        </w:p>
        <w:p w:rsidR="00435834" w:rsidRDefault="00435834">
          <w:pPr>
            <w:pStyle w:val="Indholdsfortegnelse1"/>
            <w:tabs>
              <w:tab w:val="right" w:leader="dot" w:pos="10456"/>
            </w:tabs>
            <w:rPr>
              <w:rFonts w:eastAsiaTheme="minorEastAsia"/>
              <w:noProof/>
              <w:lang w:eastAsia="da-DK"/>
            </w:rPr>
          </w:pPr>
          <w:hyperlink w:anchor="_Toc34820963" w:history="1">
            <w:r w:rsidRPr="009A2AA4">
              <w:rPr>
                <w:rStyle w:val="Hyperlink"/>
                <w:noProof/>
                <w:lang w:val="en-US"/>
              </w:rPr>
              <w:t xml:space="preserve">Appendix B - </w:t>
            </w:r>
            <w:r w:rsidRPr="009A2AA4">
              <w:rPr>
                <w:rStyle w:val="Hyperlink"/>
                <w:noProof/>
              </w:rPr>
              <w:t>Projection of data (how to)</w:t>
            </w:r>
            <w:r>
              <w:rPr>
                <w:noProof/>
                <w:webHidden/>
              </w:rPr>
              <w:tab/>
            </w:r>
            <w:r>
              <w:rPr>
                <w:noProof/>
                <w:webHidden/>
              </w:rPr>
              <w:fldChar w:fldCharType="begin"/>
            </w:r>
            <w:r>
              <w:rPr>
                <w:noProof/>
                <w:webHidden/>
              </w:rPr>
              <w:instrText xml:space="preserve"> PAGEREF _Toc34820963 \h </w:instrText>
            </w:r>
            <w:r>
              <w:rPr>
                <w:noProof/>
                <w:webHidden/>
              </w:rPr>
            </w:r>
            <w:r>
              <w:rPr>
                <w:noProof/>
                <w:webHidden/>
              </w:rPr>
              <w:fldChar w:fldCharType="separate"/>
            </w:r>
            <w:r>
              <w:rPr>
                <w:noProof/>
                <w:webHidden/>
              </w:rPr>
              <w:t>1</w:t>
            </w:r>
            <w:r>
              <w:rPr>
                <w:noProof/>
                <w:webHidden/>
              </w:rPr>
              <w:fldChar w:fldCharType="end"/>
            </w:r>
          </w:hyperlink>
        </w:p>
        <w:p w:rsidR="00483EC7" w:rsidRPr="00177B62" w:rsidRDefault="00483EC7" w:rsidP="00352BC7">
          <w:pPr>
            <w:rPr>
              <w:rFonts w:asciiTheme="majorHAnsi" w:hAnsiTheme="majorHAnsi"/>
              <w:lang w:val="en-US"/>
            </w:rPr>
          </w:pPr>
          <w:r w:rsidRPr="00205603">
            <w:rPr>
              <w:rFonts w:cstheme="minorHAnsi"/>
              <w:b/>
              <w:bCs/>
              <w:sz w:val="18"/>
              <w:szCs w:val="18"/>
              <w:lang w:val="en-US"/>
            </w:rPr>
            <w:fldChar w:fldCharType="end"/>
          </w:r>
        </w:p>
      </w:sdtContent>
    </w:sdt>
    <w:p w:rsidR="00230533" w:rsidRPr="00230533" w:rsidRDefault="00230533" w:rsidP="00230533">
      <w:pPr>
        <w:pStyle w:val="Overskrift1"/>
        <w:rPr>
          <w:i/>
          <w:lang w:val="en-US"/>
        </w:rPr>
      </w:pPr>
      <w:bookmarkStart w:id="0" w:name="_Toc34820916"/>
      <w:r w:rsidRPr="00230533">
        <w:rPr>
          <w:i/>
          <w:lang w:val="en-US"/>
        </w:rPr>
        <w:t>Summary</w:t>
      </w:r>
      <w:bookmarkEnd w:id="0"/>
      <w:r w:rsidRPr="00230533">
        <w:rPr>
          <w:i/>
          <w:lang w:val="en-US"/>
        </w:rPr>
        <w:t xml:space="preserve"> </w:t>
      </w:r>
    </w:p>
    <w:p w:rsidR="003746CB" w:rsidRDefault="003746CB" w:rsidP="004F0D5A">
      <w:pPr>
        <w:pStyle w:val="Titel"/>
        <w:spacing w:line="276" w:lineRule="auto"/>
        <w:jc w:val="both"/>
        <w:rPr>
          <w:rFonts w:cstheme="minorHAnsi"/>
          <w:color w:val="auto"/>
          <w:sz w:val="24"/>
          <w:lang w:val="en-US"/>
        </w:rPr>
      </w:pPr>
    </w:p>
    <w:p w:rsidR="003746CB" w:rsidRDefault="003746CB" w:rsidP="001E23F5">
      <w:pPr>
        <w:rPr>
          <w:lang w:val="en-US"/>
        </w:rPr>
      </w:pPr>
      <w:r>
        <w:rPr>
          <w:lang w:val="en-US"/>
        </w:rPr>
        <w:t xml:space="preserve">This report is a sequel to the </w:t>
      </w:r>
      <w:r w:rsidRPr="003746CB">
        <w:rPr>
          <w:i/>
          <w:lang w:val="en-US"/>
        </w:rPr>
        <w:t>Joint Probability Method Report</w:t>
      </w:r>
      <w:r>
        <w:rPr>
          <w:lang w:val="en-US"/>
        </w:rPr>
        <w:t xml:space="preserve"> </w:t>
      </w:r>
      <w:r w:rsidRPr="003746CB">
        <w:rPr>
          <w:highlight w:val="cyan"/>
          <w:lang w:val="en-US"/>
        </w:rPr>
        <w:t>(Kystdirektoratet 2019)</w:t>
      </w:r>
      <w:r>
        <w:rPr>
          <w:lang w:val="en-US"/>
        </w:rPr>
        <w:t>, which</w:t>
      </w:r>
      <w:r w:rsidR="001F6818">
        <w:rPr>
          <w:lang w:val="en-US"/>
        </w:rPr>
        <w:t xml:space="preserve"> presents a “raw”, “unquestioned” statistical </w:t>
      </w:r>
      <w:r w:rsidR="00F8260F">
        <w:rPr>
          <w:lang w:val="en-US"/>
        </w:rPr>
        <w:t>method for calculating the</w:t>
      </w:r>
      <w:r w:rsidR="001F6818">
        <w:rPr>
          <w:lang w:val="en-US"/>
        </w:rPr>
        <w:t xml:space="preserve"> joint probability</w:t>
      </w:r>
      <w:r w:rsidR="00F8260F">
        <w:rPr>
          <w:lang w:val="en-US"/>
        </w:rPr>
        <w:t xml:space="preserve"> of a storm surge and </w:t>
      </w:r>
      <w:r w:rsidR="000F4785">
        <w:rPr>
          <w:lang w:val="en-US"/>
        </w:rPr>
        <w:t xml:space="preserve">a </w:t>
      </w:r>
      <w:r w:rsidR="00F8260F">
        <w:rPr>
          <w:lang w:val="en-US"/>
        </w:rPr>
        <w:t xml:space="preserve">high discharge event occurring </w:t>
      </w:r>
      <w:r w:rsidR="00F8260F" w:rsidRPr="00F8260F">
        <w:rPr>
          <w:lang w:val="en-US"/>
        </w:rPr>
        <w:t>simultaneously</w:t>
      </w:r>
      <w:r w:rsidR="001F6818">
        <w:rPr>
          <w:lang w:val="en-US"/>
        </w:rPr>
        <w:t xml:space="preserve">. </w:t>
      </w:r>
      <w:r w:rsidR="000F4785">
        <w:rPr>
          <w:lang w:val="en-US"/>
        </w:rPr>
        <w:t xml:space="preserve">The report also presents some concerns regarding the “raw” method, which are tested and presented in this report and the </w:t>
      </w:r>
      <w:r w:rsidR="000F4785" w:rsidRPr="000F4785">
        <w:rPr>
          <w:highlight w:val="green"/>
          <w:lang w:val="en-US"/>
        </w:rPr>
        <w:t>Skjern Å report</w:t>
      </w:r>
      <w:r w:rsidR="000F4785">
        <w:rPr>
          <w:lang w:val="en-US"/>
        </w:rPr>
        <w:t>.</w:t>
      </w:r>
    </w:p>
    <w:p w:rsidR="003746CB" w:rsidRDefault="003746CB" w:rsidP="00CF2903">
      <w:pPr>
        <w:tabs>
          <w:tab w:val="center" w:pos="5233"/>
        </w:tabs>
        <w:rPr>
          <w:lang w:val="en-US"/>
        </w:rPr>
      </w:pPr>
      <w:r>
        <w:rPr>
          <w:lang w:val="en-US"/>
        </w:rPr>
        <w:t xml:space="preserve"> </w:t>
      </w:r>
      <w:r w:rsidR="00CF2903">
        <w:rPr>
          <w:lang w:val="en-US"/>
        </w:rPr>
        <w:tab/>
      </w:r>
    </w:p>
    <w:p w:rsidR="006F7C42" w:rsidRDefault="004F0D5A" w:rsidP="001E23F5">
      <w:pPr>
        <w:rPr>
          <w:lang w:val="en-US"/>
        </w:rPr>
      </w:pPr>
      <w:r>
        <w:rPr>
          <w:lang w:val="en-US"/>
        </w:rPr>
        <w:t xml:space="preserve">Three sampling methods are investigated </w:t>
      </w:r>
      <w:r w:rsidR="003746CB">
        <w:rPr>
          <w:lang w:val="en-US"/>
        </w:rPr>
        <w:t>with</w:t>
      </w:r>
      <w:r>
        <w:rPr>
          <w:lang w:val="en-US"/>
        </w:rPr>
        <w:t xml:space="preserve"> the purpose of finding the most stable and robust method. </w:t>
      </w:r>
      <w:r w:rsidR="003746CB">
        <w:rPr>
          <w:lang w:val="en-US"/>
        </w:rPr>
        <w:t>There is a clear tendency</w:t>
      </w:r>
      <w:r w:rsidR="00230533" w:rsidRPr="00230533">
        <w:rPr>
          <w:lang w:val="en-US"/>
        </w:rPr>
        <w:t xml:space="preserve"> in the three sampling methods</w:t>
      </w:r>
      <w:r w:rsidR="003746CB">
        <w:rPr>
          <w:lang w:val="en-US"/>
        </w:rPr>
        <w:t>,</w:t>
      </w:r>
      <w:r w:rsidR="00230533" w:rsidRPr="00230533">
        <w:rPr>
          <w:lang w:val="en-US"/>
        </w:rPr>
        <w:t xml:space="preserve"> </w:t>
      </w:r>
      <w:r w:rsidR="00E80162">
        <w:rPr>
          <w:lang w:val="en-US"/>
        </w:rPr>
        <w:t xml:space="preserve">demonstrating </w:t>
      </w:r>
      <w:r w:rsidR="003746CB">
        <w:rPr>
          <w:lang w:val="en-US"/>
        </w:rPr>
        <w:t>that of the two water sources</w:t>
      </w:r>
      <w:r w:rsidR="001E23F5">
        <w:rPr>
          <w:lang w:val="en-US"/>
        </w:rPr>
        <w:t>,</w:t>
      </w:r>
      <w:r w:rsidR="003746CB">
        <w:rPr>
          <w:lang w:val="en-US"/>
        </w:rPr>
        <w:t xml:space="preserve"> </w:t>
      </w:r>
      <w:r w:rsidR="00230533" w:rsidRPr="00230533">
        <w:rPr>
          <w:lang w:val="en-US"/>
        </w:rPr>
        <w:t>sea data is mo</w:t>
      </w:r>
      <w:r w:rsidR="00A971CD">
        <w:rPr>
          <w:lang w:val="en-US"/>
        </w:rPr>
        <w:t>re</w:t>
      </w:r>
      <w:r w:rsidR="00230533" w:rsidRPr="00230533">
        <w:rPr>
          <w:lang w:val="en-US"/>
        </w:rPr>
        <w:t xml:space="preserve"> sensitive to change</w:t>
      </w:r>
      <w:r w:rsidR="00A971CD">
        <w:rPr>
          <w:lang w:val="en-US"/>
        </w:rPr>
        <w:t>s</w:t>
      </w:r>
      <w:r w:rsidR="00230533" w:rsidRPr="00230533">
        <w:rPr>
          <w:lang w:val="en-US"/>
        </w:rPr>
        <w:t xml:space="preserve"> in sampling</w:t>
      </w:r>
      <w:r w:rsidR="003746CB">
        <w:rPr>
          <w:lang w:val="en-US"/>
        </w:rPr>
        <w:t xml:space="preserve"> method</w:t>
      </w:r>
      <w:r w:rsidR="00230533" w:rsidRPr="00230533">
        <w:rPr>
          <w:lang w:val="en-US"/>
        </w:rPr>
        <w:t>. This suggests that sea</w:t>
      </w:r>
      <w:r w:rsidR="001E23F5">
        <w:rPr>
          <w:lang w:val="en-US"/>
        </w:rPr>
        <w:t xml:space="preserve"> data</w:t>
      </w:r>
      <w:r w:rsidR="00230533" w:rsidRPr="00230533">
        <w:rPr>
          <w:lang w:val="en-US"/>
        </w:rPr>
        <w:t xml:space="preserve"> should remain the first variable (VAR.1.SEA)</w:t>
      </w:r>
      <w:r w:rsidR="001E23F5">
        <w:rPr>
          <w:lang w:val="en-US"/>
        </w:rPr>
        <w:t>,</w:t>
      </w:r>
      <w:r w:rsidR="00230533" w:rsidRPr="00230533">
        <w:rPr>
          <w:lang w:val="en-US"/>
        </w:rPr>
        <w:t xml:space="preserve"> when doing the </w:t>
      </w:r>
      <w:r w:rsidR="001E23F5">
        <w:rPr>
          <w:lang w:val="en-US"/>
        </w:rPr>
        <w:t xml:space="preserve">statistical </w:t>
      </w:r>
      <w:r w:rsidR="00230533" w:rsidRPr="00230533">
        <w:rPr>
          <w:lang w:val="en-US"/>
        </w:rPr>
        <w:t>calculations.</w:t>
      </w:r>
      <w:r>
        <w:rPr>
          <w:lang w:val="en-US"/>
        </w:rPr>
        <w:t xml:space="preserve"> </w:t>
      </w:r>
    </w:p>
    <w:p w:rsidR="001E23F5" w:rsidRPr="001E23F5" w:rsidRDefault="006F7C42" w:rsidP="001E23F5">
      <w:pPr>
        <w:rPr>
          <w:lang w:val="en-US"/>
        </w:rPr>
      </w:pPr>
      <w:r w:rsidRPr="00897E09">
        <w:rPr>
          <w:highlight w:val="yellow"/>
          <w:lang w:val="en-US"/>
        </w:rPr>
        <w:t>The models show……</w:t>
      </w:r>
      <w:r w:rsidR="001E23F5" w:rsidRPr="00897E09">
        <w:rPr>
          <w:color w:val="FF0000"/>
          <w:highlight w:val="yellow"/>
          <w:lang w:val="en-US"/>
        </w:rPr>
        <w:t>mere!!!</w:t>
      </w:r>
    </w:p>
    <w:p w:rsidR="00230533" w:rsidRDefault="00230533" w:rsidP="001E23F5">
      <w:pPr>
        <w:rPr>
          <w:lang w:val="en-US"/>
        </w:rPr>
      </w:pPr>
    </w:p>
    <w:p w:rsidR="004F0D5A" w:rsidRDefault="004F0D5A" w:rsidP="00483EC7">
      <w:pPr>
        <w:pStyle w:val="Titel"/>
        <w:rPr>
          <w:lang w:val="en-US"/>
        </w:rPr>
      </w:pPr>
    </w:p>
    <w:p w:rsidR="004F0D5A" w:rsidRDefault="004F0D5A" w:rsidP="00483EC7">
      <w:pPr>
        <w:pStyle w:val="Titel"/>
        <w:rPr>
          <w:lang w:val="en-US"/>
        </w:rPr>
      </w:pPr>
    </w:p>
    <w:p w:rsidR="004F0D5A" w:rsidRDefault="004F0D5A" w:rsidP="00483EC7">
      <w:pPr>
        <w:pStyle w:val="Titel"/>
        <w:rPr>
          <w:lang w:val="en-US"/>
        </w:rPr>
      </w:pPr>
    </w:p>
    <w:p w:rsidR="004F0D5A" w:rsidRDefault="004F0D5A" w:rsidP="00483EC7">
      <w:pPr>
        <w:pStyle w:val="Titel"/>
        <w:rPr>
          <w:lang w:val="en-US"/>
        </w:rPr>
      </w:pPr>
    </w:p>
    <w:p w:rsidR="004F0D5A" w:rsidRDefault="004F0D5A" w:rsidP="00483EC7">
      <w:pPr>
        <w:pStyle w:val="Titel"/>
        <w:rPr>
          <w:lang w:val="en-US"/>
        </w:rPr>
      </w:pPr>
    </w:p>
    <w:p w:rsidR="00A161D2" w:rsidRDefault="00A161D2" w:rsidP="00483EC7">
      <w:pPr>
        <w:pStyle w:val="Titel"/>
        <w:rPr>
          <w:lang w:val="en-US"/>
        </w:rPr>
      </w:pPr>
    </w:p>
    <w:p w:rsidR="00FC5F2A" w:rsidRPr="00FC5F2A" w:rsidRDefault="00FC5F2A" w:rsidP="00FC5F2A">
      <w:pPr>
        <w:rPr>
          <w:lang w:val="en-US"/>
        </w:rPr>
      </w:pPr>
    </w:p>
    <w:p w:rsidR="00EE529E" w:rsidRPr="00177B62" w:rsidRDefault="009C4F3F" w:rsidP="00483EC7">
      <w:pPr>
        <w:pStyle w:val="Titel"/>
        <w:rPr>
          <w:lang w:val="en-US"/>
        </w:rPr>
      </w:pPr>
      <w:r w:rsidRPr="00177B62">
        <w:rPr>
          <w:lang w:val="en-US"/>
        </w:rPr>
        <w:lastRenderedPageBreak/>
        <w:t xml:space="preserve">A Joint Probability Analysis </w:t>
      </w:r>
      <w:r w:rsidR="002875E2" w:rsidRPr="00177B62">
        <w:rPr>
          <w:lang w:val="en-US"/>
        </w:rPr>
        <w:t>in</w:t>
      </w:r>
      <w:r w:rsidR="004E1339">
        <w:rPr>
          <w:lang w:val="en-US"/>
        </w:rPr>
        <w:t xml:space="preserve"> Konge Å</w:t>
      </w:r>
    </w:p>
    <w:p w:rsidR="00352BC7" w:rsidRPr="00177B62" w:rsidRDefault="00352BC7" w:rsidP="00352BC7">
      <w:pPr>
        <w:spacing w:after="0"/>
        <w:rPr>
          <w:rFonts w:asciiTheme="majorHAnsi" w:hAnsiTheme="majorHAnsi" w:cstheme="minorHAnsi"/>
          <w:sz w:val="24"/>
          <w:szCs w:val="24"/>
          <w:lang w:val="en-US"/>
        </w:rPr>
      </w:pPr>
      <w:bookmarkStart w:id="1" w:name="_Toc34820917"/>
      <w:r w:rsidRPr="00177B62">
        <w:rPr>
          <w:rStyle w:val="Overskrift1Tegn"/>
          <w:lang w:val="en-US"/>
        </w:rPr>
        <w:t>1. Introduction</w:t>
      </w:r>
      <w:bookmarkEnd w:id="1"/>
      <w:r w:rsidRPr="00177B62">
        <w:rPr>
          <w:rStyle w:val="Overskrift1Tegn"/>
          <w:lang w:val="en-US"/>
        </w:rPr>
        <w:br/>
      </w:r>
      <w:r w:rsidRPr="00177B62">
        <w:rPr>
          <w:rFonts w:asciiTheme="majorHAnsi" w:hAnsiTheme="majorHAnsi" w:cstheme="minorHAnsi"/>
          <w:sz w:val="24"/>
          <w:szCs w:val="24"/>
          <w:lang w:val="en-US"/>
        </w:rPr>
        <w:t>This report extends the previous</w:t>
      </w:r>
      <w:r w:rsidR="00C52011">
        <w:rPr>
          <w:rFonts w:asciiTheme="majorHAnsi" w:hAnsiTheme="majorHAnsi" w:cstheme="minorHAnsi"/>
          <w:sz w:val="24"/>
          <w:szCs w:val="24"/>
          <w:lang w:val="en-US"/>
        </w:rPr>
        <w:t xml:space="preserve"> research </w:t>
      </w:r>
      <w:r w:rsidRPr="00177B62">
        <w:rPr>
          <w:rFonts w:asciiTheme="majorHAnsi" w:hAnsiTheme="majorHAnsi" w:cstheme="minorHAnsi"/>
          <w:sz w:val="24"/>
          <w:szCs w:val="24"/>
          <w:lang w:val="en-US"/>
        </w:rPr>
        <w:t>area surrounding the stream, Ribe Å</w:t>
      </w:r>
      <w:r w:rsidR="0048393D">
        <w:rPr>
          <w:rFonts w:asciiTheme="majorHAnsi" w:hAnsiTheme="majorHAnsi" w:cstheme="minorHAnsi"/>
          <w:sz w:val="24"/>
          <w:szCs w:val="24"/>
          <w:lang w:val="en-US"/>
        </w:rPr>
        <w:t>,</w:t>
      </w:r>
      <w:r w:rsidRPr="00177B62">
        <w:rPr>
          <w:rFonts w:asciiTheme="majorHAnsi" w:hAnsiTheme="majorHAnsi" w:cstheme="minorHAnsi"/>
          <w:sz w:val="24"/>
          <w:szCs w:val="24"/>
          <w:lang w:val="en-US"/>
        </w:rPr>
        <w:t xml:space="preserve"> from the </w:t>
      </w:r>
      <w:r w:rsidRPr="00177B62">
        <w:rPr>
          <w:rFonts w:asciiTheme="majorHAnsi" w:hAnsiTheme="majorHAnsi" w:cstheme="minorHAnsi"/>
          <w:i/>
          <w:sz w:val="24"/>
          <w:szCs w:val="24"/>
          <w:lang w:val="en-US"/>
        </w:rPr>
        <w:t>Joint Probability Method Report (JMP report)</w:t>
      </w:r>
      <w:r w:rsidRPr="00177B62">
        <w:rPr>
          <w:rFonts w:asciiTheme="majorHAnsi" w:hAnsiTheme="majorHAnsi" w:cstheme="minorHAnsi"/>
          <w:sz w:val="24"/>
          <w:szCs w:val="24"/>
          <w:lang w:val="en-US"/>
        </w:rPr>
        <w:t xml:space="preserve">, to the stream and </w:t>
      </w:r>
      <w:r w:rsidR="0048393D">
        <w:rPr>
          <w:rFonts w:asciiTheme="majorHAnsi" w:hAnsiTheme="majorHAnsi" w:cstheme="minorHAnsi"/>
          <w:sz w:val="24"/>
          <w:szCs w:val="24"/>
          <w:lang w:val="en-US"/>
        </w:rPr>
        <w:t xml:space="preserve">the </w:t>
      </w:r>
      <w:r w:rsidRPr="00177B62">
        <w:rPr>
          <w:rFonts w:asciiTheme="majorHAnsi" w:hAnsiTheme="majorHAnsi" w:cstheme="minorHAnsi"/>
          <w:sz w:val="24"/>
          <w:szCs w:val="24"/>
          <w:lang w:val="en-US"/>
        </w:rPr>
        <w:t xml:space="preserve">area surrounding Konge Å north of Ribe. </w:t>
      </w:r>
    </w:p>
    <w:p w:rsidR="00FF72BA" w:rsidRPr="00177B62" w:rsidRDefault="00352BC7" w:rsidP="00352BC7">
      <w:pPr>
        <w:spacing w:after="0"/>
        <w:rPr>
          <w:rFonts w:asciiTheme="majorHAnsi" w:hAnsiTheme="majorHAnsi" w:cstheme="minorHAnsi"/>
          <w:sz w:val="24"/>
          <w:szCs w:val="24"/>
          <w:lang w:val="en-US"/>
        </w:rPr>
      </w:pPr>
      <w:r w:rsidRPr="00177B62">
        <w:rPr>
          <w:rFonts w:asciiTheme="majorHAnsi" w:hAnsiTheme="majorHAnsi" w:cstheme="minorHAnsi"/>
          <w:sz w:val="24"/>
          <w:szCs w:val="24"/>
          <w:lang w:val="en-US"/>
        </w:rPr>
        <w:t xml:space="preserve">This analysis aims to provide a better understanding of the parameters affecting the joint probability method and </w:t>
      </w:r>
      <w:r w:rsidR="0048393D">
        <w:rPr>
          <w:rFonts w:asciiTheme="majorHAnsi" w:hAnsiTheme="majorHAnsi" w:cstheme="minorHAnsi"/>
          <w:sz w:val="24"/>
          <w:szCs w:val="24"/>
          <w:lang w:val="en-US"/>
        </w:rPr>
        <w:t xml:space="preserve">to </w:t>
      </w:r>
      <w:r w:rsidRPr="00177B62">
        <w:rPr>
          <w:rFonts w:asciiTheme="majorHAnsi" w:hAnsiTheme="majorHAnsi" w:cstheme="minorHAnsi"/>
          <w:sz w:val="24"/>
          <w:szCs w:val="24"/>
          <w:lang w:val="en-US"/>
        </w:rPr>
        <w:t xml:space="preserve">provide a useful tool </w:t>
      </w:r>
      <w:r w:rsidR="0048393D">
        <w:rPr>
          <w:rFonts w:asciiTheme="majorHAnsi" w:hAnsiTheme="majorHAnsi" w:cstheme="minorHAnsi"/>
          <w:sz w:val="24"/>
          <w:szCs w:val="24"/>
          <w:lang w:val="en-US"/>
        </w:rPr>
        <w:t>to reduce the risk of flooding</w:t>
      </w:r>
      <w:r w:rsidRPr="00177B62">
        <w:rPr>
          <w:rFonts w:asciiTheme="majorHAnsi" w:hAnsiTheme="majorHAnsi" w:cstheme="minorHAnsi"/>
          <w:sz w:val="24"/>
          <w:szCs w:val="24"/>
          <w:lang w:val="en-US"/>
        </w:rPr>
        <w:t xml:space="preserve">. </w:t>
      </w:r>
      <w:r w:rsidRPr="00177B62">
        <w:rPr>
          <w:rFonts w:asciiTheme="majorHAnsi" w:hAnsiTheme="majorHAnsi" w:cstheme="minorHAnsi"/>
          <w:sz w:val="24"/>
          <w:szCs w:val="24"/>
          <w:lang w:val="en-US"/>
        </w:rPr>
        <w:br/>
      </w:r>
      <w:r w:rsidR="00EE529E" w:rsidRPr="00177B62">
        <w:rPr>
          <w:rFonts w:asciiTheme="majorHAnsi" w:hAnsiTheme="majorHAnsi" w:cstheme="minorHAnsi"/>
          <w:sz w:val="24"/>
          <w:szCs w:val="24"/>
          <w:lang w:val="en-US"/>
        </w:rPr>
        <w:t xml:space="preserve">In an addition to the </w:t>
      </w:r>
      <w:r w:rsidR="00191D7C">
        <w:rPr>
          <w:rFonts w:asciiTheme="majorHAnsi" w:hAnsiTheme="majorHAnsi" w:cstheme="minorHAnsi"/>
          <w:sz w:val="24"/>
          <w:szCs w:val="24"/>
          <w:lang w:val="en-US"/>
        </w:rPr>
        <w:t>Joint Probability Method R</w:t>
      </w:r>
      <w:r w:rsidR="00EE529E" w:rsidRPr="00177B62">
        <w:rPr>
          <w:rFonts w:asciiTheme="majorHAnsi" w:hAnsiTheme="majorHAnsi" w:cstheme="minorHAnsi"/>
          <w:sz w:val="24"/>
          <w:szCs w:val="24"/>
          <w:lang w:val="en-US"/>
        </w:rPr>
        <w:t>eport</w:t>
      </w:r>
      <w:r w:rsidR="00FF72BA" w:rsidRPr="00177B62">
        <w:rPr>
          <w:rFonts w:asciiTheme="majorHAnsi" w:hAnsiTheme="majorHAnsi" w:cstheme="minorHAnsi"/>
          <w:sz w:val="24"/>
          <w:szCs w:val="24"/>
          <w:lang w:val="en-US"/>
        </w:rPr>
        <w:t xml:space="preserve">, which </w:t>
      </w:r>
      <w:r w:rsidR="00191D7C">
        <w:rPr>
          <w:rFonts w:asciiTheme="majorHAnsi" w:hAnsiTheme="majorHAnsi" w:cstheme="minorHAnsi"/>
          <w:sz w:val="24"/>
          <w:szCs w:val="24"/>
          <w:lang w:val="en-US"/>
        </w:rPr>
        <w:t>presents</w:t>
      </w:r>
      <w:r w:rsidRPr="00177B62">
        <w:rPr>
          <w:rFonts w:asciiTheme="majorHAnsi" w:hAnsiTheme="majorHAnsi" w:cstheme="minorHAnsi"/>
          <w:sz w:val="24"/>
          <w:szCs w:val="24"/>
          <w:lang w:val="en-US"/>
        </w:rPr>
        <w:t xml:space="preserve"> results based on</w:t>
      </w:r>
      <w:r w:rsidR="00EE529E" w:rsidRPr="00177B62">
        <w:rPr>
          <w:rFonts w:asciiTheme="majorHAnsi" w:hAnsiTheme="majorHAnsi" w:cstheme="minorHAnsi"/>
          <w:sz w:val="24"/>
          <w:szCs w:val="24"/>
          <w:lang w:val="en-US"/>
        </w:rPr>
        <w:t xml:space="preserve"> water level</w:t>
      </w:r>
      <w:r w:rsidR="0048393D">
        <w:rPr>
          <w:rFonts w:asciiTheme="majorHAnsi" w:hAnsiTheme="majorHAnsi" w:cstheme="minorHAnsi"/>
          <w:sz w:val="24"/>
          <w:szCs w:val="24"/>
          <w:lang w:val="en-US"/>
        </w:rPr>
        <w:t>s</w:t>
      </w:r>
      <w:r w:rsidR="00EE529E" w:rsidRPr="00177B62">
        <w:rPr>
          <w:rFonts w:asciiTheme="majorHAnsi" w:hAnsiTheme="majorHAnsi" w:cstheme="minorHAnsi"/>
          <w:sz w:val="24"/>
          <w:szCs w:val="24"/>
          <w:lang w:val="en-US"/>
        </w:rPr>
        <w:t xml:space="preserve"> in both sea and stream</w:t>
      </w:r>
      <w:r w:rsidR="00FF72BA" w:rsidRPr="00177B62">
        <w:rPr>
          <w:rFonts w:asciiTheme="majorHAnsi" w:hAnsiTheme="majorHAnsi" w:cstheme="minorHAnsi"/>
          <w:sz w:val="24"/>
          <w:szCs w:val="24"/>
          <w:lang w:val="en-US"/>
        </w:rPr>
        <w:t>,</w:t>
      </w:r>
      <w:r w:rsidR="00EE529E" w:rsidRPr="00177B62">
        <w:rPr>
          <w:rFonts w:asciiTheme="majorHAnsi" w:hAnsiTheme="majorHAnsi" w:cstheme="minorHAnsi"/>
          <w:sz w:val="24"/>
          <w:szCs w:val="24"/>
          <w:lang w:val="en-US"/>
        </w:rPr>
        <w:t xml:space="preserve"> an analysis based on </w:t>
      </w:r>
      <w:r w:rsidR="00191D7C">
        <w:rPr>
          <w:rFonts w:asciiTheme="majorHAnsi" w:hAnsiTheme="majorHAnsi" w:cstheme="minorHAnsi"/>
          <w:sz w:val="24"/>
          <w:szCs w:val="24"/>
          <w:lang w:val="en-US"/>
        </w:rPr>
        <w:t>discharge</w:t>
      </w:r>
      <w:r w:rsidR="00EE529E" w:rsidRPr="00177B62">
        <w:rPr>
          <w:rFonts w:asciiTheme="majorHAnsi" w:hAnsiTheme="majorHAnsi" w:cstheme="minorHAnsi"/>
          <w:sz w:val="24"/>
          <w:szCs w:val="24"/>
          <w:lang w:val="en-US"/>
        </w:rPr>
        <w:t xml:space="preserve"> in </w:t>
      </w:r>
      <w:r w:rsidR="00A220D0">
        <w:rPr>
          <w:rFonts w:asciiTheme="majorHAnsi" w:hAnsiTheme="majorHAnsi" w:cstheme="minorHAnsi"/>
          <w:sz w:val="24"/>
          <w:szCs w:val="24"/>
          <w:lang w:val="en-US"/>
        </w:rPr>
        <w:t xml:space="preserve">Konge Å and </w:t>
      </w:r>
      <w:r w:rsidR="00EE529E" w:rsidRPr="00177B62">
        <w:rPr>
          <w:rFonts w:asciiTheme="majorHAnsi" w:hAnsiTheme="majorHAnsi" w:cstheme="minorHAnsi"/>
          <w:sz w:val="24"/>
          <w:szCs w:val="24"/>
          <w:lang w:val="en-US"/>
        </w:rPr>
        <w:t>Ribe Å is presented here</w:t>
      </w:r>
      <w:r w:rsidR="00FF72BA" w:rsidRPr="00177B62">
        <w:rPr>
          <w:rFonts w:asciiTheme="majorHAnsi" w:hAnsiTheme="majorHAnsi" w:cstheme="minorHAnsi"/>
          <w:sz w:val="24"/>
          <w:szCs w:val="24"/>
          <w:lang w:val="en-US"/>
        </w:rPr>
        <w:t xml:space="preserve">. </w:t>
      </w:r>
    </w:p>
    <w:p w:rsidR="00352BC7" w:rsidRPr="00177B62" w:rsidRDefault="00352BC7" w:rsidP="00352BC7">
      <w:pPr>
        <w:spacing w:after="0"/>
        <w:rPr>
          <w:rFonts w:asciiTheme="majorHAnsi" w:hAnsiTheme="majorHAnsi" w:cstheme="minorHAnsi"/>
          <w:sz w:val="24"/>
          <w:szCs w:val="24"/>
          <w:lang w:val="en-US"/>
        </w:rPr>
      </w:pPr>
    </w:p>
    <w:p w:rsidR="006E2FD1" w:rsidRPr="00EC3513" w:rsidRDefault="00EE529E" w:rsidP="00A161D2">
      <w:pPr>
        <w:rPr>
          <w:rStyle w:val="Overskrift1Tegn"/>
          <w:lang w:val="en-US"/>
        </w:rPr>
      </w:pPr>
      <w:r w:rsidRPr="00177B62">
        <w:rPr>
          <w:rFonts w:asciiTheme="majorHAnsi" w:hAnsiTheme="majorHAnsi" w:cstheme="minorHAnsi"/>
          <w:sz w:val="24"/>
          <w:szCs w:val="24"/>
          <w:lang w:val="en-US"/>
        </w:rPr>
        <w:t xml:space="preserve">The </w:t>
      </w:r>
      <w:r w:rsidR="00C52011">
        <w:rPr>
          <w:rFonts w:asciiTheme="majorHAnsi" w:hAnsiTheme="majorHAnsi" w:cstheme="minorHAnsi"/>
          <w:sz w:val="24"/>
          <w:szCs w:val="24"/>
          <w:lang w:val="en-US"/>
        </w:rPr>
        <w:t xml:space="preserve">current </w:t>
      </w:r>
      <w:r w:rsidR="00A971CD">
        <w:rPr>
          <w:rFonts w:asciiTheme="majorHAnsi" w:hAnsiTheme="majorHAnsi" w:cstheme="minorHAnsi"/>
          <w:sz w:val="24"/>
          <w:szCs w:val="24"/>
          <w:lang w:val="en-US"/>
        </w:rPr>
        <w:t xml:space="preserve">research </w:t>
      </w:r>
      <w:r w:rsidRPr="00177B62">
        <w:rPr>
          <w:rFonts w:asciiTheme="majorHAnsi" w:hAnsiTheme="majorHAnsi" w:cstheme="minorHAnsi"/>
          <w:sz w:val="24"/>
          <w:szCs w:val="24"/>
          <w:lang w:val="en-US"/>
        </w:rPr>
        <w:t>consists of</w:t>
      </w:r>
      <w:r w:rsidR="00860362" w:rsidRPr="00177B62">
        <w:rPr>
          <w:rFonts w:asciiTheme="majorHAnsi" w:hAnsiTheme="majorHAnsi" w:cstheme="minorHAnsi"/>
          <w:sz w:val="24"/>
          <w:szCs w:val="24"/>
          <w:lang w:val="en-US"/>
        </w:rPr>
        <w:t xml:space="preserve"> bivariate analys</w:t>
      </w:r>
      <w:r w:rsidRPr="00177B62">
        <w:rPr>
          <w:rFonts w:asciiTheme="majorHAnsi" w:hAnsiTheme="majorHAnsi" w:cstheme="minorHAnsi"/>
          <w:sz w:val="24"/>
          <w:szCs w:val="24"/>
          <w:lang w:val="en-US"/>
        </w:rPr>
        <w:t>e</w:t>
      </w:r>
      <w:r w:rsidR="00860362" w:rsidRPr="00177B62">
        <w:rPr>
          <w:rFonts w:asciiTheme="majorHAnsi" w:hAnsiTheme="majorHAnsi" w:cstheme="minorHAnsi"/>
          <w:sz w:val="24"/>
          <w:szCs w:val="24"/>
          <w:lang w:val="en-US"/>
        </w:rPr>
        <w:t xml:space="preserve">s </w:t>
      </w:r>
      <w:r w:rsidR="006938C1" w:rsidRPr="00177B62">
        <w:rPr>
          <w:rFonts w:asciiTheme="majorHAnsi" w:hAnsiTheme="majorHAnsi" w:cstheme="minorHAnsi"/>
          <w:sz w:val="24"/>
          <w:szCs w:val="24"/>
          <w:lang w:val="en-US"/>
        </w:rPr>
        <w:t xml:space="preserve">between </w:t>
      </w:r>
      <w:r w:rsidR="003A023E" w:rsidRPr="00177B62">
        <w:rPr>
          <w:rFonts w:asciiTheme="majorHAnsi" w:hAnsiTheme="majorHAnsi" w:cstheme="minorHAnsi"/>
          <w:sz w:val="24"/>
          <w:szCs w:val="24"/>
          <w:lang w:val="en-US"/>
        </w:rPr>
        <w:t xml:space="preserve">water flow </w:t>
      </w:r>
      <w:r w:rsidR="006938C1" w:rsidRPr="00177B62">
        <w:rPr>
          <w:rFonts w:asciiTheme="majorHAnsi" w:hAnsiTheme="majorHAnsi" w:cstheme="minorHAnsi"/>
          <w:sz w:val="24"/>
          <w:szCs w:val="24"/>
          <w:lang w:val="en-US"/>
        </w:rPr>
        <w:t>data from Konge Å</w:t>
      </w:r>
      <w:r w:rsidRPr="00177B62">
        <w:rPr>
          <w:rFonts w:asciiTheme="majorHAnsi" w:hAnsiTheme="majorHAnsi" w:cstheme="minorHAnsi"/>
          <w:sz w:val="24"/>
          <w:szCs w:val="24"/>
          <w:lang w:val="en-US"/>
        </w:rPr>
        <w:t>, Ribe Å</w:t>
      </w:r>
      <w:r w:rsidR="006938C1" w:rsidRPr="00177B62">
        <w:rPr>
          <w:rFonts w:asciiTheme="majorHAnsi" w:hAnsiTheme="majorHAnsi" w:cstheme="minorHAnsi"/>
          <w:sz w:val="24"/>
          <w:szCs w:val="24"/>
          <w:lang w:val="en-US"/>
        </w:rPr>
        <w:t xml:space="preserve"> and </w:t>
      </w:r>
      <w:r w:rsidR="00967FDB">
        <w:rPr>
          <w:rFonts w:asciiTheme="majorHAnsi" w:hAnsiTheme="majorHAnsi" w:cstheme="minorHAnsi"/>
          <w:sz w:val="24"/>
          <w:szCs w:val="24"/>
          <w:lang w:val="en-US"/>
        </w:rPr>
        <w:t>s</w:t>
      </w:r>
      <w:r w:rsidR="00A220D0" w:rsidRPr="00177B62">
        <w:rPr>
          <w:rFonts w:asciiTheme="majorHAnsi" w:hAnsiTheme="majorHAnsi" w:cstheme="minorHAnsi"/>
          <w:sz w:val="24"/>
          <w:szCs w:val="24"/>
          <w:lang w:val="en-US"/>
        </w:rPr>
        <w:t xml:space="preserve">ea </w:t>
      </w:r>
      <w:r w:rsidR="006938C1" w:rsidRPr="00177B62">
        <w:rPr>
          <w:rFonts w:asciiTheme="majorHAnsi" w:hAnsiTheme="majorHAnsi" w:cstheme="minorHAnsi"/>
          <w:sz w:val="24"/>
          <w:szCs w:val="24"/>
          <w:lang w:val="en-US"/>
        </w:rPr>
        <w:t xml:space="preserve">data from </w:t>
      </w:r>
      <w:r w:rsidR="00967FDB">
        <w:rPr>
          <w:rFonts w:asciiTheme="majorHAnsi" w:hAnsiTheme="majorHAnsi" w:cstheme="minorHAnsi"/>
          <w:sz w:val="24"/>
          <w:szCs w:val="24"/>
          <w:lang w:val="en-US"/>
        </w:rPr>
        <w:t>Ribe sea station</w:t>
      </w:r>
      <w:r w:rsidR="00352BC7" w:rsidRPr="00177B62">
        <w:rPr>
          <w:rFonts w:asciiTheme="majorHAnsi" w:hAnsiTheme="majorHAnsi" w:cstheme="minorHAnsi"/>
          <w:sz w:val="24"/>
          <w:szCs w:val="24"/>
          <w:lang w:val="en-US"/>
        </w:rPr>
        <w:t xml:space="preserve"> </w:t>
      </w:r>
      <w:r w:rsidR="00967FDB">
        <w:rPr>
          <w:rFonts w:asciiTheme="majorHAnsi" w:hAnsiTheme="majorHAnsi" w:cstheme="minorHAnsi"/>
          <w:sz w:val="24"/>
          <w:szCs w:val="24"/>
          <w:lang w:val="en-US"/>
        </w:rPr>
        <w:t>(</w:t>
      </w:r>
      <w:r w:rsidR="00352BC7" w:rsidRPr="00177B62">
        <w:rPr>
          <w:rFonts w:asciiTheme="majorHAnsi" w:hAnsiTheme="majorHAnsi" w:cstheme="minorHAnsi"/>
          <w:sz w:val="24"/>
          <w:szCs w:val="24"/>
          <w:lang w:val="en-US"/>
        </w:rPr>
        <w:t>s</w:t>
      </w:r>
      <w:r w:rsidR="003A023E" w:rsidRPr="00177B62">
        <w:rPr>
          <w:rFonts w:asciiTheme="majorHAnsi" w:hAnsiTheme="majorHAnsi" w:cstheme="minorHAnsi"/>
          <w:sz w:val="24"/>
          <w:szCs w:val="24"/>
          <w:lang w:val="en-US"/>
        </w:rPr>
        <w:t xml:space="preserve">ee figure </w:t>
      </w:r>
      <w:r w:rsidRPr="00177B62">
        <w:rPr>
          <w:rFonts w:asciiTheme="majorHAnsi" w:hAnsiTheme="majorHAnsi" w:cstheme="minorHAnsi"/>
          <w:sz w:val="24"/>
          <w:szCs w:val="24"/>
          <w:lang w:val="en-US"/>
        </w:rPr>
        <w:t>1</w:t>
      </w:r>
      <w:r w:rsidR="00967FDB">
        <w:rPr>
          <w:rFonts w:asciiTheme="majorHAnsi" w:hAnsiTheme="majorHAnsi" w:cstheme="minorHAnsi"/>
          <w:sz w:val="24"/>
          <w:szCs w:val="24"/>
          <w:lang w:val="en-US"/>
        </w:rPr>
        <w:t>)</w:t>
      </w:r>
      <w:r w:rsidR="003A023E" w:rsidRPr="00177B62">
        <w:rPr>
          <w:rFonts w:asciiTheme="majorHAnsi" w:hAnsiTheme="majorHAnsi" w:cstheme="minorHAnsi"/>
          <w:sz w:val="24"/>
          <w:szCs w:val="24"/>
          <w:lang w:val="en-US"/>
        </w:rPr>
        <w:t>.</w:t>
      </w:r>
      <w:r w:rsidR="00B829E1" w:rsidRPr="00177B62">
        <w:rPr>
          <w:rFonts w:asciiTheme="majorHAnsi" w:hAnsiTheme="majorHAnsi" w:cstheme="minorHAnsi"/>
          <w:sz w:val="24"/>
          <w:szCs w:val="24"/>
          <w:lang w:val="en-US"/>
        </w:rPr>
        <w:t xml:space="preserve"> </w:t>
      </w:r>
      <w:r w:rsidR="00352BC7" w:rsidRPr="00177B62">
        <w:rPr>
          <w:rFonts w:asciiTheme="majorHAnsi" w:hAnsiTheme="majorHAnsi" w:cstheme="minorHAnsi"/>
          <w:sz w:val="24"/>
          <w:szCs w:val="24"/>
          <w:lang w:val="en-US"/>
        </w:rPr>
        <w:t>F</w:t>
      </w:r>
      <w:r w:rsidR="00B829E1" w:rsidRPr="00177B62">
        <w:rPr>
          <w:rFonts w:asciiTheme="majorHAnsi" w:hAnsiTheme="majorHAnsi" w:cstheme="minorHAnsi"/>
          <w:sz w:val="24"/>
          <w:szCs w:val="24"/>
          <w:lang w:val="en-US"/>
        </w:rPr>
        <w:t xml:space="preserve">or information on the </w:t>
      </w:r>
      <w:r w:rsidR="00967FDB" w:rsidRPr="00177B62">
        <w:rPr>
          <w:rFonts w:asciiTheme="majorHAnsi" w:hAnsiTheme="majorHAnsi" w:cstheme="minorHAnsi"/>
          <w:sz w:val="24"/>
          <w:szCs w:val="24"/>
          <w:lang w:val="en-US"/>
        </w:rPr>
        <w:t>method,</w:t>
      </w:r>
      <w:r w:rsidR="00B829E1" w:rsidRPr="00177B62">
        <w:rPr>
          <w:rFonts w:asciiTheme="majorHAnsi" w:hAnsiTheme="majorHAnsi" w:cstheme="minorHAnsi"/>
          <w:sz w:val="24"/>
          <w:szCs w:val="24"/>
          <w:lang w:val="en-US"/>
        </w:rPr>
        <w:t xml:space="preserve"> please see the </w:t>
      </w:r>
      <w:r w:rsidR="00B829E1" w:rsidRPr="00177B62">
        <w:rPr>
          <w:rFonts w:asciiTheme="majorHAnsi" w:hAnsiTheme="majorHAnsi" w:cstheme="minorHAnsi"/>
          <w:i/>
          <w:sz w:val="24"/>
          <w:szCs w:val="24"/>
          <w:lang w:val="en-US"/>
        </w:rPr>
        <w:t>Joint Probability Method Report, KDI 2019</w:t>
      </w:r>
      <w:r w:rsidR="00A161D2">
        <w:rPr>
          <w:rFonts w:asciiTheme="majorHAnsi" w:hAnsiTheme="majorHAnsi" w:cstheme="minorHAnsi"/>
          <w:sz w:val="24"/>
          <w:szCs w:val="24"/>
          <w:lang w:val="en-US"/>
        </w:rPr>
        <w:t>.</w:t>
      </w:r>
      <w:r w:rsidR="00A161D2">
        <w:rPr>
          <w:rFonts w:asciiTheme="majorHAnsi" w:hAnsiTheme="majorHAnsi" w:cstheme="minorHAnsi"/>
          <w:sz w:val="24"/>
          <w:szCs w:val="24"/>
          <w:lang w:val="en-US"/>
        </w:rPr>
        <w:br/>
      </w:r>
      <w:r w:rsidR="00352BC7" w:rsidRPr="00177B62">
        <w:rPr>
          <w:lang w:val="en-US"/>
        </w:rPr>
        <w:br/>
      </w:r>
      <w:r w:rsidR="009E2ED6" w:rsidRPr="00EC3513">
        <w:rPr>
          <w:rStyle w:val="Overskrift1Tegn"/>
          <w:lang w:val="en-US"/>
        </w:rPr>
        <w:t xml:space="preserve">2. </w:t>
      </w:r>
      <w:r w:rsidR="006E2FD1" w:rsidRPr="00EC3513">
        <w:rPr>
          <w:rStyle w:val="Overskrift1Tegn"/>
          <w:lang w:val="en-US"/>
        </w:rPr>
        <w:t>Area and Data Foundation</w:t>
      </w:r>
    </w:p>
    <w:p w:rsidR="006E2FD1" w:rsidRPr="00177B62" w:rsidRDefault="006E2FD1" w:rsidP="00352BC7">
      <w:pPr>
        <w:rPr>
          <w:rFonts w:asciiTheme="majorHAnsi" w:hAnsiTheme="majorHAnsi" w:cstheme="minorHAnsi"/>
          <w:sz w:val="24"/>
          <w:lang w:val="en-US"/>
        </w:rPr>
      </w:pPr>
      <w:r w:rsidRPr="00177B62">
        <w:rPr>
          <w:rFonts w:asciiTheme="majorHAnsi" w:hAnsiTheme="majorHAnsi" w:cstheme="minorHAnsi"/>
          <w:sz w:val="24"/>
          <w:lang w:val="en-US"/>
        </w:rPr>
        <w:t>For area description</w:t>
      </w:r>
      <w:r w:rsidR="006A1796">
        <w:rPr>
          <w:rFonts w:asciiTheme="majorHAnsi" w:hAnsiTheme="majorHAnsi" w:cstheme="minorHAnsi"/>
          <w:sz w:val="24"/>
          <w:lang w:val="en-US"/>
        </w:rPr>
        <w:t>s</w:t>
      </w:r>
      <w:r w:rsidR="00A971CD">
        <w:rPr>
          <w:rFonts w:asciiTheme="majorHAnsi" w:hAnsiTheme="majorHAnsi" w:cstheme="minorHAnsi"/>
          <w:sz w:val="24"/>
          <w:lang w:val="en-US"/>
        </w:rPr>
        <w:t xml:space="preserve">, please </w:t>
      </w:r>
      <w:r w:rsidRPr="00177B62">
        <w:rPr>
          <w:rFonts w:asciiTheme="majorHAnsi" w:hAnsiTheme="majorHAnsi" w:cstheme="minorHAnsi"/>
          <w:sz w:val="24"/>
          <w:lang w:val="en-US"/>
        </w:rPr>
        <w:t>refer to</w:t>
      </w:r>
      <w:r w:rsidR="00A971CD">
        <w:rPr>
          <w:rFonts w:asciiTheme="majorHAnsi" w:hAnsiTheme="majorHAnsi" w:cstheme="minorHAnsi"/>
          <w:sz w:val="24"/>
          <w:lang w:val="en-US"/>
        </w:rPr>
        <w:t xml:space="preserve"> the</w:t>
      </w:r>
      <w:r w:rsidRPr="00177B62">
        <w:rPr>
          <w:rFonts w:asciiTheme="majorHAnsi" w:hAnsiTheme="majorHAnsi" w:cstheme="minorHAnsi"/>
          <w:sz w:val="24"/>
          <w:lang w:val="en-US"/>
        </w:rPr>
        <w:t xml:space="preserve"> Joint Probability Method Report</w:t>
      </w:r>
      <w:r w:rsidR="00191D7C">
        <w:rPr>
          <w:rFonts w:asciiTheme="majorHAnsi" w:hAnsiTheme="majorHAnsi" w:cstheme="minorHAnsi"/>
          <w:sz w:val="24"/>
          <w:lang w:val="en-US"/>
        </w:rPr>
        <w:t>,</w:t>
      </w:r>
      <w:r w:rsidRPr="00177B62">
        <w:rPr>
          <w:rFonts w:asciiTheme="majorHAnsi" w:hAnsiTheme="majorHAnsi" w:cstheme="minorHAnsi"/>
          <w:sz w:val="24"/>
          <w:lang w:val="en-US"/>
        </w:rPr>
        <w:t xml:space="preserve"> </w:t>
      </w:r>
      <w:r w:rsidR="006A1796">
        <w:rPr>
          <w:rFonts w:asciiTheme="majorHAnsi" w:hAnsiTheme="majorHAnsi" w:cstheme="minorHAnsi"/>
          <w:sz w:val="24"/>
          <w:lang w:val="en-US"/>
        </w:rPr>
        <w:t xml:space="preserve">which includes </w:t>
      </w:r>
      <w:r w:rsidRPr="00177B62">
        <w:rPr>
          <w:rFonts w:asciiTheme="majorHAnsi" w:hAnsiTheme="majorHAnsi" w:cstheme="minorHAnsi"/>
          <w:sz w:val="24"/>
          <w:lang w:val="en-US"/>
        </w:rPr>
        <w:t>area description</w:t>
      </w:r>
      <w:r w:rsidR="006A1796">
        <w:rPr>
          <w:rFonts w:asciiTheme="majorHAnsi" w:hAnsiTheme="majorHAnsi" w:cstheme="minorHAnsi"/>
          <w:sz w:val="24"/>
          <w:lang w:val="en-US"/>
        </w:rPr>
        <w:t>s</w:t>
      </w:r>
      <w:r w:rsidRPr="00177B62">
        <w:rPr>
          <w:rFonts w:asciiTheme="majorHAnsi" w:hAnsiTheme="majorHAnsi" w:cstheme="minorHAnsi"/>
          <w:sz w:val="24"/>
          <w:lang w:val="en-US"/>
        </w:rPr>
        <w:t xml:space="preserve"> of both Ribe Å and Konge Å.</w:t>
      </w:r>
    </w:p>
    <w:p w:rsidR="006E2FD1" w:rsidRPr="00177B62" w:rsidRDefault="009E2ED6" w:rsidP="00483EC7">
      <w:pPr>
        <w:pStyle w:val="Overskrift2"/>
        <w:rPr>
          <w:lang w:val="en-US"/>
        </w:rPr>
      </w:pPr>
      <w:bookmarkStart w:id="2" w:name="_Toc34820918"/>
      <w:r w:rsidRPr="00177B62">
        <w:rPr>
          <w:lang w:val="en-US"/>
        </w:rPr>
        <w:t xml:space="preserve">2.1 </w:t>
      </w:r>
      <w:r w:rsidR="006E2FD1" w:rsidRPr="00177B62">
        <w:rPr>
          <w:lang w:val="en-US"/>
        </w:rPr>
        <w:t>Data Foundation</w:t>
      </w:r>
      <w:bookmarkEnd w:id="2"/>
    </w:p>
    <w:p w:rsidR="006E2FD1" w:rsidRDefault="006E2FD1" w:rsidP="00352BC7">
      <w:pPr>
        <w:rPr>
          <w:rFonts w:asciiTheme="majorHAnsi" w:hAnsiTheme="majorHAnsi" w:cstheme="minorHAnsi"/>
          <w:sz w:val="24"/>
          <w:lang w:val="en-US"/>
        </w:rPr>
      </w:pPr>
      <w:r w:rsidRPr="00177B62">
        <w:rPr>
          <w:rFonts w:asciiTheme="majorHAnsi" w:hAnsiTheme="majorHAnsi" w:cstheme="minorHAnsi"/>
          <w:sz w:val="24"/>
          <w:lang w:val="en-US"/>
        </w:rPr>
        <w:t xml:space="preserve">For the analysis on Konge Å, it was only possible to work with </w:t>
      </w:r>
      <w:r w:rsidR="00967FDB">
        <w:rPr>
          <w:rFonts w:asciiTheme="majorHAnsi" w:hAnsiTheme="majorHAnsi" w:cstheme="minorHAnsi"/>
          <w:sz w:val="24"/>
          <w:lang w:val="en-US"/>
        </w:rPr>
        <w:t>discharge</w:t>
      </w:r>
      <w:r w:rsidRPr="00177B62">
        <w:rPr>
          <w:rFonts w:asciiTheme="majorHAnsi" w:hAnsiTheme="majorHAnsi" w:cstheme="minorHAnsi"/>
          <w:sz w:val="24"/>
          <w:lang w:val="en-US"/>
        </w:rPr>
        <w:t xml:space="preserve"> from one station (Konge Å, Vilslev Spang) in the stream. </w:t>
      </w:r>
      <w:r w:rsidR="00B57743" w:rsidRPr="00177B62">
        <w:rPr>
          <w:rFonts w:asciiTheme="majorHAnsi" w:hAnsiTheme="majorHAnsi" w:cstheme="minorHAnsi"/>
          <w:sz w:val="24"/>
          <w:lang w:val="en-US"/>
        </w:rPr>
        <w:t xml:space="preserve">Because Konge Å does not have its own sea </w:t>
      </w:r>
      <w:r w:rsidR="00370F76">
        <w:rPr>
          <w:rFonts w:asciiTheme="majorHAnsi" w:hAnsiTheme="majorHAnsi" w:cstheme="minorHAnsi"/>
          <w:sz w:val="24"/>
          <w:lang w:val="en-US"/>
        </w:rPr>
        <w:t>station, Ribe s</w:t>
      </w:r>
      <w:r w:rsidR="00B57743" w:rsidRPr="00177B62">
        <w:rPr>
          <w:rFonts w:asciiTheme="majorHAnsi" w:hAnsiTheme="majorHAnsi" w:cstheme="minorHAnsi"/>
          <w:sz w:val="24"/>
          <w:lang w:val="en-US"/>
        </w:rPr>
        <w:t xml:space="preserve">ea </w:t>
      </w:r>
      <w:r w:rsidR="00370F76">
        <w:rPr>
          <w:rFonts w:asciiTheme="majorHAnsi" w:hAnsiTheme="majorHAnsi" w:cstheme="minorHAnsi"/>
          <w:sz w:val="24"/>
          <w:lang w:val="en-US"/>
        </w:rPr>
        <w:t xml:space="preserve">station </w:t>
      </w:r>
      <w:r w:rsidR="00B57743" w:rsidRPr="00177B62">
        <w:rPr>
          <w:rFonts w:asciiTheme="majorHAnsi" w:hAnsiTheme="majorHAnsi" w:cstheme="minorHAnsi"/>
          <w:sz w:val="24"/>
          <w:lang w:val="en-US"/>
        </w:rPr>
        <w:t xml:space="preserve">data </w:t>
      </w:r>
      <w:r w:rsidR="00370F76">
        <w:rPr>
          <w:rFonts w:asciiTheme="majorHAnsi" w:hAnsiTheme="majorHAnsi" w:cstheme="minorHAnsi"/>
          <w:sz w:val="24"/>
          <w:lang w:val="en-US"/>
        </w:rPr>
        <w:t>is</w:t>
      </w:r>
      <w:r w:rsidR="00B57743" w:rsidRPr="00177B62">
        <w:rPr>
          <w:rFonts w:asciiTheme="majorHAnsi" w:hAnsiTheme="majorHAnsi" w:cstheme="minorHAnsi"/>
          <w:sz w:val="24"/>
          <w:lang w:val="en-US"/>
        </w:rPr>
        <w:t xml:space="preserve"> used for the sea analysis. However, because of the close pr</w:t>
      </w:r>
      <w:r w:rsidR="00370F76">
        <w:rPr>
          <w:rFonts w:asciiTheme="majorHAnsi" w:hAnsiTheme="majorHAnsi" w:cstheme="minorHAnsi"/>
          <w:sz w:val="24"/>
          <w:lang w:val="en-US"/>
        </w:rPr>
        <w:t>oximity of Konge Å to the Ribe s</w:t>
      </w:r>
      <w:r w:rsidR="00B57743" w:rsidRPr="00177B62">
        <w:rPr>
          <w:rFonts w:asciiTheme="majorHAnsi" w:hAnsiTheme="majorHAnsi" w:cstheme="minorHAnsi"/>
          <w:sz w:val="24"/>
          <w:lang w:val="en-US"/>
        </w:rPr>
        <w:t xml:space="preserve">ea </w:t>
      </w:r>
      <w:r w:rsidR="00370F76">
        <w:rPr>
          <w:rFonts w:asciiTheme="majorHAnsi" w:hAnsiTheme="majorHAnsi" w:cstheme="minorHAnsi"/>
          <w:sz w:val="24"/>
          <w:lang w:val="en-US"/>
        </w:rPr>
        <w:t xml:space="preserve">station </w:t>
      </w:r>
      <w:r w:rsidR="00B57743" w:rsidRPr="00177B62">
        <w:rPr>
          <w:rFonts w:asciiTheme="majorHAnsi" w:hAnsiTheme="majorHAnsi" w:cstheme="minorHAnsi"/>
          <w:sz w:val="24"/>
          <w:lang w:val="en-US"/>
        </w:rPr>
        <w:t xml:space="preserve">measurer and the </w:t>
      </w:r>
      <w:r w:rsidR="00450947" w:rsidRPr="00177B62">
        <w:rPr>
          <w:rFonts w:asciiTheme="majorHAnsi" w:hAnsiTheme="majorHAnsi" w:cstheme="minorHAnsi"/>
          <w:sz w:val="24"/>
          <w:lang w:val="en-US"/>
        </w:rPr>
        <w:t>similar</w:t>
      </w:r>
      <w:r w:rsidR="00450947">
        <w:rPr>
          <w:rFonts w:asciiTheme="majorHAnsi" w:hAnsiTheme="majorHAnsi" w:cstheme="minorHAnsi"/>
          <w:sz w:val="24"/>
          <w:lang w:val="en-US"/>
        </w:rPr>
        <w:t xml:space="preserve">ity of </w:t>
      </w:r>
      <w:r w:rsidR="00B57743" w:rsidRPr="00177B62">
        <w:rPr>
          <w:rFonts w:asciiTheme="majorHAnsi" w:hAnsiTheme="majorHAnsi" w:cstheme="minorHAnsi"/>
          <w:sz w:val="24"/>
          <w:lang w:val="en-US"/>
        </w:rPr>
        <w:t>coastal conditio</w:t>
      </w:r>
      <w:r w:rsidR="00370F76">
        <w:rPr>
          <w:rFonts w:asciiTheme="majorHAnsi" w:hAnsiTheme="majorHAnsi" w:cstheme="minorHAnsi"/>
          <w:sz w:val="24"/>
          <w:lang w:val="en-US"/>
        </w:rPr>
        <w:t>ns the assumption is that Ribe s</w:t>
      </w:r>
      <w:r w:rsidR="00B57743" w:rsidRPr="00177B62">
        <w:rPr>
          <w:rFonts w:asciiTheme="majorHAnsi" w:hAnsiTheme="majorHAnsi" w:cstheme="minorHAnsi"/>
          <w:sz w:val="24"/>
          <w:lang w:val="en-US"/>
        </w:rPr>
        <w:t xml:space="preserve">ea </w:t>
      </w:r>
      <w:r w:rsidR="00370F76">
        <w:rPr>
          <w:rFonts w:asciiTheme="majorHAnsi" w:hAnsiTheme="majorHAnsi" w:cstheme="minorHAnsi"/>
          <w:sz w:val="24"/>
          <w:lang w:val="en-US"/>
        </w:rPr>
        <w:t xml:space="preserve">station </w:t>
      </w:r>
      <w:r w:rsidR="00B57743" w:rsidRPr="00177B62">
        <w:rPr>
          <w:rFonts w:asciiTheme="majorHAnsi" w:hAnsiTheme="majorHAnsi" w:cstheme="minorHAnsi"/>
          <w:sz w:val="24"/>
          <w:lang w:val="en-US"/>
        </w:rPr>
        <w:t xml:space="preserve">data is </w:t>
      </w:r>
      <w:r w:rsidR="006A1796">
        <w:rPr>
          <w:rFonts w:asciiTheme="majorHAnsi" w:hAnsiTheme="majorHAnsi" w:cstheme="minorHAnsi"/>
          <w:sz w:val="24"/>
          <w:lang w:val="en-US"/>
        </w:rPr>
        <w:t xml:space="preserve">also </w:t>
      </w:r>
      <w:r w:rsidR="00B57743" w:rsidRPr="00177B62">
        <w:rPr>
          <w:rFonts w:asciiTheme="majorHAnsi" w:hAnsiTheme="majorHAnsi" w:cstheme="minorHAnsi"/>
          <w:sz w:val="24"/>
          <w:lang w:val="en-US"/>
        </w:rPr>
        <w:t>representative</w:t>
      </w:r>
      <w:r w:rsidR="00A971CD">
        <w:rPr>
          <w:rFonts w:asciiTheme="majorHAnsi" w:hAnsiTheme="majorHAnsi" w:cstheme="minorHAnsi"/>
          <w:sz w:val="24"/>
          <w:lang w:val="en-US"/>
        </w:rPr>
        <w:t xml:space="preserve"> </w:t>
      </w:r>
      <w:r w:rsidR="00370F76">
        <w:rPr>
          <w:rFonts w:asciiTheme="majorHAnsi" w:hAnsiTheme="majorHAnsi" w:cstheme="minorHAnsi"/>
          <w:sz w:val="24"/>
          <w:lang w:val="en-US"/>
        </w:rPr>
        <w:t>for</w:t>
      </w:r>
      <w:r w:rsidR="00EE404B">
        <w:rPr>
          <w:rFonts w:asciiTheme="majorHAnsi" w:hAnsiTheme="majorHAnsi" w:cstheme="minorHAnsi"/>
          <w:sz w:val="24"/>
          <w:lang w:val="en-US"/>
        </w:rPr>
        <w:t xml:space="preserve"> </w:t>
      </w:r>
      <w:r w:rsidR="00370F76">
        <w:rPr>
          <w:rFonts w:asciiTheme="majorHAnsi" w:hAnsiTheme="majorHAnsi" w:cstheme="minorHAnsi"/>
          <w:sz w:val="24"/>
          <w:lang w:val="en-US"/>
        </w:rPr>
        <w:t xml:space="preserve">Konge Å. </w:t>
      </w:r>
      <w:r w:rsidRPr="00177B62">
        <w:rPr>
          <w:rFonts w:asciiTheme="majorHAnsi" w:hAnsiTheme="majorHAnsi" w:cstheme="minorHAnsi"/>
          <w:sz w:val="24"/>
          <w:lang w:val="en-US"/>
        </w:rPr>
        <w:t xml:space="preserve">Figure </w:t>
      </w:r>
      <w:r w:rsidR="00FF72BA" w:rsidRPr="00177B62">
        <w:rPr>
          <w:rFonts w:asciiTheme="majorHAnsi" w:hAnsiTheme="majorHAnsi" w:cstheme="minorHAnsi"/>
          <w:sz w:val="24"/>
          <w:lang w:val="en-US"/>
        </w:rPr>
        <w:t>1</w:t>
      </w:r>
      <w:r w:rsidR="00370F76">
        <w:rPr>
          <w:rFonts w:asciiTheme="majorHAnsi" w:hAnsiTheme="majorHAnsi" w:cstheme="minorHAnsi"/>
          <w:sz w:val="24"/>
          <w:lang w:val="en-US"/>
        </w:rPr>
        <w:t>,</w:t>
      </w:r>
      <w:r w:rsidRPr="00177B62">
        <w:rPr>
          <w:rFonts w:asciiTheme="majorHAnsi" w:hAnsiTheme="majorHAnsi" w:cstheme="minorHAnsi"/>
          <w:sz w:val="24"/>
          <w:lang w:val="en-US"/>
        </w:rPr>
        <w:t xml:space="preserve"> is </w:t>
      </w:r>
      <w:r w:rsidR="00B57743" w:rsidRPr="00177B62">
        <w:rPr>
          <w:rFonts w:asciiTheme="majorHAnsi" w:hAnsiTheme="majorHAnsi" w:cstheme="minorHAnsi"/>
          <w:sz w:val="24"/>
          <w:lang w:val="en-US"/>
        </w:rPr>
        <w:t>a</w:t>
      </w:r>
      <w:r w:rsidRPr="00177B62">
        <w:rPr>
          <w:rFonts w:asciiTheme="majorHAnsi" w:hAnsiTheme="majorHAnsi" w:cstheme="minorHAnsi"/>
          <w:sz w:val="24"/>
          <w:lang w:val="en-US"/>
        </w:rPr>
        <w:t xml:space="preserve"> map of </w:t>
      </w:r>
      <w:r w:rsidR="00FF72BA" w:rsidRPr="00177B62">
        <w:rPr>
          <w:rFonts w:asciiTheme="majorHAnsi" w:hAnsiTheme="majorHAnsi" w:cstheme="minorHAnsi"/>
          <w:sz w:val="24"/>
          <w:lang w:val="en-US"/>
        </w:rPr>
        <w:t>Ribe and surrounding areas</w:t>
      </w:r>
      <w:r w:rsidRPr="00177B62">
        <w:rPr>
          <w:rFonts w:asciiTheme="majorHAnsi" w:hAnsiTheme="majorHAnsi" w:cstheme="minorHAnsi"/>
          <w:sz w:val="24"/>
          <w:lang w:val="en-US"/>
        </w:rPr>
        <w:t xml:space="preserve"> and</w:t>
      </w:r>
      <w:r w:rsidR="00A971CD">
        <w:rPr>
          <w:rFonts w:asciiTheme="majorHAnsi" w:hAnsiTheme="majorHAnsi" w:cstheme="minorHAnsi"/>
          <w:sz w:val="24"/>
          <w:lang w:val="en-US"/>
        </w:rPr>
        <w:t xml:space="preserve"> </w:t>
      </w:r>
      <w:r w:rsidR="00370F76">
        <w:rPr>
          <w:rFonts w:asciiTheme="majorHAnsi" w:hAnsiTheme="majorHAnsi" w:cstheme="minorHAnsi"/>
          <w:sz w:val="24"/>
          <w:lang w:val="en-US"/>
        </w:rPr>
        <w:t xml:space="preserve">it </w:t>
      </w:r>
      <w:r w:rsidR="00A971CD">
        <w:rPr>
          <w:rFonts w:asciiTheme="majorHAnsi" w:hAnsiTheme="majorHAnsi" w:cstheme="minorHAnsi"/>
          <w:sz w:val="24"/>
          <w:lang w:val="en-US"/>
        </w:rPr>
        <w:t>shows</w:t>
      </w:r>
      <w:r w:rsidRPr="00177B62">
        <w:rPr>
          <w:rFonts w:asciiTheme="majorHAnsi" w:hAnsiTheme="majorHAnsi" w:cstheme="minorHAnsi"/>
          <w:sz w:val="24"/>
          <w:lang w:val="en-US"/>
        </w:rPr>
        <w:t xml:space="preserve"> the </w:t>
      </w:r>
      <w:r w:rsidR="00EE404B">
        <w:rPr>
          <w:rFonts w:asciiTheme="majorHAnsi" w:hAnsiTheme="majorHAnsi" w:cstheme="minorHAnsi"/>
          <w:sz w:val="24"/>
          <w:lang w:val="en-US"/>
        </w:rPr>
        <w:t xml:space="preserve">location </w:t>
      </w:r>
      <w:r w:rsidR="00FF72BA" w:rsidRPr="00177B62">
        <w:rPr>
          <w:rFonts w:asciiTheme="majorHAnsi" w:hAnsiTheme="majorHAnsi" w:cstheme="minorHAnsi"/>
          <w:sz w:val="24"/>
          <w:lang w:val="en-US"/>
        </w:rPr>
        <w:t xml:space="preserve">of the measuring instruments in both </w:t>
      </w:r>
      <w:r w:rsidR="00370F76">
        <w:rPr>
          <w:rFonts w:asciiTheme="majorHAnsi" w:hAnsiTheme="majorHAnsi" w:cstheme="minorHAnsi"/>
          <w:sz w:val="24"/>
          <w:lang w:val="en-US"/>
        </w:rPr>
        <w:t xml:space="preserve">Ribe sea, </w:t>
      </w:r>
      <w:r w:rsidR="00FF72BA" w:rsidRPr="00177B62">
        <w:rPr>
          <w:rFonts w:asciiTheme="majorHAnsi" w:hAnsiTheme="majorHAnsi" w:cstheme="minorHAnsi"/>
          <w:sz w:val="24"/>
          <w:lang w:val="en-US"/>
        </w:rPr>
        <w:t>Ribe Å and Konge Å.</w:t>
      </w:r>
    </w:p>
    <w:p w:rsidR="00A220D0" w:rsidRPr="00177B62" w:rsidRDefault="00A220D0" w:rsidP="00352BC7">
      <w:pPr>
        <w:rPr>
          <w:rFonts w:asciiTheme="majorHAnsi" w:hAnsiTheme="majorHAnsi" w:cstheme="minorHAnsi"/>
          <w:sz w:val="24"/>
          <w:lang w:val="en-US"/>
        </w:rPr>
      </w:pPr>
      <w:r>
        <w:rPr>
          <w:rFonts w:asciiTheme="majorHAnsi" w:hAnsiTheme="majorHAnsi" w:cstheme="minorHAnsi"/>
          <w:noProof/>
          <w:sz w:val="24"/>
          <w:lang w:eastAsia="da-DK"/>
        </w:rPr>
        <w:drawing>
          <wp:inline distT="0" distB="0" distL="0" distR="0">
            <wp:extent cx="6645910" cy="3382645"/>
            <wp:effectExtent l="0" t="0" r="2540" b="8255"/>
            <wp:docPr id="18" name="Bille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ngeÅ_Vandløbskort.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645910" cy="3382645"/>
                    </a:xfrm>
                    <a:prstGeom prst="rect">
                      <a:avLst/>
                    </a:prstGeom>
                  </pic:spPr>
                </pic:pic>
              </a:graphicData>
            </a:graphic>
          </wp:inline>
        </w:drawing>
      </w:r>
    </w:p>
    <w:p w:rsidR="00352BC7" w:rsidRPr="00A161D2" w:rsidRDefault="00624382" w:rsidP="00352BC7">
      <w:pPr>
        <w:rPr>
          <w:rFonts w:asciiTheme="majorHAnsi" w:eastAsiaTheme="majorEastAsia" w:hAnsiTheme="majorHAnsi" w:cstheme="minorHAnsi"/>
          <w:i/>
          <w:iCs/>
          <w:color w:val="FF0000"/>
          <w:spacing w:val="15"/>
          <w:sz w:val="20"/>
          <w:szCs w:val="24"/>
          <w:lang w:val="en-US"/>
        </w:rPr>
      </w:pPr>
      <w:r w:rsidRPr="00177B62">
        <w:rPr>
          <w:rStyle w:val="UndertitelTegn"/>
          <w:rFonts w:cstheme="minorHAnsi"/>
          <w:sz w:val="20"/>
          <w:lang w:val="en-US"/>
        </w:rPr>
        <w:t xml:space="preserve">Figure </w:t>
      </w:r>
      <w:r w:rsidR="00EE529E" w:rsidRPr="00177B62">
        <w:rPr>
          <w:rStyle w:val="UndertitelTegn"/>
          <w:rFonts w:cstheme="minorHAnsi"/>
          <w:sz w:val="20"/>
          <w:lang w:val="en-US"/>
        </w:rPr>
        <w:t>1</w:t>
      </w:r>
      <w:r w:rsidR="00DA3B40">
        <w:rPr>
          <w:rStyle w:val="UndertitelTegn"/>
          <w:rFonts w:cstheme="minorHAnsi"/>
          <w:sz w:val="20"/>
          <w:lang w:val="en-US"/>
        </w:rPr>
        <w:t>.</w:t>
      </w:r>
      <w:r w:rsidRPr="00177B62">
        <w:rPr>
          <w:rStyle w:val="UndertitelTegn"/>
          <w:rFonts w:cstheme="minorHAnsi"/>
          <w:sz w:val="20"/>
          <w:lang w:val="en-US"/>
        </w:rPr>
        <w:t xml:space="preserve"> shows Konge Å (northernmost positioned stream) and Ribe Å (southernmost positioned stream). </w:t>
      </w:r>
    </w:p>
    <w:p w:rsidR="00FE0826" w:rsidRPr="00FE0826" w:rsidRDefault="00FE0826" w:rsidP="00FE0826">
      <w:pPr>
        <w:pStyle w:val="Billedtekst"/>
        <w:keepNext/>
        <w:rPr>
          <w:lang w:val="en-US"/>
        </w:rPr>
      </w:pPr>
      <w:r w:rsidRPr="00FE0826">
        <w:rPr>
          <w:lang w:val="en-US"/>
        </w:rPr>
        <w:lastRenderedPageBreak/>
        <w:t xml:space="preserve">Table </w:t>
      </w:r>
      <w:r>
        <w:fldChar w:fldCharType="begin"/>
      </w:r>
      <w:r w:rsidRPr="00FE0826">
        <w:rPr>
          <w:lang w:val="en-US"/>
        </w:rPr>
        <w:instrText xml:space="preserve"> SEQ Table \* ARABIC </w:instrText>
      </w:r>
      <w:r>
        <w:fldChar w:fldCharType="separate"/>
      </w:r>
      <w:r w:rsidR="00A86C63">
        <w:rPr>
          <w:noProof/>
          <w:lang w:val="en-US"/>
        </w:rPr>
        <w:t>1</w:t>
      </w:r>
      <w:r>
        <w:fldChar w:fldCharType="end"/>
      </w:r>
      <w:r w:rsidRPr="00FE0826">
        <w:rPr>
          <w:lang w:val="en-US"/>
        </w:rPr>
        <w:t xml:space="preserve"> </w:t>
      </w:r>
      <w:r w:rsidRPr="00177B62">
        <w:rPr>
          <w:rFonts w:cstheme="minorHAnsi"/>
          <w:sz w:val="20"/>
          <w:lang w:val="en-US"/>
        </w:rPr>
        <w:t>shows the water stations, coordinates and length</w:t>
      </w:r>
      <w:r>
        <w:rPr>
          <w:rFonts w:cstheme="minorHAnsi"/>
          <w:sz w:val="20"/>
          <w:lang w:val="en-US"/>
        </w:rPr>
        <w:t>s of data series</w:t>
      </w:r>
      <w:r w:rsidRPr="00177B62">
        <w:rPr>
          <w:rFonts w:cstheme="minorHAnsi"/>
          <w:sz w:val="20"/>
          <w:lang w:val="en-US"/>
        </w:rPr>
        <w:t>.</w:t>
      </w:r>
    </w:p>
    <w:tbl>
      <w:tblPr>
        <w:tblStyle w:val="Lysskygge-farve1"/>
        <w:tblW w:w="0" w:type="auto"/>
        <w:tblLook w:val="04A0" w:firstRow="1" w:lastRow="0" w:firstColumn="1" w:lastColumn="0" w:noHBand="0" w:noVBand="1"/>
      </w:tblPr>
      <w:tblGrid>
        <w:gridCol w:w="2943"/>
        <w:gridCol w:w="4111"/>
        <w:gridCol w:w="3552"/>
      </w:tblGrid>
      <w:tr w:rsidR="00150DE7" w:rsidRPr="00984517" w:rsidTr="00884A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rsidR="00150DE7" w:rsidRPr="00177B62" w:rsidRDefault="00150DE7" w:rsidP="00352BC7">
            <w:pPr>
              <w:rPr>
                <w:rFonts w:asciiTheme="majorHAnsi" w:hAnsiTheme="majorHAnsi" w:cstheme="minorHAnsi"/>
                <w:color w:val="auto"/>
                <w:lang w:val="en-US"/>
              </w:rPr>
            </w:pPr>
            <w:r w:rsidRPr="00177B62">
              <w:rPr>
                <w:rFonts w:asciiTheme="majorHAnsi" w:hAnsiTheme="majorHAnsi" w:cstheme="minorHAnsi"/>
                <w:color w:val="auto"/>
                <w:lang w:val="en-US"/>
              </w:rPr>
              <w:t>Station</w:t>
            </w:r>
          </w:p>
        </w:tc>
        <w:tc>
          <w:tcPr>
            <w:tcW w:w="4111" w:type="dxa"/>
          </w:tcPr>
          <w:p w:rsidR="00150DE7" w:rsidRPr="00177B62" w:rsidRDefault="00150DE7" w:rsidP="00352BC7">
            <w:pPr>
              <w:cnfStyle w:val="100000000000" w:firstRow="1" w:lastRow="0" w:firstColumn="0" w:lastColumn="0" w:oddVBand="0" w:evenVBand="0" w:oddHBand="0" w:evenHBand="0" w:firstRowFirstColumn="0" w:firstRowLastColumn="0" w:lastRowFirstColumn="0" w:lastRowLastColumn="0"/>
              <w:rPr>
                <w:rFonts w:asciiTheme="majorHAnsi" w:hAnsiTheme="majorHAnsi" w:cstheme="minorHAnsi"/>
                <w:color w:val="auto"/>
                <w:lang w:val="en-US"/>
              </w:rPr>
            </w:pPr>
            <w:r w:rsidRPr="00177B62">
              <w:rPr>
                <w:rFonts w:asciiTheme="majorHAnsi" w:hAnsiTheme="majorHAnsi" w:cstheme="minorHAnsi"/>
                <w:color w:val="auto"/>
                <w:lang w:val="en-US"/>
              </w:rPr>
              <w:t>Coordinates</w:t>
            </w:r>
            <w:r w:rsidR="00884A9C">
              <w:rPr>
                <w:rFonts w:asciiTheme="majorHAnsi" w:hAnsiTheme="majorHAnsi" w:cstheme="minorHAnsi"/>
                <w:color w:val="auto"/>
                <w:lang w:val="en-US"/>
              </w:rPr>
              <w:t xml:space="preserve"> (</w:t>
            </w:r>
            <w:r w:rsidR="00884A9C" w:rsidRPr="00884A9C">
              <w:rPr>
                <w:rFonts w:asciiTheme="majorHAnsi" w:hAnsiTheme="majorHAnsi" w:cstheme="minorHAnsi"/>
                <w:color w:val="auto"/>
                <w:lang w:val="en-US"/>
              </w:rPr>
              <w:t>ETRS89-UTM Zone32</w:t>
            </w:r>
            <w:r w:rsidR="00884A9C">
              <w:rPr>
                <w:rFonts w:asciiTheme="majorHAnsi" w:hAnsiTheme="majorHAnsi" w:cstheme="minorHAnsi"/>
                <w:color w:val="auto"/>
                <w:lang w:val="en-US"/>
              </w:rPr>
              <w:t>)</w:t>
            </w:r>
          </w:p>
        </w:tc>
        <w:tc>
          <w:tcPr>
            <w:tcW w:w="3552" w:type="dxa"/>
          </w:tcPr>
          <w:p w:rsidR="00150DE7" w:rsidRPr="00177B62" w:rsidRDefault="00150DE7" w:rsidP="00352BC7">
            <w:pPr>
              <w:cnfStyle w:val="100000000000" w:firstRow="1" w:lastRow="0" w:firstColumn="0" w:lastColumn="0" w:oddVBand="0" w:evenVBand="0" w:oddHBand="0" w:evenHBand="0" w:firstRowFirstColumn="0" w:firstRowLastColumn="0" w:lastRowFirstColumn="0" w:lastRowLastColumn="0"/>
              <w:rPr>
                <w:rFonts w:asciiTheme="majorHAnsi" w:hAnsiTheme="majorHAnsi" w:cstheme="minorHAnsi"/>
                <w:color w:val="auto"/>
                <w:lang w:val="en-US"/>
              </w:rPr>
            </w:pPr>
            <w:r w:rsidRPr="00177B62">
              <w:rPr>
                <w:rFonts w:asciiTheme="majorHAnsi" w:hAnsiTheme="majorHAnsi" w:cstheme="minorHAnsi"/>
                <w:color w:val="auto"/>
                <w:lang w:val="en-US"/>
              </w:rPr>
              <w:t>Data series length (dd.mm.yyyy)</w:t>
            </w:r>
          </w:p>
        </w:tc>
      </w:tr>
      <w:tr w:rsidR="00150DE7" w:rsidRPr="00177B62" w:rsidTr="00884A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rsidR="00150DE7" w:rsidRPr="00177B62" w:rsidRDefault="00150DE7" w:rsidP="00352BC7">
            <w:pPr>
              <w:rPr>
                <w:rFonts w:asciiTheme="majorHAnsi" w:hAnsiTheme="majorHAnsi" w:cstheme="minorHAnsi"/>
                <w:color w:val="auto"/>
                <w:lang w:val="en-US"/>
              </w:rPr>
            </w:pPr>
            <w:r w:rsidRPr="00177B62">
              <w:rPr>
                <w:rFonts w:asciiTheme="majorHAnsi" w:hAnsiTheme="majorHAnsi" w:cstheme="minorHAnsi"/>
                <w:color w:val="auto"/>
                <w:lang w:val="en-US"/>
              </w:rPr>
              <w:t>Konge Å, Vilslev Spang</w:t>
            </w:r>
          </w:p>
        </w:tc>
        <w:tc>
          <w:tcPr>
            <w:tcW w:w="4111" w:type="dxa"/>
          </w:tcPr>
          <w:p w:rsidR="00150DE7" w:rsidRPr="00177B62" w:rsidRDefault="00AB3010" w:rsidP="00370F76">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color w:val="auto"/>
                <w:lang w:val="en-US"/>
              </w:rPr>
            </w:pPr>
            <w:r w:rsidRPr="00177B62">
              <w:rPr>
                <w:rFonts w:asciiTheme="majorHAnsi" w:hAnsiTheme="majorHAnsi" w:cstheme="minorHAnsi"/>
                <w:color w:val="auto"/>
                <w:lang w:val="en-US"/>
              </w:rPr>
              <w:t xml:space="preserve">X: </w:t>
            </w:r>
            <w:r w:rsidR="00884A9C" w:rsidRPr="00884A9C">
              <w:rPr>
                <w:rFonts w:asciiTheme="majorHAnsi" w:hAnsiTheme="majorHAnsi" w:cstheme="minorHAnsi"/>
                <w:color w:val="auto"/>
                <w:lang w:val="en-US"/>
              </w:rPr>
              <w:t>481205</w:t>
            </w:r>
            <w:r w:rsidR="00884A9C">
              <w:rPr>
                <w:rFonts w:asciiTheme="majorHAnsi" w:hAnsiTheme="majorHAnsi" w:cstheme="minorHAnsi"/>
                <w:color w:val="auto"/>
                <w:lang w:val="en-US"/>
              </w:rPr>
              <w:t>.</w:t>
            </w:r>
            <w:r w:rsidR="00884A9C" w:rsidRPr="00884A9C">
              <w:rPr>
                <w:rFonts w:asciiTheme="majorHAnsi" w:hAnsiTheme="majorHAnsi" w:cstheme="minorHAnsi"/>
                <w:color w:val="auto"/>
                <w:lang w:val="en-US"/>
              </w:rPr>
              <w:t>944</w:t>
            </w:r>
            <w:r w:rsidRPr="00177B62">
              <w:rPr>
                <w:rFonts w:asciiTheme="majorHAnsi" w:hAnsiTheme="majorHAnsi" w:cstheme="minorHAnsi"/>
                <w:color w:val="auto"/>
                <w:lang w:val="en-US"/>
              </w:rPr>
              <w:t xml:space="preserve">, Y: </w:t>
            </w:r>
            <w:r w:rsidR="00884A9C" w:rsidRPr="00884A9C">
              <w:rPr>
                <w:rFonts w:asciiTheme="majorHAnsi" w:hAnsiTheme="majorHAnsi" w:cstheme="minorHAnsi"/>
                <w:color w:val="auto"/>
                <w:lang w:val="en-US"/>
              </w:rPr>
              <w:t>6138722</w:t>
            </w:r>
            <w:r w:rsidR="00884A9C">
              <w:rPr>
                <w:rFonts w:asciiTheme="majorHAnsi" w:hAnsiTheme="majorHAnsi" w:cstheme="minorHAnsi"/>
                <w:color w:val="auto"/>
                <w:lang w:val="en-US"/>
              </w:rPr>
              <w:t>.</w:t>
            </w:r>
            <w:r w:rsidR="00884A9C" w:rsidRPr="00884A9C">
              <w:rPr>
                <w:rFonts w:asciiTheme="majorHAnsi" w:hAnsiTheme="majorHAnsi" w:cstheme="minorHAnsi"/>
                <w:color w:val="auto"/>
                <w:lang w:val="en-US"/>
              </w:rPr>
              <w:t>807</w:t>
            </w:r>
          </w:p>
        </w:tc>
        <w:tc>
          <w:tcPr>
            <w:tcW w:w="3552" w:type="dxa"/>
          </w:tcPr>
          <w:p w:rsidR="00150DE7" w:rsidRPr="00177B62" w:rsidRDefault="00150DE7" w:rsidP="00370F76">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color w:val="auto"/>
                <w:lang w:val="en-US"/>
              </w:rPr>
            </w:pPr>
            <w:r w:rsidRPr="00177B62">
              <w:rPr>
                <w:rFonts w:asciiTheme="majorHAnsi" w:hAnsiTheme="majorHAnsi" w:cstheme="minorHAnsi"/>
                <w:color w:val="auto"/>
                <w:lang w:val="en-US"/>
              </w:rPr>
              <w:t>01.01.1990 – 04.11.2014</w:t>
            </w:r>
          </w:p>
        </w:tc>
      </w:tr>
      <w:tr w:rsidR="00A4280E" w:rsidRPr="00177B62" w:rsidTr="00884A9C">
        <w:tc>
          <w:tcPr>
            <w:cnfStyle w:val="001000000000" w:firstRow="0" w:lastRow="0" w:firstColumn="1" w:lastColumn="0" w:oddVBand="0" w:evenVBand="0" w:oddHBand="0" w:evenHBand="0" w:firstRowFirstColumn="0" w:firstRowLastColumn="0" w:lastRowFirstColumn="0" w:lastRowLastColumn="0"/>
            <w:tcW w:w="2943" w:type="dxa"/>
          </w:tcPr>
          <w:p w:rsidR="00A4280E" w:rsidRPr="00177B62" w:rsidRDefault="00A4280E" w:rsidP="00352BC7">
            <w:pPr>
              <w:rPr>
                <w:rFonts w:asciiTheme="majorHAnsi" w:hAnsiTheme="majorHAnsi" w:cstheme="minorHAnsi"/>
                <w:color w:val="auto"/>
                <w:lang w:val="en-US"/>
              </w:rPr>
            </w:pPr>
            <w:r w:rsidRPr="00177B62">
              <w:rPr>
                <w:rFonts w:asciiTheme="majorHAnsi" w:hAnsiTheme="majorHAnsi" w:cstheme="minorHAnsi"/>
                <w:color w:val="auto"/>
                <w:lang w:val="en-US"/>
              </w:rPr>
              <w:t>Ribe Å, Stavnager</w:t>
            </w:r>
          </w:p>
        </w:tc>
        <w:tc>
          <w:tcPr>
            <w:tcW w:w="4111" w:type="dxa"/>
          </w:tcPr>
          <w:p w:rsidR="00AB3010" w:rsidRPr="00177B62" w:rsidRDefault="00AB3010" w:rsidP="00370F76">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auto"/>
                <w:lang w:val="en-US"/>
              </w:rPr>
            </w:pPr>
            <w:r w:rsidRPr="00177B62">
              <w:rPr>
                <w:rFonts w:asciiTheme="majorHAnsi" w:hAnsiTheme="majorHAnsi" w:cstheme="minorHAnsi"/>
                <w:color w:val="auto"/>
                <w:lang w:val="en-US"/>
              </w:rPr>
              <w:t xml:space="preserve">X: </w:t>
            </w:r>
            <w:r w:rsidR="00884A9C" w:rsidRPr="00884A9C">
              <w:rPr>
                <w:rFonts w:asciiTheme="majorHAnsi" w:hAnsiTheme="majorHAnsi" w:cstheme="minorHAnsi"/>
                <w:color w:val="auto"/>
                <w:lang w:val="en-US"/>
              </w:rPr>
              <w:t>482163</w:t>
            </w:r>
            <w:r w:rsidR="00884A9C">
              <w:rPr>
                <w:rFonts w:asciiTheme="majorHAnsi" w:hAnsiTheme="majorHAnsi" w:cstheme="minorHAnsi"/>
                <w:color w:val="auto"/>
                <w:lang w:val="en-US"/>
              </w:rPr>
              <w:t>.</w:t>
            </w:r>
            <w:r w:rsidR="00884A9C" w:rsidRPr="00884A9C">
              <w:rPr>
                <w:rFonts w:asciiTheme="majorHAnsi" w:hAnsiTheme="majorHAnsi" w:cstheme="minorHAnsi"/>
                <w:color w:val="auto"/>
                <w:lang w:val="en-US"/>
              </w:rPr>
              <w:t>939</w:t>
            </w:r>
            <w:r w:rsidRPr="00177B62">
              <w:rPr>
                <w:rFonts w:asciiTheme="majorHAnsi" w:hAnsiTheme="majorHAnsi" w:cstheme="minorHAnsi"/>
                <w:color w:val="auto"/>
                <w:lang w:val="en-US"/>
              </w:rPr>
              <w:t xml:space="preserve">, Y: </w:t>
            </w:r>
            <w:r w:rsidR="00884A9C" w:rsidRPr="00884A9C">
              <w:rPr>
                <w:rFonts w:asciiTheme="majorHAnsi" w:hAnsiTheme="majorHAnsi" w:cstheme="minorHAnsi"/>
                <w:color w:val="auto"/>
                <w:lang w:val="en-US"/>
              </w:rPr>
              <w:t>6130704</w:t>
            </w:r>
            <w:r w:rsidR="00884A9C">
              <w:rPr>
                <w:rFonts w:asciiTheme="majorHAnsi" w:hAnsiTheme="majorHAnsi" w:cstheme="minorHAnsi"/>
                <w:color w:val="auto"/>
                <w:lang w:val="en-US"/>
              </w:rPr>
              <w:t>.</w:t>
            </w:r>
            <w:r w:rsidR="00884A9C" w:rsidRPr="00884A9C">
              <w:rPr>
                <w:rFonts w:asciiTheme="majorHAnsi" w:hAnsiTheme="majorHAnsi" w:cstheme="minorHAnsi"/>
                <w:color w:val="auto"/>
                <w:lang w:val="en-US"/>
              </w:rPr>
              <w:t>847</w:t>
            </w:r>
          </w:p>
        </w:tc>
        <w:tc>
          <w:tcPr>
            <w:tcW w:w="3552" w:type="dxa"/>
          </w:tcPr>
          <w:p w:rsidR="00A4280E" w:rsidRPr="00177B62" w:rsidRDefault="00A4280E" w:rsidP="00370F76">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auto"/>
                <w:lang w:val="en-US"/>
              </w:rPr>
            </w:pPr>
            <w:r w:rsidRPr="00177B62">
              <w:rPr>
                <w:rFonts w:asciiTheme="majorHAnsi" w:hAnsiTheme="majorHAnsi" w:cstheme="minorHAnsi"/>
                <w:color w:val="auto"/>
                <w:lang w:val="en-US"/>
              </w:rPr>
              <w:t>01.01.2004 – 31.12.2017</w:t>
            </w:r>
          </w:p>
        </w:tc>
      </w:tr>
      <w:tr w:rsidR="00150DE7" w:rsidRPr="006F4177" w:rsidTr="00884A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rsidR="00150DE7" w:rsidRPr="006F4177" w:rsidRDefault="00AB3010" w:rsidP="00352BC7">
            <w:pPr>
              <w:rPr>
                <w:rFonts w:asciiTheme="majorHAnsi" w:hAnsiTheme="majorHAnsi" w:cstheme="minorHAnsi"/>
                <w:color w:val="auto"/>
                <w:lang w:val="en-US"/>
              </w:rPr>
            </w:pPr>
            <w:r w:rsidRPr="006F4177">
              <w:rPr>
                <w:rFonts w:asciiTheme="majorHAnsi" w:hAnsiTheme="majorHAnsi" w:cstheme="minorHAnsi"/>
                <w:color w:val="auto"/>
                <w:lang w:val="en-US"/>
              </w:rPr>
              <w:t>Ribe Sea</w:t>
            </w:r>
          </w:p>
        </w:tc>
        <w:tc>
          <w:tcPr>
            <w:tcW w:w="4111" w:type="dxa"/>
          </w:tcPr>
          <w:p w:rsidR="006F4177" w:rsidRPr="006F4177" w:rsidRDefault="00AB3010" w:rsidP="00370F76">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color w:val="auto"/>
                <w:lang w:val="en-US"/>
              </w:rPr>
            </w:pPr>
            <w:r w:rsidRPr="006F4177">
              <w:rPr>
                <w:rFonts w:asciiTheme="majorHAnsi" w:hAnsiTheme="majorHAnsi" w:cstheme="minorHAnsi"/>
                <w:color w:val="auto"/>
                <w:lang w:val="en-US"/>
              </w:rPr>
              <w:t xml:space="preserve">X: </w:t>
            </w:r>
            <w:r w:rsidR="006F4177" w:rsidRPr="006F4177">
              <w:rPr>
                <w:rFonts w:asciiTheme="majorHAnsi" w:hAnsiTheme="majorHAnsi" w:cstheme="minorHAnsi"/>
                <w:color w:val="auto"/>
                <w:lang w:val="en-US"/>
              </w:rPr>
              <w:t>479449.156</w:t>
            </w:r>
            <w:r w:rsidRPr="006F4177">
              <w:rPr>
                <w:rFonts w:asciiTheme="majorHAnsi" w:hAnsiTheme="majorHAnsi" w:cstheme="minorHAnsi"/>
                <w:color w:val="auto"/>
                <w:lang w:val="en-US"/>
              </w:rPr>
              <w:t xml:space="preserve">, Y: </w:t>
            </w:r>
            <w:r w:rsidR="006F4177" w:rsidRPr="006F4177">
              <w:rPr>
                <w:rFonts w:asciiTheme="majorHAnsi" w:hAnsiTheme="majorHAnsi" w:cstheme="minorHAnsi"/>
                <w:color w:val="auto"/>
                <w:lang w:val="en-US"/>
              </w:rPr>
              <w:t>6132678.192</w:t>
            </w:r>
          </w:p>
        </w:tc>
        <w:tc>
          <w:tcPr>
            <w:tcW w:w="3552" w:type="dxa"/>
          </w:tcPr>
          <w:p w:rsidR="00150DE7" w:rsidRPr="006F4177" w:rsidRDefault="00150DE7" w:rsidP="00370F76">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color w:val="auto"/>
                <w:lang w:val="en-US"/>
              </w:rPr>
            </w:pPr>
            <w:r w:rsidRPr="006F4177">
              <w:rPr>
                <w:rFonts w:asciiTheme="majorHAnsi" w:hAnsiTheme="majorHAnsi" w:cstheme="minorHAnsi"/>
                <w:color w:val="auto"/>
                <w:lang w:val="en-US"/>
              </w:rPr>
              <w:t xml:space="preserve">01.01.2004 </w:t>
            </w:r>
            <w:r w:rsidR="00EE529E" w:rsidRPr="006F4177">
              <w:rPr>
                <w:rFonts w:asciiTheme="majorHAnsi" w:hAnsiTheme="majorHAnsi" w:cstheme="minorHAnsi"/>
                <w:color w:val="auto"/>
                <w:lang w:val="en-US"/>
              </w:rPr>
              <w:t>–</w:t>
            </w:r>
            <w:r w:rsidRPr="006F4177">
              <w:rPr>
                <w:rFonts w:asciiTheme="majorHAnsi" w:hAnsiTheme="majorHAnsi" w:cstheme="minorHAnsi"/>
                <w:color w:val="auto"/>
                <w:lang w:val="en-US"/>
              </w:rPr>
              <w:t xml:space="preserve"> </w:t>
            </w:r>
            <w:r w:rsidR="00EE529E" w:rsidRPr="006F4177">
              <w:rPr>
                <w:rFonts w:asciiTheme="majorHAnsi" w:hAnsiTheme="majorHAnsi" w:cstheme="minorHAnsi"/>
                <w:color w:val="auto"/>
                <w:lang w:val="en-US"/>
              </w:rPr>
              <w:t>31.12.2017</w:t>
            </w:r>
          </w:p>
        </w:tc>
      </w:tr>
    </w:tbl>
    <w:p w:rsidR="006D313D" w:rsidRPr="00177B62" w:rsidRDefault="00B57743" w:rsidP="00352BC7">
      <w:pPr>
        <w:rPr>
          <w:rFonts w:asciiTheme="majorHAnsi" w:eastAsiaTheme="majorEastAsia" w:hAnsiTheme="majorHAnsi" w:cstheme="minorHAnsi"/>
          <w:iCs/>
          <w:color w:val="4F81BD" w:themeColor="accent1"/>
          <w:spacing w:val="15"/>
          <w:sz w:val="28"/>
          <w:szCs w:val="24"/>
          <w:lang w:val="en-US"/>
        </w:rPr>
      </w:pPr>
      <w:r w:rsidRPr="00177B62">
        <w:rPr>
          <w:rFonts w:asciiTheme="majorHAnsi" w:hAnsiTheme="majorHAnsi" w:cstheme="minorHAnsi"/>
          <w:sz w:val="24"/>
          <w:lang w:val="en-US"/>
        </w:rPr>
        <w:t>Simi</w:t>
      </w:r>
      <w:r w:rsidR="00150DE7" w:rsidRPr="00177B62">
        <w:rPr>
          <w:rFonts w:asciiTheme="majorHAnsi" w:hAnsiTheme="majorHAnsi" w:cstheme="minorHAnsi"/>
          <w:sz w:val="24"/>
          <w:lang w:val="en-US"/>
        </w:rPr>
        <w:t xml:space="preserve">lar to the data used in the </w:t>
      </w:r>
      <w:r w:rsidR="00150DE7" w:rsidRPr="00177B62">
        <w:rPr>
          <w:rFonts w:asciiTheme="majorHAnsi" w:hAnsiTheme="majorHAnsi" w:cstheme="minorHAnsi"/>
          <w:i/>
          <w:sz w:val="24"/>
          <w:lang w:val="en-US"/>
        </w:rPr>
        <w:t>Joint Probability</w:t>
      </w:r>
      <w:r w:rsidRPr="00177B62">
        <w:rPr>
          <w:rFonts w:asciiTheme="majorHAnsi" w:hAnsiTheme="majorHAnsi" w:cstheme="minorHAnsi"/>
          <w:i/>
          <w:sz w:val="24"/>
          <w:lang w:val="en-US"/>
        </w:rPr>
        <w:t xml:space="preserve"> Method Report </w:t>
      </w:r>
      <w:r w:rsidRPr="00177B62">
        <w:rPr>
          <w:rFonts w:asciiTheme="majorHAnsi" w:hAnsiTheme="majorHAnsi" w:cstheme="minorHAnsi"/>
          <w:sz w:val="24"/>
          <w:lang w:val="en-US"/>
        </w:rPr>
        <w:t>there are certain</w:t>
      </w:r>
      <w:r w:rsidR="00353439" w:rsidRPr="00177B62">
        <w:rPr>
          <w:rFonts w:asciiTheme="majorHAnsi" w:hAnsiTheme="majorHAnsi" w:cstheme="minorHAnsi"/>
          <w:sz w:val="24"/>
          <w:lang w:val="en-US"/>
        </w:rPr>
        <w:t xml:space="preserve"> criteria,</w:t>
      </w:r>
      <w:r w:rsidRPr="00177B62">
        <w:rPr>
          <w:rFonts w:asciiTheme="majorHAnsi" w:hAnsiTheme="majorHAnsi" w:cstheme="minorHAnsi"/>
          <w:sz w:val="24"/>
          <w:lang w:val="en-US"/>
        </w:rPr>
        <w:t xml:space="preserve"> </w:t>
      </w:r>
      <w:r w:rsidR="00287014" w:rsidRPr="00177B62">
        <w:rPr>
          <w:rFonts w:asciiTheme="majorHAnsi" w:hAnsiTheme="majorHAnsi" w:cstheme="minorHAnsi"/>
          <w:sz w:val="24"/>
          <w:lang w:val="en-US"/>
        </w:rPr>
        <w:t xml:space="preserve">assumptions and </w:t>
      </w:r>
      <w:r w:rsidR="00353439" w:rsidRPr="00177B62">
        <w:rPr>
          <w:rFonts w:asciiTheme="majorHAnsi" w:hAnsiTheme="majorHAnsi" w:cstheme="minorHAnsi"/>
          <w:sz w:val="24"/>
          <w:lang w:val="en-US"/>
        </w:rPr>
        <w:t>known uncertainties</w:t>
      </w:r>
      <w:r w:rsidR="00150DE7" w:rsidRPr="00177B62">
        <w:rPr>
          <w:rFonts w:asciiTheme="majorHAnsi" w:hAnsiTheme="majorHAnsi" w:cstheme="minorHAnsi"/>
          <w:sz w:val="24"/>
          <w:lang w:val="en-US"/>
        </w:rPr>
        <w:t xml:space="preserve"> that </w:t>
      </w:r>
      <w:r w:rsidR="00450947">
        <w:rPr>
          <w:rFonts w:asciiTheme="majorHAnsi" w:hAnsiTheme="majorHAnsi" w:cstheme="minorHAnsi"/>
          <w:sz w:val="24"/>
          <w:lang w:val="en-US"/>
        </w:rPr>
        <w:t xml:space="preserve">must </w:t>
      </w:r>
      <w:r w:rsidR="00150DE7" w:rsidRPr="00177B62">
        <w:rPr>
          <w:rFonts w:asciiTheme="majorHAnsi" w:hAnsiTheme="majorHAnsi" w:cstheme="minorHAnsi"/>
          <w:sz w:val="24"/>
          <w:lang w:val="en-US"/>
        </w:rPr>
        <w:t>be taken into account, when</w:t>
      </w:r>
      <w:r w:rsidR="00287014" w:rsidRPr="00177B62">
        <w:rPr>
          <w:rFonts w:asciiTheme="majorHAnsi" w:hAnsiTheme="majorHAnsi" w:cstheme="minorHAnsi"/>
          <w:sz w:val="24"/>
          <w:lang w:val="en-US"/>
        </w:rPr>
        <w:t xml:space="preserve"> </w:t>
      </w:r>
      <w:r w:rsidR="00150DE7" w:rsidRPr="00177B62">
        <w:rPr>
          <w:rFonts w:asciiTheme="majorHAnsi" w:hAnsiTheme="majorHAnsi" w:cstheme="minorHAnsi"/>
          <w:sz w:val="24"/>
          <w:lang w:val="en-US"/>
        </w:rPr>
        <w:t>us</w:t>
      </w:r>
      <w:r w:rsidR="00450947">
        <w:rPr>
          <w:rFonts w:asciiTheme="majorHAnsi" w:hAnsiTheme="majorHAnsi" w:cstheme="minorHAnsi"/>
          <w:sz w:val="24"/>
          <w:lang w:val="en-US"/>
        </w:rPr>
        <w:t>ing</w:t>
      </w:r>
      <w:r w:rsidR="00150DE7" w:rsidRPr="00177B62">
        <w:rPr>
          <w:rFonts w:asciiTheme="majorHAnsi" w:hAnsiTheme="majorHAnsi" w:cstheme="minorHAnsi"/>
          <w:sz w:val="24"/>
          <w:lang w:val="en-US"/>
        </w:rPr>
        <w:t xml:space="preserve"> </w:t>
      </w:r>
      <w:r w:rsidR="00287014" w:rsidRPr="00177B62">
        <w:rPr>
          <w:rFonts w:asciiTheme="majorHAnsi" w:hAnsiTheme="majorHAnsi" w:cstheme="minorHAnsi"/>
          <w:sz w:val="24"/>
          <w:lang w:val="en-US"/>
        </w:rPr>
        <w:t xml:space="preserve">data </w:t>
      </w:r>
      <w:r w:rsidR="00353439" w:rsidRPr="00177B62">
        <w:rPr>
          <w:rFonts w:asciiTheme="majorHAnsi" w:hAnsiTheme="majorHAnsi" w:cstheme="minorHAnsi"/>
          <w:sz w:val="24"/>
          <w:lang w:val="en-US"/>
        </w:rPr>
        <w:t>from</w:t>
      </w:r>
      <w:r w:rsidR="00287014" w:rsidRPr="00177B62">
        <w:rPr>
          <w:rFonts w:asciiTheme="majorHAnsi" w:hAnsiTheme="majorHAnsi" w:cstheme="minorHAnsi"/>
          <w:sz w:val="24"/>
          <w:lang w:val="en-US"/>
        </w:rPr>
        <w:t xml:space="preserve"> </w:t>
      </w:r>
      <w:r w:rsidR="00353439" w:rsidRPr="00177B62">
        <w:rPr>
          <w:rFonts w:asciiTheme="majorHAnsi" w:hAnsiTheme="majorHAnsi" w:cstheme="minorHAnsi"/>
          <w:sz w:val="24"/>
          <w:lang w:val="en-US"/>
        </w:rPr>
        <w:t xml:space="preserve">Ribe Sea and </w:t>
      </w:r>
      <w:r w:rsidR="00287014" w:rsidRPr="00177B62">
        <w:rPr>
          <w:rFonts w:asciiTheme="majorHAnsi" w:hAnsiTheme="majorHAnsi" w:cstheme="minorHAnsi"/>
          <w:sz w:val="24"/>
          <w:lang w:val="en-US"/>
        </w:rPr>
        <w:t xml:space="preserve">Konge Å. They </w:t>
      </w:r>
      <w:r w:rsidR="00353439" w:rsidRPr="00177B62">
        <w:rPr>
          <w:rFonts w:asciiTheme="majorHAnsi" w:hAnsiTheme="majorHAnsi" w:cstheme="minorHAnsi"/>
          <w:sz w:val="24"/>
          <w:lang w:val="en-US"/>
        </w:rPr>
        <w:t xml:space="preserve">are </w:t>
      </w:r>
      <w:r w:rsidR="0053274A">
        <w:rPr>
          <w:rFonts w:asciiTheme="majorHAnsi" w:hAnsiTheme="majorHAnsi" w:cstheme="minorHAnsi"/>
          <w:sz w:val="24"/>
          <w:lang w:val="en-US"/>
        </w:rPr>
        <w:t xml:space="preserve">listed </w:t>
      </w:r>
      <w:r w:rsidR="00353439" w:rsidRPr="00177B62">
        <w:rPr>
          <w:rFonts w:asciiTheme="majorHAnsi" w:hAnsiTheme="majorHAnsi" w:cstheme="minorHAnsi"/>
          <w:sz w:val="24"/>
          <w:lang w:val="en-US"/>
        </w:rPr>
        <w:t>below.</w:t>
      </w:r>
    </w:p>
    <w:p w:rsidR="00353439" w:rsidRPr="00177B62" w:rsidRDefault="00353439" w:rsidP="00483EC7">
      <w:pPr>
        <w:pStyle w:val="Overskrift2"/>
        <w:rPr>
          <w:lang w:val="en-US"/>
        </w:rPr>
      </w:pPr>
      <w:r w:rsidRPr="00177B62">
        <w:rPr>
          <w:lang w:val="en-US"/>
        </w:rPr>
        <w:br/>
      </w:r>
      <w:bookmarkStart w:id="3" w:name="_Toc34820919"/>
      <w:r w:rsidR="009E2ED6" w:rsidRPr="00177B62">
        <w:rPr>
          <w:lang w:val="en-US"/>
        </w:rPr>
        <w:t xml:space="preserve">2.2 </w:t>
      </w:r>
      <w:r w:rsidRPr="00177B62">
        <w:rPr>
          <w:lang w:val="en-US"/>
        </w:rPr>
        <w:t>Criteria</w:t>
      </w:r>
      <w:bookmarkEnd w:id="3"/>
    </w:p>
    <w:p w:rsidR="00287014" w:rsidRPr="00D12221" w:rsidRDefault="00287014" w:rsidP="00D12221">
      <w:pPr>
        <w:pStyle w:val="Listeafsnit"/>
        <w:numPr>
          <w:ilvl w:val="0"/>
          <w:numId w:val="4"/>
        </w:numPr>
        <w:rPr>
          <w:rFonts w:asciiTheme="majorHAnsi" w:hAnsiTheme="majorHAnsi" w:cstheme="minorHAnsi"/>
          <w:sz w:val="24"/>
          <w:lang w:val="en-US"/>
        </w:rPr>
      </w:pPr>
      <w:r w:rsidRPr="00D12221">
        <w:rPr>
          <w:rFonts w:asciiTheme="majorHAnsi" w:hAnsiTheme="majorHAnsi" w:cstheme="minorHAnsi"/>
          <w:sz w:val="24"/>
          <w:szCs w:val="24"/>
          <w:lang w:val="en-US"/>
        </w:rPr>
        <w:t>The tide gauge data series from Ribe is approximately 98 years long (measurements started 5</w:t>
      </w:r>
      <w:r w:rsidRPr="00D12221">
        <w:rPr>
          <w:rFonts w:asciiTheme="majorHAnsi" w:hAnsiTheme="majorHAnsi" w:cstheme="minorHAnsi"/>
          <w:sz w:val="24"/>
          <w:szCs w:val="24"/>
          <w:vertAlign w:val="superscript"/>
          <w:lang w:val="en-US"/>
        </w:rPr>
        <w:t>th</w:t>
      </w:r>
      <w:r w:rsidRPr="00D12221">
        <w:rPr>
          <w:rFonts w:asciiTheme="majorHAnsi" w:hAnsiTheme="majorHAnsi" w:cstheme="minorHAnsi"/>
          <w:sz w:val="24"/>
          <w:szCs w:val="24"/>
          <w:lang w:val="en-US"/>
        </w:rPr>
        <w:t xml:space="preserve"> of December 1919), but </w:t>
      </w:r>
      <w:r w:rsidR="00530A8D" w:rsidRPr="00D12221">
        <w:rPr>
          <w:rStyle w:val="UndertitelTegn"/>
          <w:i w:val="0"/>
          <w:color w:val="auto"/>
          <w:lang w:val="en-US"/>
        </w:rPr>
        <w:t xml:space="preserve">only overlapping date and time data between </w:t>
      </w:r>
      <w:r w:rsidR="00530A8D">
        <w:rPr>
          <w:rStyle w:val="UndertitelTegn"/>
          <w:i w:val="0"/>
          <w:color w:val="auto"/>
          <w:lang w:val="en-US"/>
        </w:rPr>
        <w:t>sea and s</w:t>
      </w:r>
      <w:r w:rsidR="00530A8D" w:rsidRPr="00D12221">
        <w:rPr>
          <w:rStyle w:val="UndertitelTegn"/>
          <w:i w:val="0"/>
          <w:color w:val="auto"/>
          <w:lang w:val="en-US"/>
        </w:rPr>
        <w:t>tream</w:t>
      </w:r>
      <w:r w:rsidR="00530A8D" w:rsidRPr="00530A8D">
        <w:rPr>
          <w:rStyle w:val="UndertitelTegn"/>
          <w:i w:val="0"/>
          <w:color w:val="auto"/>
          <w:lang w:val="en-US"/>
        </w:rPr>
        <w:t xml:space="preserve"> are included </w:t>
      </w:r>
      <w:r w:rsidRPr="00D12221">
        <w:rPr>
          <w:rFonts w:asciiTheme="majorHAnsi" w:hAnsiTheme="majorHAnsi" w:cstheme="minorHAnsi"/>
          <w:sz w:val="24"/>
          <w:szCs w:val="24"/>
          <w:lang w:val="en-US"/>
        </w:rPr>
        <w:t>in any calculation of joint probability</w:t>
      </w:r>
      <w:r w:rsidR="00AC75FC" w:rsidRPr="00D12221">
        <w:rPr>
          <w:rFonts w:asciiTheme="majorHAnsi" w:hAnsiTheme="majorHAnsi" w:cstheme="minorHAnsi"/>
          <w:sz w:val="24"/>
          <w:szCs w:val="24"/>
          <w:lang w:val="en-US"/>
        </w:rPr>
        <w:t>.</w:t>
      </w:r>
      <w:r w:rsidR="00AD668C" w:rsidRPr="00D12221">
        <w:rPr>
          <w:rFonts w:asciiTheme="majorHAnsi" w:hAnsiTheme="majorHAnsi" w:cstheme="minorHAnsi"/>
          <w:sz w:val="24"/>
          <w:szCs w:val="24"/>
          <w:lang w:val="en-US"/>
        </w:rPr>
        <w:br/>
      </w:r>
    </w:p>
    <w:p w:rsidR="00287014" w:rsidRPr="00177B62" w:rsidRDefault="00287014" w:rsidP="00352BC7">
      <w:pPr>
        <w:pStyle w:val="Listeafsnit"/>
        <w:numPr>
          <w:ilvl w:val="0"/>
          <w:numId w:val="4"/>
        </w:numPr>
        <w:spacing w:after="0"/>
        <w:rPr>
          <w:rFonts w:asciiTheme="majorHAnsi" w:hAnsiTheme="majorHAnsi" w:cstheme="minorHAnsi"/>
          <w:sz w:val="24"/>
          <w:szCs w:val="24"/>
          <w:lang w:val="en-US"/>
        </w:rPr>
      </w:pPr>
      <w:r w:rsidRPr="00177B62">
        <w:rPr>
          <w:rFonts w:asciiTheme="majorHAnsi" w:hAnsiTheme="majorHAnsi" w:cstheme="minorHAnsi"/>
          <w:sz w:val="24"/>
          <w:szCs w:val="24"/>
          <w:lang w:val="en-US"/>
        </w:rPr>
        <w:t xml:space="preserve">The </w:t>
      </w:r>
      <w:r w:rsidR="00AC75FC" w:rsidRPr="00177B62">
        <w:rPr>
          <w:rFonts w:asciiTheme="majorHAnsi" w:hAnsiTheme="majorHAnsi" w:cstheme="minorHAnsi"/>
          <w:sz w:val="24"/>
          <w:szCs w:val="24"/>
          <w:lang w:val="en-US"/>
        </w:rPr>
        <w:t>second</w:t>
      </w:r>
      <w:r w:rsidRPr="00177B62">
        <w:rPr>
          <w:rFonts w:asciiTheme="majorHAnsi" w:hAnsiTheme="majorHAnsi" w:cstheme="minorHAnsi"/>
          <w:sz w:val="24"/>
          <w:szCs w:val="24"/>
          <w:lang w:val="en-US"/>
        </w:rPr>
        <w:t xml:space="preserve"> criterion is a minimum time series length of five years, or rather, five hydrological years. The hydrological year is defined as the period from the 1</w:t>
      </w:r>
      <w:r w:rsidRPr="00177B62">
        <w:rPr>
          <w:rFonts w:asciiTheme="majorHAnsi" w:hAnsiTheme="majorHAnsi" w:cstheme="minorHAnsi"/>
          <w:sz w:val="24"/>
          <w:szCs w:val="24"/>
          <w:vertAlign w:val="superscript"/>
          <w:lang w:val="en-US"/>
        </w:rPr>
        <w:t>st</w:t>
      </w:r>
      <w:r w:rsidRPr="00177B62">
        <w:rPr>
          <w:rFonts w:asciiTheme="majorHAnsi" w:hAnsiTheme="majorHAnsi" w:cstheme="minorHAnsi"/>
          <w:sz w:val="24"/>
          <w:szCs w:val="24"/>
          <w:lang w:val="en-US"/>
        </w:rPr>
        <w:t xml:space="preserve"> of October to the 1</w:t>
      </w:r>
      <w:r w:rsidRPr="00177B62">
        <w:rPr>
          <w:rFonts w:asciiTheme="majorHAnsi" w:hAnsiTheme="majorHAnsi" w:cstheme="minorHAnsi"/>
          <w:sz w:val="24"/>
          <w:szCs w:val="24"/>
          <w:vertAlign w:val="superscript"/>
          <w:lang w:val="en-US"/>
        </w:rPr>
        <w:t>st</w:t>
      </w:r>
      <w:r w:rsidRPr="00177B62">
        <w:rPr>
          <w:rFonts w:asciiTheme="majorHAnsi" w:hAnsiTheme="majorHAnsi" w:cstheme="minorHAnsi"/>
          <w:sz w:val="24"/>
          <w:szCs w:val="24"/>
          <w:lang w:val="en-US"/>
        </w:rPr>
        <w:t xml:space="preserve"> of April</w:t>
      </w:r>
      <w:r w:rsidR="00450947">
        <w:rPr>
          <w:rFonts w:asciiTheme="majorHAnsi" w:hAnsiTheme="majorHAnsi" w:cstheme="minorHAnsi"/>
          <w:sz w:val="24"/>
          <w:szCs w:val="24"/>
          <w:lang w:val="en-US"/>
        </w:rPr>
        <w:t>,</w:t>
      </w:r>
      <w:r w:rsidRPr="00177B62">
        <w:rPr>
          <w:rFonts w:asciiTheme="majorHAnsi" w:hAnsiTheme="majorHAnsi" w:cstheme="minorHAnsi"/>
          <w:sz w:val="24"/>
          <w:szCs w:val="24"/>
          <w:lang w:val="en-US"/>
        </w:rPr>
        <w:t xml:space="preserve"> which is the season that has the highest frequency of storm surges and heavy precipitation</w:t>
      </w:r>
      <w:r w:rsidR="00AC75FC" w:rsidRPr="00177B62">
        <w:rPr>
          <w:rFonts w:asciiTheme="majorHAnsi" w:hAnsiTheme="majorHAnsi" w:cstheme="minorHAnsi"/>
          <w:sz w:val="24"/>
          <w:szCs w:val="24"/>
          <w:lang w:val="en-US"/>
        </w:rPr>
        <w:t>.</w:t>
      </w:r>
      <w:r w:rsidRPr="00177B62">
        <w:rPr>
          <w:rFonts w:asciiTheme="majorHAnsi" w:hAnsiTheme="majorHAnsi" w:cstheme="minorHAnsi"/>
          <w:sz w:val="24"/>
          <w:szCs w:val="24"/>
          <w:lang w:val="en-US"/>
        </w:rPr>
        <w:br/>
      </w:r>
    </w:p>
    <w:p w:rsidR="00287014" w:rsidRPr="00177B62" w:rsidRDefault="00287014" w:rsidP="00352BC7">
      <w:pPr>
        <w:pStyle w:val="Listeafsnit"/>
        <w:numPr>
          <w:ilvl w:val="0"/>
          <w:numId w:val="4"/>
        </w:numPr>
        <w:spacing w:after="0"/>
        <w:rPr>
          <w:rFonts w:asciiTheme="majorHAnsi" w:hAnsiTheme="majorHAnsi" w:cstheme="minorHAnsi"/>
          <w:sz w:val="24"/>
          <w:szCs w:val="24"/>
          <w:lang w:val="en-US"/>
        </w:rPr>
      </w:pPr>
      <w:r w:rsidRPr="00177B62">
        <w:rPr>
          <w:rFonts w:asciiTheme="majorHAnsi" w:hAnsiTheme="majorHAnsi" w:cstheme="minorHAnsi"/>
          <w:sz w:val="24"/>
          <w:szCs w:val="24"/>
          <w:lang w:val="en-US"/>
        </w:rPr>
        <w:t xml:space="preserve">The </w:t>
      </w:r>
      <w:r w:rsidR="00AC75FC" w:rsidRPr="00177B62">
        <w:rPr>
          <w:rFonts w:asciiTheme="majorHAnsi" w:hAnsiTheme="majorHAnsi" w:cstheme="minorHAnsi"/>
          <w:sz w:val="24"/>
          <w:szCs w:val="24"/>
          <w:lang w:val="en-US"/>
        </w:rPr>
        <w:t>third</w:t>
      </w:r>
      <w:r w:rsidRPr="00177B62">
        <w:rPr>
          <w:rFonts w:asciiTheme="majorHAnsi" w:hAnsiTheme="majorHAnsi" w:cstheme="minorHAnsi"/>
          <w:sz w:val="24"/>
          <w:szCs w:val="24"/>
          <w:lang w:val="en-US"/>
        </w:rPr>
        <w:t xml:space="preserve"> criterion is </w:t>
      </w:r>
      <w:r w:rsidR="00530A8D">
        <w:rPr>
          <w:rFonts w:asciiTheme="majorHAnsi" w:hAnsiTheme="majorHAnsi" w:cstheme="minorHAnsi"/>
          <w:sz w:val="24"/>
          <w:szCs w:val="24"/>
          <w:lang w:val="en-US"/>
        </w:rPr>
        <w:t xml:space="preserve">that </w:t>
      </w:r>
      <w:r w:rsidRPr="00177B62">
        <w:rPr>
          <w:rFonts w:asciiTheme="majorHAnsi" w:hAnsiTheme="majorHAnsi" w:cstheme="minorHAnsi"/>
          <w:sz w:val="24"/>
          <w:szCs w:val="24"/>
          <w:lang w:val="en-US"/>
        </w:rPr>
        <w:t xml:space="preserve">a minimum of 75 % of a hydrological year </w:t>
      </w:r>
      <w:r w:rsidR="00530A8D">
        <w:rPr>
          <w:rFonts w:asciiTheme="majorHAnsi" w:hAnsiTheme="majorHAnsi" w:cstheme="minorHAnsi"/>
          <w:sz w:val="24"/>
          <w:szCs w:val="24"/>
          <w:lang w:val="en-US"/>
        </w:rPr>
        <w:t xml:space="preserve">must be </w:t>
      </w:r>
      <w:r w:rsidRPr="00177B62">
        <w:rPr>
          <w:rFonts w:asciiTheme="majorHAnsi" w:hAnsiTheme="majorHAnsi" w:cstheme="minorHAnsi"/>
          <w:sz w:val="24"/>
          <w:szCs w:val="24"/>
          <w:lang w:val="en-US"/>
        </w:rPr>
        <w:t xml:space="preserve">represented in the data series. If </w:t>
      </w:r>
      <w:r w:rsidR="00450947" w:rsidRPr="00177B62">
        <w:rPr>
          <w:rFonts w:asciiTheme="majorHAnsi" w:hAnsiTheme="majorHAnsi" w:cstheme="minorHAnsi"/>
          <w:sz w:val="24"/>
          <w:szCs w:val="24"/>
          <w:lang w:val="en-US"/>
        </w:rPr>
        <w:t xml:space="preserve">more than 25 % of the data is missing </w:t>
      </w:r>
      <w:r w:rsidR="00450947">
        <w:rPr>
          <w:rFonts w:asciiTheme="majorHAnsi" w:hAnsiTheme="majorHAnsi" w:cstheme="minorHAnsi"/>
          <w:sz w:val="24"/>
          <w:szCs w:val="24"/>
          <w:lang w:val="en-US"/>
        </w:rPr>
        <w:t xml:space="preserve">from </w:t>
      </w:r>
      <w:r w:rsidRPr="00177B62">
        <w:rPr>
          <w:rFonts w:asciiTheme="majorHAnsi" w:hAnsiTheme="majorHAnsi" w:cstheme="minorHAnsi"/>
          <w:sz w:val="24"/>
          <w:szCs w:val="24"/>
          <w:lang w:val="en-US"/>
        </w:rPr>
        <w:t>a</w:t>
      </w:r>
      <w:r w:rsidR="00450947">
        <w:rPr>
          <w:rFonts w:asciiTheme="majorHAnsi" w:hAnsiTheme="majorHAnsi" w:cstheme="minorHAnsi"/>
          <w:sz w:val="24"/>
          <w:szCs w:val="24"/>
          <w:lang w:val="en-US"/>
        </w:rPr>
        <w:t>ny</w:t>
      </w:r>
      <w:r w:rsidRPr="00177B62">
        <w:rPr>
          <w:rFonts w:asciiTheme="majorHAnsi" w:hAnsiTheme="majorHAnsi" w:cstheme="minorHAnsi"/>
          <w:sz w:val="24"/>
          <w:szCs w:val="24"/>
          <w:lang w:val="en-US"/>
        </w:rPr>
        <w:t xml:space="preserve"> hydrological year, that hydro</w:t>
      </w:r>
      <w:r w:rsidR="00AC75FC" w:rsidRPr="00177B62">
        <w:rPr>
          <w:rFonts w:asciiTheme="majorHAnsi" w:hAnsiTheme="majorHAnsi" w:cstheme="minorHAnsi"/>
          <w:sz w:val="24"/>
          <w:szCs w:val="24"/>
          <w:lang w:val="en-US"/>
        </w:rPr>
        <w:t xml:space="preserve">logical </w:t>
      </w:r>
      <w:r w:rsidRPr="00177B62">
        <w:rPr>
          <w:rFonts w:asciiTheme="majorHAnsi" w:hAnsiTheme="majorHAnsi" w:cstheme="minorHAnsi"/>
          <w:sz w:val="24"/>
          <w:szCs w:val="24"/>
          <w:lang w:val="en-US"/>
        </w:rPr>
        <w:t>year is discarded</w:t>
      </w:r>
      <w:r w:rsidR="00AC75FC" w:rsidRPr="00177B62">
        <w:rPr>
          <w:rFonts w:asciiTheme="majorHAnsi" w:hAnsiTheme="majorHAnsi" w:cstheme="minorHAnsi"/>
          <w:sz w:val="24"/>
          <w:szCs w:val="24"/>
          <w:lang w:val="en-US"/>
        </w:rPr>
        <w:t>.</w:t>
      </w:r>
      <w:r w:rsidRPr="00177B62">
        <w:rPr>
          <w:rFonts w:asciiTheme="majorHAnsi" w:hAnsiTheme="majorHAnsi" w:cstheme="minorHAnsi"/>
          <w:sz w:val="24"/>
          <w:szCs w:val="24"/>
          <w:lang w:val="en-US"/>
        </w:rPr>
        <w:br/>
      </w:r>
    </w:p>
    <w:p w:rsidR="00353439" w:rsidRPr="00177B62" w:rsidRDefault="00287014" w:rsidP="00352BC7">
      <w:pPr>
        <w:pStyle w:val="Listeafsnit"/>
        <w:numPr>
          <w:ilvl w:val="0"/>
          <w:numId w:val="4"/>
        </w:numPr>
        <w:spacing w:after="0"/>
        <w:rPr>
          <w:rFonts w:asciiTheme="majorHAnsi" w:hAnsiTheme="majorHAnsi" w:cstheme="minorHAnsi"/>
          <w:sz w:val="24"/>
          <w:szCs w:val="24"/>
          <w:lang w:val="en-US"/>
        </w:rPr>
      </w:pPr>
      <w:r w:rsidRPr="00177B62">
        <w:rPr>
          <w:rFonts w:asciiTheme="majorHAnsi" w:hAnsiTheme="majorHAnsi" w:cstheme="minorHAnsi"/>
          <w:sz w:val="24"/>
          <w:szCs w:val="24"/>
          <w:lang w:val="en-US"/>
        </w:rPr>
        <w:t xml:space="preserve">The </w:t>
      </w:r>
      <w:r w:rsidR="00AC75FC" w:rsidRPr="00177B62">
        <w:rPr>
          <w:rFonts w:asciiTheme="majorHAnsi" w:hAnsiTheme="majorHAnsi" w:cstheme="minorHAnsi"/>
          <w:sz w:val="24"/>
          <w:szCs w:val="24"/>
          <w:lang w:val="en-US"/>
        </w:rPr>
        <w:t>fourth</w:t>
      </w:r>
      <w:r w:rsidRPr="00177B62">
        <w:rPr>
          <w:rFonts w:asciiTheme="majorHAnsi" w:hAnsiTheme="majorHAnsi" w:cstheme="minorHAnsi"/>
          <w:sz w:val="24"/>
          <w:szCs w:val="24"/>
          <w:lang w:val="en-US"/>
        </w:rPr>
        <w:t xml:space="preserve"> criterion is that all outliers </w:t>
      </w:r>
      <w:r w:rsidR="00AC75FC" w:rsidRPr="00177B62">
        <w:rPr>
          <w:rFonts w:asciiTheme="majorHAnsi" w:hAnsiTheme="majorHAnsi" w:cstheme="minorHAnsi"/>
          <w:sz w:val="24"/>
          <w:szCs w:val="24"/>
          <w:lang w:val="en-US"/>
        </w:rPr>
        <w:t>should be</w:t>
      </w:r>
      <w:r w:rsidRPr="00177B62">
        <w:rPr>
          <w:rFonts w:asciiTheme="majorHAnsi" w:hAnsiTheme="majorHAnsi" w:cstheme="minorHAnsi"/>
          <w:sz w:val="24"/>
          <w:szCs w:val="24"/>
          <w:lang w:val="en-US"/>
        </w:rPr>
        <w:t xml:space="preserve"> rem</w:t>
      </w:r>
      <w:r w:rsidR="00AC75FC" w:rsidRPr="00177B62">
        <w:rPr>
          <w:rFonts w:asciiTheme="majorHAnsi" w:hAnsiTheme="majorHAnsi" w:cstheme="minorHAnsi"/>
          <w:sz w:val="24"/>
          <w:szCs w:val="24"/>
          <w:lang w:val="en-US"/>
        </w:rPr>
        <w:t>oved from the data series. It should be</w:t>
      </w:r>
      <w:r w:rsidRPr="00177B62">
        <w:rPr>
          <w:rFonts w:asciiTheme="majorHAnsi" w:hAnsiTheme="majorHAnsi" w:cstheme="minorHAnsi"/>
          <w:sz w:val="24"/>
          <w:szCs w:val="24"/>
          <w:lang w:val="en-US"/>
        </w:rPr>
        <w:t xml:space="preserve"> carefully considered whether a data point is an outlier caused by an error of measurement or is, indeed, a measurement from an extreme event</w:t>
      </w:r>
      <w:r w:rsidR="00AC75FC" w:rsidRPr="00177B62">
        <w:rPr>
          <w:rFonts w:asciiTheme="majorHAnsi" w:hAnsiTheme="majorHAnsi" w:cstheme="minorHAnsi"/>
          <w:sz w:val="24"/>
          <w:szCs w:val="24"/>
          <w:lang w:val="en-US"/>
        </w:rPr>
        <w:t>.</w:t>
      </w:r>
    </w:p>
    <w:p w:rsidR="00353439" w:rsidRPr="00177B62" w:rsidRDefault="00353439" w:rsidP="00352BC7">
      <w:pPr>
        <w:spacing w:after="0"/>
        <w:ind w:left="360"/>
        <w:rPr>
          <w:rFonts w:asciiTheme="majorHAnsi" w:hAnsiTheme="majorHAnsi" w:cstheme="minorHAnsi"/>
          <w:sz w:val="24"/>
          <w:szCs w:val="24"/>
          <w:u w:val="single"/>
          <w:lang w:val="en-US"/>
        </w:rPr>
      </w:pPr>
    </w:p>
    <w:p w:rsidR="00353439" w:rsidRPr="00177B62" w:rsidRDefault="009E2ED6" w:rsidP="00483EC7">
      <w:pPr>
        <w:pStyle w:val="Overskrift2"/>
        <w:rPr>
          <w:lang w:val="en-US"/>
        </w:rPr>
      </w:pPr>
      <w:bookmarkStart w:id="4" w:name="_Toc34820920"/>
      <w:r w:rsidRPr="00177B62">
        <w:rPr>
          <w:lang w:val="en-US"/>
        </w:rPr>
        <w:t xml:space="preserve">2.3 </w:t>
      </w:r>
      <w:r w:rsidR="00353439" w:rsidRPr="00177B62">
        <w:rPr>
          <w:lang w:val="en-US"/>
        </w:rPr>
        <w:t>Assumptions</w:t>
      </w:r>
      <w:bookmarkEnd w:id="4"/>
    </w:p>
    <w:p w:rsidR="00353439" w:rsidRPr="00177B62" w:rsidRDefault="00353439" w:rsidP="00352BC7">
      <w:pPr>
        <w:spacing w:after="0"/>
        <w:rPr>
          <w:rFonts w:asciiTheme="majorHAnsi" w:hAnsiTheme="majorHAnsi" w:cstheme="minorHAnsi"/>
          <w:sz w:val="24"/>
          <w:szCs w:val="24"/>
          <w:u w:val="single"/>
          <w:lang w:val="en-US"/>
        </w:rPr>
      </w:pPr>
    </w:p>
    <w:p w:rsidR="00353439" w:rsidRPr="00177B62" w:rsidRDefault="00353439" w:rsidP="00352BC7">
      <w:pPr>
        <w:pStyle w:val="Listeafsnit"/>
        <w:numPr>
          <w:ilvl w:val="0"/>
          <w:numId w:val="11"/>
        </w:numPr>
        <w:spacing w:after="0"/>
        <w:rPr>
          <w:rFonts w:asciiTheme="majorHAnsi" w:hAnsiTheme="majorHAnsi" w:cstheme="minorHAnsi"/>
          <w:sz w:val="24"/>
          <w:szCs w:val="24"/>
          <w:u w:val="single"/>
          <w:lang w:val="en-US"/>
        </w:rPr>
      </w:pPr>
      <w:r w:rsidRPr="00177B62">
        <w:rPr>
          <w:rFonts w:asciiTheme="majorHAnsi" w:hAnsiTheme="majorHAnsi" w:cstheme="minorHAnsi"/>
          <w:sz w:val="24"/>
          <w:szCs w:val="24"/>
          <w:lang w:val="en-US"/>
        </w:rPr>
        <w:t xml:space="preserve">The measurements are </w:t>
      </w:r>
      <w:r w:rsidR="0053274A">
        <w:rPr>
          <w:rFonts w:asciiTheme="majorHAnsi" w:hAnsiTheme="majorHAnsi" w:cstheme="minorHAnsi"/>
          <w:sz w:val="24"/>
          <w:szCs w:val="24"/>
          <w:lang w:val="en-US"/>
        </w:rPr>
        <w:t>correct</w:t>
      </w:r>
      <w:r w:rsidRPr="00177B62">
        <w:rPr>
          <w:rFonts w:asciiTheme="majorHAnsi" w:hAnsiTheme="majorHAnsi" w:cstheme="minorHAnsi"/>
          <w:sz w:val="24"/>
          <w:szCs w:val="24"/>
          <w:lang w:val="en-US"/>
        </w:rPr>
        <w:t xml:space="preserve"> </w:t>
      </w:r>
      <w:r w:rsidR="0053274A">
        <w:rPr>
          <w:rFonts w:asciiTheme="majorHAnsi" w:hAnsiTheme="majorHAnsi" w:cstheme="minorHAnsi"/>
          <w:sz w:val="24"/>
          <w:szCs w:val="24"/>
          <w:lang w:val="en-US"/>
        </w:rPr>
        <w:t xml:space="preserve">or corrected </w:t>
      </w:r>
      <w:r w:rsidRPr="00177B62">
        <w:rPr>
          <w:rFonts w:asciiTheme="majorHAnsi" w:hAnsiTheme="majorHAnsi" w:cstheme="minorHAnsi"/>
          <w:sz w:val="24"/>
          <w:szCs w:val="24"/>
          <w:lang w:val="en-US"/>
        </w:rPr>
        <w:t>before delivery and use</w:t>
      </w:r>
      <w:r w:rsidR="00AC75FC" w:rsidRPr="00177B62">
        <w:rPr>
          <w:rFonts w:asciiTheme="majorHAnsi" w:hAnsiTheme="majorHAnsi" w:cstheme="minorHAnsi"/>
          <w:sz w:val="24"/>
          <w:szCs w:val="24"/>
          <w:lang w:val="en-US"/>
        </w:rPr>
        <w:t>.</w:t>
      </w:r>
      <w:r w:rsidRPr="00177B62">
        <w:rPr>
          <w:rFonts w:asciiTheme="majorHAnsi" w:hAnsiTheme="majorHAnsi" w:cstheme="minorHAnsi"/>
          <w:sz w:val="24"/>
          <w:szCs w:val="24"/>
          <w:lang w:val="en-US"/>
        </w:rPr>
        <w:br/>
      </w:r>
    </w:p>
    <w:p w:rsidR="00353439" w:rsidRPr="00177B62" w:rsidRDefault="00353439" w:rsidP="00352BC7">
      <w:pPr>
        <w:pStyle w:val="Listeafsnit"/>
        <w:numPr>
          <w:ilvl w:val="0"/>
          <w:numId w:val="8"/>
        </w:numPr>
        <w:spacing w:after="0"/>
        <w:rPr>
          <w:rFonts w:asciiTheme="majorHAnsi" w:hAnsiTheme="majorHAnsi" w:cstheme="minorHAnsi"/>
          <w:sz w:val="24"/>
          <w:szCs w:val="24"/>
          <w:lang w:val="en-US"/>
        </w:rPr>
      </w:pPr>
      <w:r w:rsidRPr="00177B62">
        <w:rPr>
          <w:rFonts w:asciiTheme="majorHAnsi" w:hAnsiTheme="majorHAnsi" w:cstheme="minorHAnsi"/>
          <w:sz w:val="24"/>
          <w:szCs w:val="24"/>
          <w:lang w:val="en-US"/>
        </w:rPr>
        <w:t xml:space="preserve">The data series are representative and reflect the long-term </w:t>
      </w:r>
      <w:r w:rsidRPr="00530A8D">
        <w:rPr>
          <w:rFonts w:asciiTheme="majorHAnsi" w:hAnsiTheme="majorHAnsi" w:cstheme="minorHAnsi"/>
          <w:sz w:val="24"/>
          <w:szCs w:val="24"/>
          <w:lang w:val="en-US"/>
        </w:rPr>
        <w:t>behavior</w:t>
      </w:r>
      <w:r w:rsidRPr="00177B62">
        <w:rPr>
          <w:rFonts w:asciiTheme="majorHAnsi" w:hAnsiTheme="majorHAnsi" w:cstheme="minorHAnsi"/>
          <w:sz w:val="24"/>
          <w:szCs w:val="24"/>
          <w:lang w:val="en-US"/>
        </w:rPr>
        <w:t xml:space="preserve"> within the catchment area. They contain a sufficient number of all types of events (low as well as high) and extreme events, in particular.</w:t>
      </w:r>
    </w:p>
    <w:p w:rsidR="00353439" w:rsidRPr="00177B62" w:rsidRDefault="00353439" w:rsidP="00352BC7">
      <w:pPr>
        <w:spacing w:after="0"/>
        <w:ind w:left="360"/>
        <w:rPr>
          <w:rFonts w:asciiTheme="majorHAnsi" w:hAnsiTheme="majorHAnsi" w:cstheme="minorHAnsi"/>
          <w:color w:val="FF0000"/>
          <w:sz w:val="24"/>
          <w:szCs w:val="24"/>
          <w:lang w:val="en-US"/>
        </w:rPr>
      </w:pPr>
    </w:p>
    <w:p w:rsidR="006D313D" w:rsidRPr="00177B62" w:rsidRDefault="009E2ED6" w:rsidP="00483EC7">
      <w:pPr>
        <w:pStyle w:val="Overskrift2"/>
        <w:rPr>
          <w:lang w:val="en-US"/>
        </w:rPr>
      </w:pPr>
      <w:bookmarkStart w:id="5" w:name="_Toc34820921"/>
      <w:r w:rsidRPr="00177B62">
        <w:rPr>
          <w:lang w:val="en-US"/>
        </w:rPr>
        <w:t xml:space="preserve">2.4 </w:t>
      </w:r>
      <w:r w:rsidR="00353439" w:rsidRPr="00177B62">
        <w:rPr>
          <w:lang w:val="en-US"/>
        </w:rPr>
        <w:t>Uncertainties</w:t>
      </w:r>
      <w:bookmarkEnd w:id="5"/>
      <w:r w:rsidR="006D313D" w:rsidRPr="00177B62">
        <w:rPr>
          <w:lang w:val="en-US"/>
        </w:rPr>
        <w:br/>
      </w:r>
    </w:p>
    <w:p w:rsidR="00AF6FB2" w:rsidRPr="00177B62" w:rsidRDefault="00353439" w:rsidP="00352BC7">
      <w:pPr>
        <w:pStyle w:val="Listeafsnit"/>
        <w:numPr>
          <w:ilvl w:val="0"/>
          <w:numId w:val="8"/>
        </w:numPr>
        <w:spacing w:after="0"/>
        <w:rPr>
          <w:rFonts w:asciiTheme="majorHAnsi" w:hAnsiTheme="majorHAnsi" w:cstheme="minorHAnsi"/>
          <w:sz w:val="24"/>
          <w:szCs w:val="24"/>
          <w:u w:val="single"/>
          <w:lang w:val="en-US"/>
        </w:rPr>
      </w:pPr>
      <w:r w:rsidRPr="00177B62">
        <w:rPr>
          <w:rFonts w:asciiTheme="majorHAnsi" w:hAnsiTheme="majorHAnsi" w:cstheme="minorHAnsi"/>
          <w:sz w:val="24"/>
          <w:szCs w:val="24"/>
          <w:lang w:val="en-US"/>
        </w:rPr>
        <w:t>Some of the shorter series o</w:t>
      </w:r>
      <w:r w:rsidR="007624D5">
        <w:rPr>
          <w:rFonts w:asciiTheme="majorHAnsi" w:hAnsiTheme="majorHAnsi" w:cstheme="minorHAnsi"/>
          <w:sz w:val="24"/>
          <w:szCs w:val="24"/>
          <w:lang w:val="en-US"/>
        </w:rPr>
        <w:t>f</w:t>
      </w:r>
      <w:r w:rsidRPr="00177B62">
        <w:rPr>
          <w:rFonts w:asciiTheme="majorHAnsi" w:hAnsiTheme="majorHAnsi" w:cstheme="minorHAnsi"/>
          <w:sz w:val="24"/>
          <w:szCs w:val="24"/>
          <w:lang w:val="en-US"/>
        </w:rPr>
        <w:t xml:space="preserve"> stream data do not necessarily contain any extreme events</w:t>
      </w:r>
      <w:r w:rsidRPr="00177B62">
        <w:rPr>
          <w:rFonts w:asciiTheme="majorHAnsi" w:hAnsiTheme="majorHAnsi" w:cstheme="minorHAnsi"/>
          <w:sz w:val="24"/>
          <w:szCs w:val="24"/>
          <w:lang w:val="en-US"/>
        </w:rPr>
        <w:br/>
        <w:t>The Danish Coastal Authority (DCA) produces extreme statistics on sea data every 5</w:t>
      </w:r>
      <w:r w:rsidRPr="00177B62">
        <w:rPr>
          <w:rFonts w:asciiTheme="majorHAnsi" w:hAnsiTheme="majorHAnsi" w:cstheme="minorHAnsi"/>
          <w:sz w:val="24"/>
          <w:szCs w:val="24"/>
          <w:vertAlign w:val="superscript"/>
          <w:lang w:val="en-US"/>
        </w:rPr>
        <w:t>th</w:t>
      </w:r>
      <w:r w:rsidRPr="00177B62">
        <w:rPr>
          <w:rFonts w:asciiTheme="majorHAnsi" w:hAnsiTheme="majorHAnsi" w:cstheme="minorHAnsi"/>
          <w:sz w:val="24"/>
          <w:szCs w:val="24"/>
          <w:lang w:val="en-US"/>
        </w:rPr>
        <w:t xml:space="preserve"> year. The latest version is from 2017 (</w:t>
      </w:r>
      <w:r w:rsidR="00897E09" w:rsidRPr="0053274A">
        <w:rPr>
          <w:rFonts w:asciiTheme="majorHAnsi" w:hAnsiTheme="majorHAnsi" w:cstheme="minorHAnsi"/>
          <w:sz w:val="24"/>
          <w:szCs w:val="24"/>
          <w:highlight w:val="cyan"/>
          <w:lang w:val="en-US"/>
        </w:rPr>
        <w:t>Højvandsstatistikker 201</w:t>
      </w:r>
      <w:r w:rsidR="00897E09" w:rsidRPr="00897E09">
        <w:rPr>
          <w:rFonts w:asciiTheme="majorHAnsi" w:hAnsiTheme="majorHAnsi" w:cstheme="minorHAnsi"/>
          <w:sz w:val="24"/>
          <w:szCs w:val="24"/>
          <w:highlight w:val="cyan"/>
          <w:lang w:val="en-US"/>
        </w:rPr>
        <w:t>7</w:t>
      </w:r>
      <w:r w:rsidR="00897E09">
        <w:rPr>
          <w:rFonts w:asciiTheme="majorHAnsi" w:hAnsiTheme="majorHAnsi" w:cstheme="minorHAnsi"/>
          <w:sz w:val="24"/>
          <w:szCs w:val="24"/>
          <w:lang w:val="en-US"/>
        </w:rPr>
        <w:t xml:space="preserve"> </w:t>
      </w:r>
      <w:r w:rsidR="00897E09" w:rsidRPr="00897E09">
        <w:rPr>
          <w:rFonts w:asciiTheme="majorHAnsi" w:hAnsiTheme="majorHAnsi" w:cstheme="minorHAnsi"/>
          <w:sz w:val="24"/>
          <w:szCs w:val="24"/>
          <w:highlight w:val="cyan"/>
          <w:lang w:val="en-US"/>
        </w:rPr>
        <w:t>or HVS17</w:t>
      </w:r>
      <w:r w:rsidRPr="00177B62">
        <w:rPr>
          <w:rFonts w:asciiTheme="majorHAnsi" w:hAnsiTheme="majorHAnsi" w:cstheme="minorHAnsi"/>
          <w:sz w:val="24"/>
          <w:szCs w:val="24"/>
          <w:lang w:val="en-US"/>
        </w:rPr>
        <w:t xml:space="preserve">) and contains values for a 20, 50 and 100 year expected return period. However, the statistics in HVS17 are based on much longer data series and are likely to be more representative than the shorter data series used in these calculations. The reason for the shorter sea data series is that only approximately 20 % of the newest sea data series overlap with the existing stream data. Fewer extremes in the actual </w:t>
      </w:r>
      <w:r w:rsidRPr="00177B62">
        <w:rPr>
          <w:rFonts w:asciiTheme="majorHAnsi" w:hAnsiTheme="majorHAnsi" w:cstheme="minorHAnsi"/>
          <w:sz w:val="24"/>
          <w:szCs w:val="24"/>
          <w:lang w:val="en-US"/>
        </w:rPr>
        <w:lastRenderedPageBreak/>
        <w:t>sea data series analyzed yields a lower and misleading extreme return value. In other words</w:t>
      </w:r>
      <w:r w:rsidR="007624D5">
        <w:rPr>
          <w:rFonts w:asciiTheme="majorHAnsi" w:hAnsiTheme="majorHAnsi" w:cstheme="minorHAnsi"/>
          <w:sz w:val="24"/>
          <w:szCs w:val="24"/>
          <w:lang w:val="en-US"/>
        </w:rPr>
        <w:t>,</w:t>
      </w:r>
      <w:r w:rsidRPr="00177B62">
        <w:rPr>
          <w:rFonts w:asciiTheme="majorHAnsi" w:hAnsiTheme="majorHAnsi" w:cstheme="minorHAnsi"/>
          <w:sz w:val="24"/>
          <w:szCs w:val="24"/>
          <w:lang w:val="en-US"/>
        </w:rPr>
        <w:t xml:space="preserve"> there is a risk that the return values might not be representative.</w:t>
      </w:r>
    </w:p>
    <w:p w:rsidR="00AF6FB2" w:rsidRPr="00177B62" w:rsidRDefault="00AF6FB2" w:rsidP="00483EC7">
      <w:pPr>
        <w:pStyle w:val="Overskrift1"/>
        <w:rPr>
          <w:lang w:val="en-US"/>
        </w:rPr>
      </w:pPr>
      <w:bookmarkStart w:id="6" w:name="_Toc34820922"/>
      <w:r w:rsidRPr="00177B62">
        <w:rPr>
          <w:lang w:val="en-US"/>
        </w:rPr>
        <w:t>3. Method</w:t>
      </w:r>
      <w:bookmarkEnd w:id="6"/>
    </w:p>
    <w:p w:rsidR="00AF6FB2" w:rsidRPr="00177B62" w:rsidRDefault="00AF6FB2" w:rsidP="00352BC7">
      <w:pPr>
        <w:spacing w:after="0"/>
        <w:rPr>
          <w:rFonts w:asciiTheme="majorHAnsi" w:hAnsiTheme="majorHAnsi" w:cstheme="minorHAnsi"/>
          <w:sz w:val="24"/>
          <w:szCs w:val="24"/>
          <w:u w:val="single"/>
          <w:lang w:val="en-US"/>
        </w:rPr>
      </w:pPr>
    </w:p>
    <w:p w:rsidR="004F1845" w:rsidRPr="00177B62" w:rsidRDefault="004F1845" w:rsidP="00352BC7">
      <w:pPr>
        <w:spacing w:after="0"/>
        <w:rPr>
          <w:rFonts w:asciiTheme="majorHAnsi" w:hAnsiTheme="majorHAnsi" w:cstheme="minorHAnsi"/>
          <w:sz w:val="24"/>
          <w:szCs w:val="24"/>
          <w:lang w:val="en-US"/>
        </w:rPr>
      </w:pPr>
      <w:r w:rsidRPr="00177B62">
        <w:rPr>
          <w:rFonts w:asciiTheme="majorHAnsi" w:hAnsiTheme="majorHAnsi" w:cstheme="minorHAnsi"/>
          <w:sz w:val="24"/>
          <w:szCs w:val="24"/>
          <w:lang w:val="en-US"/>
        </w:rPr>
        <w:t xml:space="preserve">Almost all statistics </w:t>
      </w:r>
      <w:r w:rsidR="0053274A">
        <w:rPr>
          <w:rFonts w:asciiTheme="majorHAnsi" w:hAnsiTheme="majorHAnsi" w:cstheme="minorHAnsi"/>
          <w:sz w:val="24"/>
          <w:szCs w:val="24"/>
          <w:lang w:val="en-US"/>
        </w:rPr>
        <w:t>are calculated</w:t>
      </w:r>
      <w:r w:rsidRPr="00177B62">
        <w:rPr>
          <w:rFonts w:asciiTheme="majorHAnsi" w:hAnsiTheme="majorHAnsi" w:cstheme="minorHAnsi"/>
          <w:sz w:val="24"/>
          <w:szCs w:val="24"/>
          <w:lang w:val="en-US"/>
        </w:rPr>
        <w:t xml:space="preserve"> in the program R. The one exception is the univariat statistics on Ribe Sea</w:t>
      </w:r>
      <w:r w:rsidR="00984517">
        <w:rPr>
          <w:rFonts w:asciiTheme="majorHAnsi" w:hAnsiTheme="majorHAnsi" w:cstheme="minorHAnsi"/>
          <w:sz w:val="24"/>
          <w:szCs w:val="24"/>
          <w:lang w:val="en-US"/>
        </w:rPr>
        <w:t>,</w:t>
      </w:r>
      <w:r w:rsidRPr="00177B62">
        <w:rPr>
          <w:rFonts w:asciiTheme="majorHAnsi" w:hAnsiTheme="majorHAnsi" w:cstheme="minorHAnsi"/>
          <w:sz w:val="24"/>
          <w:szCs w:val="24"/>
          <w:lang w:val="en-US"/>
        </w:rPr>
        <w:t xml:space="preserve"> which originates from DCA</w:t>
      </w:r>
      <w:r w:rsidR="007624D5">
        <w:rPr>
          <w:rFonts w:asciiTheme="majorHAnsi" w:hAnsiTheme="majorHAnsi" w:cstheme="minorHAnsi"/>
          <w:sz w:val="24"/>
          <w:szCs w:val="24"/>
          <w:lang w:val="en-US"/>
        </w:rPr>
        <w:t>’</w:t>
      </w:r>
      <w:r w:rsidRPr="00177B62">
        <w:rPr>
          <w:rFonts w:asciiTheme="majorHAnsi" w:hAnsiTheme="majorHAnsi" w:cstheme="minorHAnsi"/>
          <w:sz w:val="24"/>
          <w:szCs w:val="24"/>
          <w:lang w:val="en-US"/>
        </w:rPr>
        <w:t>s own report on extreme water level</w:t>
      </w:r>
      <w:r w:rsidR="00984517">
        <w:rPr>
          <w:rFonts w:asciiTheme="majorHAnsi" w:hAnsiTheme="majorHAnsi" w:cstheme="minorHAnsi"/>
          <w:sz w:val="24"/>
          <w:szCs w:val="24"/>
          <w:lang w:val="en-US"/>
        </w:rPr>
        <w:t xml:space="preserve"> statistics (HVS17).</w:t>
      </w:r>
    </w:p>
    <w:p w:rsidR="004F1845" w:rsidRPr="00177B62" w:rsidRDefault="004F1845" w:rsidP="00352BC7">
      <w:pPr>
        <w:spacing w:after="0"/>
        <w:rPr>
          <w:rFonts w:asciiTheme="majorHAnsi" w:hAnsiTheme="majorHAnsi" w:cstheme="minorHAnsi"/>
          <w:sz w:val="24"/>
          <w:szCs w:val="24"/>
          <w:lang w:val="en-US"/>
        </w:rPr>
      </w:pPr>
    </w:p>
    <w:p w:rsidR="004F1845" w:rsidRPr="00177B62" w:rsidRDefault="004F1845" w:rsidP="00352BC7">
      <w:pPr>
        <w:spacing w:after="0"/>
        <w:rPr>
          <w:rFonts w:asciiTheme="majorHAnsi" w:hAnsiTheme="majorHAnsi" w:cstheme="minorHAnsi"/>
          <w:sz w:val="24"/>
          <w:szCs w:val="24"/>
          <w:lang w:val="en-US"/>
        </w:rPr>
      </w:pPr>
      <w:r w:rsidRPr="00177B62">
        <w:rPr>
          <w:rFonts w:asciiTheme="majorHAnsi" w:hAnsiTheme="majorHAnsi" w:cstheme="minorHAnsi"/>
          <w:sz w:val="24"/>
          <w:szCs w:val="24"/>
          <w:lang w:val="en-US"/>
        </w:rPr>
        <w:t xml:space="preserve">The method is explained and </w:t>
      </w:r>
      <w:r w:rsidR="00986A55" w:rsidRPr="00177B62">
        <w:rPr>
          <w:rFonts w:asciiTheme="majorHAnsi" w:hAnsiTheme="majorHAnsi" w:cstheme="minorHAnsi"/>
          <w:sz w:val="24"/>
          <w:szCs w:val="24"/>
          <w:lang w:val="en-US"/>
        </w:rPr>
        <w:t xml:space="preserve">analyzed in </w:t>
      </w:r>
      <w:r w:rsidR="00986A55" w:rsidRPr="0053274A">
        <w:rPr>
          <w:rFonts w:asciiTheme="majorHAnsi" w:hAnsiTheme="majorHAnsi" w:cstheme="minorHAnsi"/>
          <w:i/>
          <w:sz w:val="24"/>
          <w:szCs w:val="24"/>
          <w:lang w:val="en-US"/>
        </w:rPr>
        <w:t xml:space="preserve">The Joint Probability Method </w:t>
      </w:r>
      <w:r w:rsidR="007624D5" w:rsidRPr="0053274A">
        <w:rPr>
          <w:rFonts w:asciiTheme="majorHAnsi" w:hAnsiTheme="majorHAnsi" w:cstheme="minorHAnsi"/>
          <w:i/>
          <w:sz w:val="24"/>
          <w:szCs w:val="24"/>
          <w:lang w:val="en-US"/>
        </w:rPr>
        <w:t>R</w:t>
      </w:r>
      <w:r w:rsidR="00986A55" w:rsidRPr="0053274A">
        <w:rPr>
          <w:rFonts w:asciiTheme="majorHAnsi" w:hAnsiTheme="majorHAnsi" w:cstheme="minorHAnsi"/>
          <w:i/>
          <w:sz w:val="24"/>
          <w:szCs w:val="24"/>
          <w:lang w:val="en-US"/>
        </w:rPr>
        <w:t>eport</w:t>
      </w:r>
      <w:r w:rsidR="00986A55" w:rsidRPr="00177B62">
        <w:rPr>
          <w:rFonts w:asciiTheme="majorHAnsi" w:hAnsiTheme="majorHAnsi" w:cstheme="minorHAnsi"/>
          <w:sz w:val="24"/>
          <w:szCs w:val="24"/>
          <w:lang w:val="en-US"/>
        </w:rPr>
        <w:t xml:space="preserve">. Figure </w:t>
      </w:r>
      <w:r w:rsidR="00C50A5C" w:rsidRPr="00177B62">
        <w:rPr>
          <w:rFonts w:asciiTheme="majorHAnsi" w:hAnsiTheme="majorHAnsi" w:cstheme="minorHAnsi"/>
          <w:sz w:val="24"/>
          <w:szCs w:val="24"/>
          <w:lang w:val="en-US"/>
        </w:rPr>
        <w:t>2</w:t>
      </w:r>
      <w:r w:rsidR="00781B3C">
        <w:rPr>
          <w:rFonts w:asciiTheme="majorHAnsi" w:hAnsiTheme="majorHAnsi" w:cstheme="minorHAnsi"/>
          <w:sz w:val="24"/>
          <w:szCs w:val="24"/>
          <w:lang w:val="en-US"/>
        </w:rPr>
        <w:t>.</w:t>
      </w:r>
      <w:r w:rsidR="00986A55" w:rsidRPr="00177B62">
        <w:rPr>
          <w:rFonts w:asciiTheme="majorHAnsi" w:hAnsiTheme="majorHAnsi" w:cstheme="minorHAnsi"/>
          <w:sz w:val="24"/>
          <w:szCs w:val="24"/>
          <w:lang w:val="en-US"/>
        </w:rPr>
        <w:t xml:space="preserve"> below gives a </w:t>
      </w:r>
      <w:r w:rsidR="007624D5">
        <w:rPr>
          <w:rFonts w:asciiTheme="majorHAnsi" w:hAnsiTheme="majorHAnsi" w:cstheme="minorHAnsi"/>
          <w:sz w:val="24"/>
          <w:szCs w:val="24"/>
          <w:lang w:val="en-US"/>
        </w:rPr>
        <w:t xml:space="preserve">summary of </w:t>
      </w:r>
      <w:r w:rsidR="00986A55" w:rsidRPr="00177B62">
        <w:rPr>
          <w:rFonts w:asciiTheme="majorHAnsi" w:hAnsiTheme="majorHAnsi" w:cstheme="minorHAnsi"/>
          <w:sz w:val="24"/>
          <w:szCs w:val="24"/>
          <w:lang w:val="en-US"/>
        </w:rPr>
        <w:t xml:space="preserve">the method. </w:t>
      </w:r>
    </w:p>
    <w:p w:rsidR="00986A55" w:rsidRPr="00177B62" w:rsidRDefault="00986A55" w:rsidP="00352BC7">
      <w:pPr>
        <w:spacing w:after="0"/>
        <w:rPr>
          <w:rFonts w:asciiTheme="majorHAnsi" w:hAnsiTheme="majorHAnsi" w:cstheme="minorHAnsi"/>
          <w:sz w:val="24"/>
          <w:szCs w:val="24"/>
          <w:lang w:val="en-US"/>
        </w:rPr>
      </w:pPr>
    </w:p>
    <w:p w:rsidR="00986A55" w:rsidRPr="00177B62" w:rsidRDefault="004F1845" w:rsidP="00352BC7">
      <w:pPr>
        <w:spacing w:after="0"/>
        <w:jc w:val="center"/>
        <w:rPr>
          <w:rStyle w:val="UndertitelTegn"/>
          <w:sz w:val="22"/>
          <w:lang w:val="en-US"/>
        </w:rPr>
      </w:pPr>
      <w:r w:rsidRPr="00177B62">
        <w:rPr>
          <w:rFonts w:asciiTheme="majorHAnsi" w:hAnsiTheme="majorHAnsi"/>
          <w:noProof/>
          <w:lang w:eastAsia="da-DK"/>
        </w:rPr>
        <w:drawing>
          <wp:inline distT="0" distB="0" distL="0" distR="0" wp14:anchorId="7D0DEC8F" wp14:editId="1A39267C">
            <wp:extent cx="5295014" cy="5388322"/>
            <wp:effectExtent l="19050" t="19050" r="20320" b="22225"/>
            <wp:docPr id="10"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20100" t="15635" r="35333" b="3737"/>
                    <a:stretch/>
                  </pic:blipFill>
                  <pic:spPr bwMode="auto">
                    <a:xfrm>
                      <a:off x="0" y="0"/>
                      <a:ext cx="5328129" cy="5422021"/>
                    </a:xfrm>
                    <a:prstGeom prst="rect">
                      <a:avLst/>
                    </a:prstGeom>
                    <a:ln>
                      <a:solidFill>
                        <a:srgbClr val="0070C0"/>
                      </a:solidFill>
                    </a:ln>
                    <a:extLst>
                      <a:ext uri="{53640926-AAD7-44D8-BBD7-CCE9431645EC}">
                        <a14:shadowObscured xmlns:a14="http://schemas.microsoft.com/office/drawing/2010/main"/>
                      </a:ext>
                    </a:extLst>
                  </pic:spPr>
                </pic:pic>
              </a:graphicData>
            </a:graphic>
          </wp:inline>
        </w:drawing>
      </w:r>
    </w:p>
    <w:p w:rsidR="004F1845" w:rsidRPr="00177B62" w:rsidRDefault="00986A55" w:rsidP="00352BC7">
      <w:pPr>
        <w:spacing w:after="0"/>
        <w:rPr>
          <w:rStyle w:val="UndertitelTegn"/>
          <w:sz w:val="22"/>
          <w:lang w:val="en-US"/>
        </w:rPr>
      </w:pPr>
      <w:r w:rsidRPr="00177B62">
        <w:rPr>
          <w:rStyle w:val="UndertitelTegn"/>
          <w:sz w:val="22"/>
          <w:lang w:val="en-US"/>
        </w:rPr>
        <w:t xml:space="preserve">Figure </w:t>
      </w:r>
      <w:r w:rsidR="00C50A5C" w:rsidRPr="00177B62">
        <w:rPr>
          <w:rStyle w:val="UndertitelTegn"/>
          <w:sz w:val="22"/>
          <w:lang w:val="en-US"/>
        </w:rPr>
        <w:t>2</w:t>
      </w:r>
      <w:r w:rsidR="00DA3B40">
        <w:rPr>
          <w:rStyle w:val="UndertitelTegn"/>
          <w:sz w:val="22"/>
          <w:lang w:val="en-US"/>
        </w:rPr>
        <w:t>.</w:t>
      </w:r>
      <w:r w:rsidR="000F05E1" w:rsidRPr="00177B62">
        <w:rPr>
          <w:rStyle w:val="UndertitelTegn"/>
          <w:sz w:val="22"/>
          <w:lang w:val="en-US"/>
        </w:rPr>
        <w:t xml:space="preserve"> </w:t>
      </w:r>
      <w:r w:rsidR="008F6AA1" w:rsidRPr="008F6AA1">
        <w:rPr>
          <w:rStyle w:val="UndertitelTegn"/>
          <w:sz w:val="22"/>
          <w:lang w:val="en-US"/>
        </w:rPr>
        <w:t>illustrates</w:t>
      </w:r>
      <w:r w:rsidR="000F05E1" w:rsidRPr="008F6AA1">
        <w:rPr>
          <w:rStyle w:val="UndertitelTegn"/>
          <w:sz w:val="22"/>
          <w:lang w:val="en-US"/>
        </w:rPr>
        <w:t xml:space="preserve"> </w:t>
      </w:r>
      <w:r w:rsidR="000F05E1" w:rsidRPr="00177B62">
        <w:rPr>
          <w:rStyle w:val="UndertitelTegn"/>
          <w:sz w:val="22"/>
          <w:lang w:val="en-US"/>
        </w:rPr>
        <w:t xml:space="preserve">the different stages of the statistical analysis before and in R. There </w:t>
      </w:r>
      <w:r w:rsidR="008F6AA1" w:rsidRPr="00177B62">
        <w:rPr>
          <w:rStyle w:val="UndertitelTegn"/>
          <w:sz w:val="22"/>
          <w:lang w:val="en-US"/>
        </w:rPr>
        <w:t>is</w:t>
      </w:r>
      <w:r w:rsidR="001D51A6">
        <w:rPr>
          <w:rStyle w:val="UndertitelTegn"/>
          <w:sz w:val="22"/>
          <w:lang w:val="en-US"/>
        </w:rPr>
        <w:t>,</w:t>
      </w:r>
      <w:r w:rsidR="00530A8D">
        <w:rPr>
          <w:rStyle w:val="UndertitelTegn"/>
          <w:sz w:val="22"/>
          <w:lang w:val="en-US"/>
        </w:rPr>
        <w:t xml:space="preserve"> </w:t>
      </w:r>
      <w:r w:rsidR="000F05E1" w:rsidRPr="00177B62">
        <w:rPr>
          <w:rStyle w:val="UndertitelTegn"/>
          <w:sz w:val="22"/>
          <w:lang w:val="en-US"/>
        </w:rPr>
        <w:t>however</w:t>
      </w:r>
      <w:r w:rsidR="001D51A6">
        <w:rPr>
          <w:rStyle w:val="UndertitelTegn"/>
          <w:sz w:val="22"/>
          <w:lang w:val="en-US"/>
        </w:rPr>
        <w:t>,</w:t>
      </w:r>
      <w:r w:rsidR="000F05E1" w:rsidRPr="00177B62">
        <w:rPr>
          <w:rStyle w:val="UndertitelTegn"/>
          <w:sz w:val="22"/>
          <w:lang w:val="en-US"/>
        </w:rPr>
        <w:t xml:space="preserve"> additions to this report</w:t>
      </w:r>
      <w:r w:rsidR="001D51A6">
        <w:rPr>
          <w:rStyle w:val="UndertitelTegn"/>
          <w:sz w:val="22"/>
          <w:lang w:val="en-US"/>
        </w:rPr>
        <w:t>’</w:t>
      </w:r>
      <w:r w:rsidR="000F05E1" w:rsidRPr="00177B62">
        <w:rPr>
          <w:rStyle w:val="UndertitelTegn"/>
          <w:sz w:val="22"/>
          <w:lang w:val="en-US"/>
        </w:rPr>
        <w:t xml:space="preserve">s analysis, </w:t>
      </w:r>
      <w:r w:rsidR="001D51A6">
        <w:rPr>
          <w:rStyle w:val="UndertitelTegn"/>
          <w:sz w:val="22"/>
          <w:lang w:val="en-US"/>
        </w:rPr>
        <w:t>i.e.</w:t>
      </w:r>
      <w:r w:rsidR="00530A8D">
        <w:rPr>
          <w:rStyle w:val="UndertitelTegn"/>
          <w:sz w:val="22"/>
          <w:lang w:val="en-US"/>
        </w:rPr>
        <w:t xml:space="preserve"> </w:t>
      </w:r>
      <w:r w:rsidR="000F05E1" w:rsidRPr="00177B62">
        <w:rPr>
          <w:rStyle w:val="UndertitelTegn"/>
          <w:sz w:val="22"/>
          <w:lang w:val="en-US"/>
        </w:rPr>
        <w:t>the two</w:t>
      </w:r>
      <w:r w:rsidR="0001146D">
        <w:rPr>
          <w:rStyle w:val="UndertitelTegn"/>
          <w:sz w:val="22"/>
          <w:lang w:val="en-US"/>
        </w:rPr>
        <w:t xml:space="preserve"> extra sampling methods (step 3</w:t>
      </w:r>
      <w:r w:rsidR="000F05E1" w:rsidRPr="00177B62">
        <w:rPr>
          <w:rStyle w:val="UndertitelTegn"/>
          <w:sz w:val="22"/>
          <w:lang w:val="en-US"/>
        </w:rPr>
        <w:t xml:space="preserve">) </w:t>
      </w:r>
      <w:r w:rsidR="00607EDA">
        <w:rPr>
          <w:rStyle w:val="UndertitelTegn"/>
          <w:sz w:val="22"/>
          <w:lang w:val="en-US"/>
        </w:rPr>
        <w:t>explained below</w:t>
      </w:r>
    </w:p>
    <w:p w:rsidR="00352BC7" w:rsidRPr="00177B62" w:rsidRDefault="00352BC7" w:rsidP="00352BC7">
      <w:pPr>
        <w:spacing w:after="0"/>
        <w:rPr>
          <w:rStyle w:val="UndertitelTegn"/>
          <w:sz w:val="22"/>
          <w:lang w:val="en-US"/>
        </w:rPr>
      </w:pPr>
    </w:p>
    <w:p w:rsidR="00D527A9" w:rsidRPr="00D12221" w:rsidRDefault="00D527A9" w:rsidP="00352BC7">
      <w:pPr>
        <w:rPr>
          <w:rFonts w:asciiTheme="majorHAnsi" w:hAnsiTheme="majorHAnsi"/>
          <w:sz w:val="24"/>
          <w:szCs w:val="24"/>
          <w:lang w:val="en-US"/>
        </w:rPr>
      </w:pPr>
      <w:r w:rsidRPr="00D12221">
        <w:rPr>
          <w:rFonts w:asciiTheme="majorHAnsi" w:hAnsiTheme="majorHAnsi"/>
          <w:sz w:val="24"/>
          <w:szCs w:val="24"/>
          <w:lang w:val="en-US"/>
        </w:rPr>
        <w:t xml:space="preserve">This report contains two </w:t>
      </w:r>
      <w:r w:rsidR="001D51A6" w:rsidRPr="00D12221">
        <w:rPr>
          <w:rFonts w:asciiTheme="majorHAnsi" w:hAnsiTheme="majorHAnsi"/>
          <w:sz w:val="24"/>
          <w:szCs w:val="24"/>
          <w:lang w:val="en-US"/>
        </w:rPr>
        <w:t xml:space="preserve">aspects </w:t>
      </w:r>
      <w:r w:rsidRPr="00D12221">
        <w:rPr>
          <w:rFonts w:asciiTheme="majorHAnsi" w:hAnsiTheme="majorHAnsi"/>
          <w:sz w:val="24"/>
          <w:szCs w:val="24"/>
          <w:lang w:val="en-US"/>
        </w:rPr>
        <w:t xml:space="preserve">different from </w:t>
      </w:r>
      <w:r w:rsidRPr="00062F5B">
        <w:rPr>
          <w:rFonts w:asciiTheme="majorHAnsi" w:hAnsiTheme="majorHAnsi"/>
          <w:i/>
          <w:sz w:val="24"/>
          <w:szCs w:val="24"/>
          <w:lang w:val="en-US"/>
        </w:rPr>
        <w:t>The Joint Probability Method Report</w:t>
      </w:r>
      <w:r w:rsidR="00062F5B">
        <w:rPr>
          <w:rFonts w:asciiTheme="majorHAnsi" w:hAnsiTheme="majorHAnsi"/>
          <w:i/>
          <w:sz w:val="24"/>
          <w:szCs w:val="24"/>
          <w:lang w:val="en-US"/>
        </w:rPr>
        <w:t xml:space="preserve"> (JPM)</w:t>
      </w:r>
      <w:r w:rsidR="00062F5B">
        <w:rPr>
          <w:rFonts w:asciiTheme="majorHAnsi" w:hAnsiTheme="majorHAnsi"/>
          <w:sz w:val="24"/>
          <w:szCs w:val="24"/>
          <w:lang w:val="en-US"/>
        </w:rPr>
        <w:t>: 1) Data Type and 2)</w:t>
      </w:r>
      <w:r w:rsidRPr="00D12221">
        <w:rPr>
          <w:rFonts w:asciiTheme="majorHAnsi" w:hAnsiTheme="majorHAnsi"/>
          <w:sz w:val="24"/>
          <w:szCs w:val="24"/>
          <w:lang w:val="en-US"/>
        </w:rPr>
        <w:t xml:space="preserve"> Sampling Method </w:t>
      </w:r>
    </w:p>
    <w:p w:rsidR="00D527A9" w:rsidRPr="00062F5B" w:rsidRDefault="00D527A9" w:rsidP="00352BC7">
      <w:pPr>
        <w:pStyle w:val="Listeafsnit"/>
        <w:numPr>
          <w:ilvl w:val="0"/>
          <w:numId w:val="17"/>
        </w:numPr>
        <w:rPr>
          <w:rFonts w:asciiTheme="majorHAnsi" w:hAnsiTheme="majorHAnsi"/>
          <w:sz w:val="28"/>
          <w:szCs w:val="24"/>
          <w:lang w:val="en-US"/>
        </w:rPr>
      </w:pPr>
      <w:r w:rsidRPr="00D12221">
        <w:rPr>
          <w:rFonts w:asciiTheme="majorHAnsi" w:hAnsiTheme="majorHAnsi"/>
          <w:sz w:val="24"/>
          <w:szCs w:val="24"/>
          <w:lang w:val="en-US"/>
        </w:rPr>
        <w:lastRenderedPageBreak/>
        <w:t xml:space="preserve">The Stream data consisted of Water Level data in the </w:t>
      </w:r>
      <w:r w:rsidRPr="00062F5B">
        <w:rPr>
          <w:rFonts w:asciiTheme="majorHAnsi" w:hAnsiTheme="majorHAnsi"/>
          <w:i/>
          <w:sz w:val="24"/>
          <w:szCs w:val="24"/>
          <w:lang w:val="en-US"/>
        </w:rPr>
        <w:t>JPM</w:t>
      </w:r>
      <w:r w:rsidRPr="00D12221">
        <w:rPr>
          <w:rFonts w:asciiTheme="majorHAnsi" w:hAnsiTheme="majorHAnsi"/>
          <w:sz w:val="24"/>
          <w:szCs w:val="24"/>
          <w:lang w:val="en-US"/>
        </w:rPr>
        <w:t xml:space="preserve"> report, where</w:t>
      </w:r>
      <w:r w:rsidR="001D51A6" w:rsidRPr="00D12221">
        <w:rPr>
          <w:rFonts w:asciiTheme="majorHAnsi" w:hAnsiTheme="majorHAnsi"/>
          <w:sz w:val="24"/>
          <w:szCs w:val="24"/>
          <w:lang w:val="en-US"/>
        </w:rPr>
        <w:t>as</w:t>
      </w:r>
      <w:r w:rsidRPr="00D12221">
        <w:rPr>
          <w:rFonts w:asciiTheme="majorHAnsi" w:hAnsiTheme="majorHAnsi"/>
          <w:sz w:val="24"/>
          <w:szCs w:val="24"/>
          <w:lang w:val="en-US"/>
        </w:rPr>
        <w:t xml:space="preserve"> this analysis </w:t>
      </w:r>
      <w:r w:rsidR="00D4203F" w:rsidRPr="00D12221">
        <w:rPr>
          <w:rFonts w:asciiTheme="majorHAnsi" w:hAnsiTheme="majorHAnsi"/>
          <w:sz w:val="24"/>
          <w:szCs w:val="24"/>
          <w:lang w:val="en-US"/>
        </w:rPr>
        <w:t>uses w</w:t>
      </w:r>
      <w:r w:rsidRPr="00D12221">
        <w:rPr>
          <w:rFonts w:asciiTheme="majorHAnsi" w:hAnsiTheme="majorHAnsi"/>
          <w:sz w:val="24"/>
          <w:szCs w:val="24"/>
          <w:lang w:val="en-US"/>
        </w:rPr>
        <w:t xml:space="preserve">ater </w:t>
      </w:r>
      <w:r w:rsidR="00D4203F" w:rsidRPr="00D12221">
        <w:rPr>
          <w:rFonts w:asciiTheme="majorHAnsi" w:hAnsiTheme="majorHAnsi"/>
          <w:sz w:val="24"/>
          <w:szCs w:val="24"/>
          <w:lang w:val="en-US"/>
        </w:rPr>
        <w:t>f</w:t>
      </w:r>
      <w:r w:rsidRPr="00D12221">
        <w:rPr>
          <w:rFonts w:asciiTheme="majorHAnsi" w:hAnsiTheme="majorHAnsi"/>
          <w:sz w:val="24"/>
          <w:szCs w:val="24"/>
          <w:lang w:val="en-US"/>
        </w:rPr>
        <w:t>low data.</w:t>
      </w:r>
      <w:r w:rsidRPr="00D12221">
        <w:rPr>
          <w:rFonts w:asciiTheme="majorHAnsi" w:hAnsiTheme="majorHAnsi"/>
          <w:sz w:val="24"/>
          <w:szCs w:val="24"/>
          <w:lang w:val="en-US"/>
        </w:rPr>
        <w:br/>
      </w:r>
    </w:p>
    <w:p w:rsidR="00D527A9" w:rsidRPr="00062F5B" w:rsidRDefault="00D527A9" w:rsidP="00352BC7">
      <w:pPr>
        <w:pStyle w:val="Listeafsnit"/>
        <w:numPr>
          <w:ilvl w:val="0"/>
          <w:numId w:val="17"/>
        </w:numPr>
        <w:spacing w:after="0"/>
        <w:rPr>
          <w:rFonts w:asciiTheme="majorHAnsi" w:hAnsiTheme="majorHAnsi" w:cstheme="minorHAnsi"/>
          <w:sz w:val="28"/>
          <w:szCs w:val="24"/>
          <w:lang w:val="en-US"/>
        </w:rPr>
      </w:pPr>
      <w:r w:rsidRPr="00062F5B">
        <w:rPr>
          <w:rFonts w:asciiTheme="majorHAnsi" w:hAnsiTheme="majorHAnsi"/>
          <w:sz w:val="24"/>
          <w:lang w:val="en-US"/>
        </w:rPr>
        <w:t xml:space="preserve">The JPM report only presented statistics based on </w:t>
      </w:r>
      <w:r w:rsidR="00530A8D" w:rsidRPr="00062F5B">
        <w:rPr>
          <w:rFonts w:asciiTheme="majorHAnsi" w:hAnsiTheme="majorHAnsi"/>
          <w:sz w:val="24"/>
          <w:lang w:val="en-US"/>
        </w:rPr>
        <w:t>s</w:t>
      </w:r>
      <w:r w:rsidRPr="00062F5B">
        <w:rPr>
          <w:rFonts w:asciiTheme="majorHAnsi" w:hAnsiTheme="majorHAnsi"/>
          <w:sz w:val="24"/>
          <w:lang w:val="en-US"/>
        </w:rPr>
        <w:t xml:space="preserve">ea as first variable. This analysis presents </w:t>
      </w:r>
      <w:r w:rsidR="00130EDD" w:rsidRPr="00062F5B">
        <w:rPr>
          <w:rFonts w:asciiTheme="majorHAnsi" w:hAnsiTheme="majorHAnsi"/>
          <w:sz w:val="24"/>
          <w:lang w:val="en-US"/>
        </w:rPr>
        <w:t>three</w:t>
      </w:r>
      <w:r w:rsidRPr="00062F5B">
        <w:rPr>
          <w:rFonts w:asciiTheme="majorHAnsi" w:hAnsiTheme="majorHAnsi"/>
          <w:sz w:val="24"/>
          <w:lang w:val="en-US"/>
        </w:rPr>
        <w:t xml:space="preserve"> sampling methods </w:t>
      </w:r>
      <w:r w:rsidR="00D4203F" w:rsidRPr="00062F5B">
        <w:rPr>
          <w:rFonts w:asciiTheme="majorHAnsi" w:hAnsiTheme="majorHAnsi"/>
          <w:sz w:val="24"/>
          <w:lang w:val="en-US"/>
        </w:rPr>
        <w:t xml:space="preserve">with </w:t>
      </w:r>
      <w:r w:rsidRPr="00062F5B">
        <w:rPr>
          <w:rFonts w:asciiTheme="majorHAnsi" w:hAnsiTheme="majorHAnsi"/>
          <w:sz w:val="24"/>
          <w:lang w:val="en-US"/>
        </w:rPr>
        <w:t>comparisons to test for sampling stability:</w:t>
      </w:r>
      <w:r w:rsidR="00EF6121" w:rsidRPr="00062F5B">
        <w:rPr>
          <w:rFonts w:asciiTheme="majorHAnsi" w:hAnsiTheme="majorHAnsi"/>
          <w:sz w:val="24"/>
          <w:lang w:val="en-US"/>
        </w:rPr>
        <w:br/>
      </w:r>
    </w:p>
    <w:p w:rsidR="00D527A9" w:rsidRPr="00177B62" w:rsidRDefault="00352BC7" w:rsidP="00352BC7">
      <w:pPr>
        <w:pStyle w:val="Listeafsnit"/>
        <w:numPr>
          <w:ilvl w:val="0"/>
          <w:numId w:val="18"/>
        </w:numPr>
        <w:spacing w:after="0"/>
        <w:rPr>
          <w:rFonts w:asciiTheme="majorHAnsi" w:hAnsiTheme="majorHAnsi" w:cstheme="minorHAnsi"/>
          <w:sz w:val="24"/>
          <w:szCs w:val="24"/>
          <w:lang w:val="en-US"/>
        </w:rPr>
      </w:pPr>
      <w:r w:rsidRPr="00177B62">
        <w:rPr>
          <w:rFonts w:asciiTheme="majorHAnsi" w:hAnsiTheme="majorHAnsi" w:cstheme="minorHAnsi"/>
          <w:sz w:val="24"/>
          <w:szCs w:val="24"/>
          <w:lang w:val="en-US"/>
        </w:rPr>
        <w:t>Sea a</w:t>
      </w:r>
      <w:r w:rsidR="00130EDD" w:rsidRPr="00177B62">
        <w:rPr>
          <w:rFonts w:asciiTheme="majorHAnsi" w:hAnsiTheme="majorHAnsi" w:cstheme="minorHAnsi"/>
          <w:sz w:val="24"/>
          <w:szCs w:val="24"/>
          <w:lang w:val="en-US"/>
        </w:rPr>
        <w:t xml:space="preserve">s </w:t>
      </w:r>
      <w:r w:rsidR="00130EDD" w:rsidRPr="00177B62">
        <w:rPr>
          <w:rFonts w:asciiTheme="majorHAnsi" w:hAnsiTheme="majorHAnsi" w:cstheme="minorHAnsi"/>
          <w:sz w:val="24"/>
          <w:szCs w:val="24"/>
          <w:u w:val="single"/>
          <w:lang w:val="en-US"/>
        </w:rPr>
        <w:t>f</w:t>
      </w:r>
      <w:r w:rsidR="00D527A9" w:rsidRPr="00177B62">
        <w:rPr>
          <w:rFonts w:asciiTheme="majorHAnsi" w:hAnsiTheme="majorHAnsi" w:cstheme="minorHAnsi"/>
          <w:sz w:val="24"/>
          <w:szCs w:val="24"/>
          <w:u w:val="single"/>
          <w:lang w:val="en-US"/>
        </w:rPr>
        <w:t>irst variable</w:t>
      </w:r>
      <w:r w:rsidR="00130EDD" w:rsidRPr="00177B62">
        <w:rPr>
          <w:rFonts w:asciiTheme="majorHAnsi" w:hAnsiTheme="majorHAnsi" w:cstheme="minorHAnsi"/>
          <w:sz w:val="24"/>
          <w:szCs w:val="24"/>
          <w:lang w:val="en-US"/>
        </w:rPr>
        <w:t xml:space="preserve"> </w:t>
      </w:r>
      <w:r w:rsidR="00D527A9" w:rsidRPr="00177B62">
        <w:rPr>
          <w:rFonts w:asciiTheme="majorHAnsi" w:hAnsiTheme="majorHAnsi" w:cstheme="minorHAnsi"/>
          <w:sz w:val="24"/>
          <w:szCs w:val="24"/>
          <w:lang w:val="en-US"/>
        </w:rPr>
        <w:t>(VAR.1.SEA)</w:t>
      </w:r>
    </w:p>
    <w:p w:rsidR="00D527A9" w:rsidRPr="00177B62" w:rsidRDefault="00130EDD" w:rsidP="00352BC7">
      <w:pPr>
        <w:pStyle w:val="Listeafsnit"/>
        <w:numPr>
          <w:ilvl w:val="0"/>
          <w:numId w:val="18"/>
        </w:numPr>
        <w:spacing w:after="0"/>
        <w:rPr>
          <w:rFonts w:asciiTheme="majorHAnsi" w:hAnsiTheme="majorHAnsi" w:cstheme="minorHAnsi"/>
          <w:sz w:val="24"/>
          <w:szCs w:val="24"/>
          <w:lang w:val="en-US"/>
        </w:rPr>
      </w:pPr>
      <w:r w:rsidRPr="00177B62">
        <w:rPr>
          <w:rFonts w:asciiTheme="majorHAnsi" w:hAnsiTheme="majorHAnsi" w:cstheme="minorHAnsi"/>
          <w:sz w:val="24"/>
          <w:szCs w:val="24"/>
          <w:lang w:val="en-US"/>
        </w:rPr>
        <w:t xml:space="preserve">Stream as </w:t>
      </w:r>
      <w:r w:rsidRPr="00177B62">
        <w:rPr>
          <w:rFonts w:asciiTheme="majorHAnsi" w:hAnsiTheme="majorHAnsi" w:cstheme="minorHAnsi"/>
          <w:sz w:val="24"/>
          <w:szCs w:val="24"/>
          <w:u w:val="single"/>
          <w:lang w:val="en-US"/>
        </w:rPr>
        <w:t>f</w:t>
      </w:r>
      <w:r w:rsidR="00D527A9" w:rsidRPr="00177B62">
        <w:rPr>
          <w:rFonts w:asciiTheme="majorHAnsi" w:hAnsiTheme="majorHAnsi" w:cstheme="minorHAnsi"/>
          <w:sz w:val="24"/>
          <w:szCs w:val="24"/>
          <w:u w:val="single"/>
          <w:lang w:val="en-US"/>
        </w:rPr>
        <w:t>irst variable</w:t>
      </w:r>
      <w:r w:rsidR="00D527A9" w:rsidRPr="00177B62">
        <w:rPr>
          <w:rFonts w:asciiTheme="majorHAnsi" w:hAnsiTheme="majorHAnsi" w:cstheme="minorHAnsi"/>
          <w:sz w:val="24"/>
          <w:szCs w:val="24"/>
          <w:lang w:val="en-US"/>
        </w:rPr>
        <w:t xml:space="preserve"> (VAR.1.STREAM)</w:t>
      </w:r>
    </w:p>
    <w:p w:rsidR="00492463" w:rsidRDefault="00D527A9" w:rsidP="00352BC7">
      <w:pPr>
        <w:pStyle w:val="Listeafsnit"/>
        <w:numPr>
          <w:ilvl w:val="0"/>
          <w:numId w:val="18"/>
        </w:numPr>
        <w:spacing w:after="0"/>
        <w:rPr>
          <w:rFonts w:asciiTheme="majorHAnsi" w:hAnsiTheme="majorHAnsi" w:cstheme="minorHAnsi"/>
          <w:sz w:val="24"/>
          <w:szCs w:val="24"/>
          <w:lang w:val="en-US"/>
        </w:rPr>
      </w:pPr>
      <w:r w:rsidRPr="00177B62">
        <w:rPr>
          <w:rFonts w:asciiTheme="majorHAnsi" w:hAnsiTheme="majorHAnsi" w:cstheme="minorHAnsi"/>
          <w:sz w:val="24"/>
          <w:szCs w:val="24"/>
          <w:lang w:val="en-US"/>
        </w:rPr>
        <w:t xml:space="preserve">Univariat </w:t>
      </w:r>
      <w:r w:rsidR="00EF6121" w:rsidRPr="00177B62">
        <w:rPr>
          <w:rFonts w:asciiTheme="majorHAnsi" w:hAnsiTheme="majorHAnsi" w:cstheme="minorHAnsi"/>
          <w:sz w:val="24"/>
          <w:szCs w:val="24"/>
          <w:lang w:val="en-US"/>
        </w:rPr>
        <w:t xml:space="preserve">statistics on both </w:t>
      </w:r>
      <w:r w:rsidR="00D4203F">
        <w:rPr>
          <w:rFonts w:asciiTheme="majorHAnsi" w:hAnsiTheme="majorHAnsi" w:cstheme="minorHAnsi"/>
          <w:sz w:val="24"/>
          <w:szCs w:val="24"/>
          <w:lang w:val="en-US"/>
        </w:rPr>
        <w:t>s</w:t>
      </w:r>
      <w:r w:rsidR="00EF6121" w:rsidRPr="00177B62">
        <w:rPr>
          <w:rFonts w:asciiTheme="majorHAnsi" w:hAnsiTheme="majorHAnsi" w:cstheme="minorHAnsi"/>
          <w:sz w:val="24"/>
          <w:szCs w:val="24"/>
          <w:lang w:val="en-US"/>
        </w:rPr>
        <w:t xml:space="preserve">ea and </w:t>
      </w:r>
      <w:r w:rsidR="00D4203F">
        <w:rPr>
          <w:rFonts w:asciiTheme="majorHAnsi" w:hAnsiTheme="majorHAnsi" w:cstheme="minorHAnsi"/>
          <w:sz w:val="24"/>
          <w:szCs w:val="24"/>
          <w:lang w:val="en-US"/>
        </w:rPr>
        <w:t>s</w:t>
      </w:r>
      <w:r w:rsidR="00EF6121" w:rsidRPr="00177B62">
        <w:rPr>
          <w:rFonts w:asciiTheme="majorHAnsi" w:hAnsiTheme="majorHAnsi" w:cstheme="minorHAnsi"/>
          <w:sz w:val="24"/>
          <w:szCs w:val="24"/>
          <w:lang w:val="en-US"/>
        </w:rPr>
        <w:t>tream (UNI.STAT.SEA/STREAM)</w:t>
      </w:r>
    </w:p>
    <w:p w:rsidR="00EC3513" w:rsidRPr="00EC3513" w:rsidRDefault="00EC3513" w:rsidP="00EC3513">
      <w:pPr>
        <w:spacing w:after="0" w:line="240" w:lineRule="auto"/>
        <w:rPr>
          <w:rFonts w:asciiTheme="majorHAnsi" w:hAnsiTheme="majorHAnsi"/>
          <w:sz w:val="24"/>
          <w:szCs w:val="24"/>
          <w:lang w:val="en-US"/>
        </w:rPr>
      </w:pPr>
      <w:r>
        <w:rPr>
          <w:rFonts w:asciiTheme="majorHAnsi" w:hAnsiTheme="majorHAnsi"/>
          <w:sz w:val="24"/>
          <w:szCs w:val="24"/>
          <w:lang w:val="en-US"/>
        </w:rPr>
        <w:br/>
      </w:r>
      <w:r w:rsidRPr="00EC3513">
        <w:rPr>
          <w:rFonts w:asciiTheme="majorHAnsi" w:hAnsiTheme="majorHAnsi"/>
          <w:sz w:val="24"/>
          <w:szCs w:val="24"/>
          <w:lang w:val="en-US"/>
        </w:rPr>
        <w:t>These are the basic requirements of a random sample:</w:t>
      </w:r>
    </w:p>
    <w:p w:rsidR="00EC3513" w:rsidRPr="00EC3513" w:rsidRDefault="00EC3513" w:rsidP="00EC3513">
      <w:pPr>
        <w:spacing w:after="0" w:line="240" w:lineRule="auto"/>
        <w:rPr>
          <w:rFonts w:asciiTheme="majorHAnsi" w:hAnsiTheme="majorHAnsi"/>
          <w:sz w:val="24"/>
          <w:szCs w:val="24"/>
          <w:lang w:val="en-US"/>
        </w:rPr>
      </w:pPr>
      <w:r w:rsidRPr="00EC3513">
        <w:rPr>
          <w:rFonts w:asciiTheme="majorHAnsi" w:hAnsiTheme="majorHAnsi"/>
          <w:sz w:val="24"/>
          <w:szCs w:val="24"/>
          <w:lang w:val="en-US"/>
        </w:rPr>
        <w:tab/>
      </w:r>
    </w:p>
    <w:p w:rsidR="00EC3513" w:rsidRPr="00EC3513" w:rsidRDefault="00EC3513" w:rsidP="00EC3513">
      <w:pPr>
        <w:pStyle w:val="Listeafsnit"/>
        <w:numPr>
          <w:ilvl w:val="0"/>
          <w:numId w:val="22"/>
        </w:numPr>
        <w:spacing w:after="0" w:line="240" w:lineRule="auto"/>
        <w:rPr>
          <w:rFonts w:asciiTheme="majorHAnsi" w:hAnsiTheme="majorHAnsi"/>
          <w:sz w:val="24"/>
          <w:szCs w:val="24"/>
          <w:lang w:val="en-US"/>
        </w:rPr>
      </w:pPr>
      <w:r w:rsidRPr="00EC3513">
        <w:rPr>
          <w:rFonts w:asciiTheme="majorHAnsi" w:hAnsiTheme="majorHAnsi"/>
          <w:sz w:val="24"/>
          <w:szCs w:val="24"/>
          <w:lang w:val="en-US"/>
        </w:rPr>
        <w:t xml:space="preserve">All samples must consist of homogeneous data </w:t>
      </w:r>
    </w:p>
    <w:p w:rsidR="00EC3513" w:rsidRPr="00EC3513" w:rsidRDefault="00EC3513" w:rsidP="00EC3513">
      <w:pPr>
        <w:pStyle w:val="Listeafsnit"/>
        <w:numPr>
          <w:ilvl w:val="0"/>
          <w:numId w:val="22"/>
        </w:numPr>
        <w:spacing w:after="0" w:line="240" w:lineRule="auto"/>
        <w:rPr>
          <w:rFonts w:asciiTheme="majorHAnsi" w:hAnsiTheme="majorHAnsi"/>
          <w:sz w:val="24"/>
          <w:szCs w:val="24"/>
          <w:lang w:val="en-US"/>
        </w:rPr>
      </w:pPr>
      <w:r w:rsidRPr="00EC3513">
        <w:rPr>
          <w:rFonts w:asciiTheme="majorHAnsi" w:hAnsiTheme="majorHAnsi"/>
          <w:sz w:val="24"/>
          <w:szCs w:val="24"/>
          <w:lang w:val="en-US"/>
        </w:rPr>
        <w:t>All variables</w:t>
      </w:r>
      <w:r w:rsidRPr="00EC3513">
        <w:rPr>
          <w:rFonts w:asciiTheme="majorHAnsi" w:hAnsiTheme="majorHAnsi"/>
          <w:color w:val="00B0F0"/>
          <w:sz w:val="24"/>
          <w:szCs w:val="24"/>
          <w:lang w:val="en-US"/>
        </w:rPr>
        <w:t xml:space="preserve"> </w:t>
      </w:r>
      <w:r w:rsidRPr="00EC3513">
        <w:rPr>
          <w:rFonts w:asciiTheme="majorHAnsi" w:hAnsiTheme="majorHAnsi"/>
          <w:sz w:val="24"/>
          <w:szCs w:val="24"/>
          <w:lang w:val="en-US"/>
        </w:rPr>
        <w:t xml:space="preserve">must be identically distributed </w:t>
      </w:r>
    </w:p>
    <w:p w:rsidR="00EC3513" w:rsidRPr="00EC3513" w:rsidRDefault="00EC3513" w:rsidP="00EC3513">
      <w:pPr>
        <w:pStyle w:val="Listeafsnit"/>
        <w:numPr>
          <w:ilvl w:val="0"/>
          <w:numId w:val="22"/>
        </w:numPr>
        <w:spacing w:after="0" w:line="240" w:lineRule="auto"/>
        <w:rPr>
          <w:rFonts w:asciiTheme="majorHAnsi" w:hAnsiTheme="majorHAnsi"/>
          <w:sz w:val="24"/>
          <w:szCs w:val="24"/>
          <w:lang w:val="en-US"/>
        </w:rPr>
      </w:pPr>
      <w:r w:rsidRPr="00EC3513">
        <w:rPr>
          <w:rFonts w:asciiTheme="majorHAnsi" w:hAnsiTheme="majorHAnsi"/>
          <w:sz w:val="24"/>
          <w:szCs w:val="24"/>
          <w:lang w:val="en-US"/>
        </w:rPr>
        <w:t>The events must be independent from each other (there is a minimum of 72 hours between events to ensure that the latter event is not influenced by the former</w:t>
      </w:r>
      <w:r w:rsidR="00D4203F">
        <w:rPr>
          <w:rFonts w:asciiTheme="majorHAnsi" w:hAnsiTheme="majorHAnsi"/>
          <w:sz w:val="24"/>
          <w:szCs w:val="24"/>
          <w:lang w:val="en-US"/>
        </w:rPr>
        <w:t>)</w:t>
      </w:r>
    </w:p>
    <w:p w:rsidR="00EC3513" w:rsidRPr="00EC3513" w:rsidRDefault="00EC3513" w:rsidP="00EC3513">
      <w:pPr>
        <w:pStyle w:val="Listeafsnit"/>
        <w:numPr>
          <w:ilvl w:val="0"/>
          <w:numId w:val="22"/>
        </w:numPr>
        <w:spacing w:after="0" w:line="240" w:lineRule="auto"/>
        <w:rPr>
          <w:rFonts w:asciiTheme="majorHAnsi" w:hAnsiTheme="majorHAnsi"/>
          <w:sz w:val="24"/>
          <w:szCs w:val="24"/>
          <w:lang w:val="en-US"/>
        </w:rPr>
      </w:pPr>
      <w:r w:rsidRPr="00EC3513">
        <w:rPr>
          <w:rFonts w:asciiTheme="majorHAnsi" w:hAnsiTheme="majorHAnsi"/>
          <w:sz w:val="24"/>
          <w:szCs w:val="24"/>
          <w:lang w:val="en-US"/>
        </w:rPr>
        <w:t>Stream data is found within +/-12 hours of the stream event (see figure</w:t>
      </w:r>
      <w:r w:rsidRPr="00EC3513">
        <w:rPr>
          <w:rFonts w:asciiTheme="majorHAnsi" w:hAnsiTheme="majorHAnsi"/>
          <w:color w:val="FF0000"/>
          <w:sz w:val="24"/>
          <w:szCs w:val="24"/>
          <w:lang w:val="en-US"/>
        </w:rPr>
        <w:t xml:space="preserve"> </w:t>
      </w:r>
      <w:r w:rsidRPr="00EC3513">
        <w:rPr>
          <w:rFonts w:asciiTheme="majorHAnsi" w:hAnsiTheme="majorHAnsi"/>
          <w:sz w:val="24"/>
          <w:szCs w:val="24"/>
          <w:lang w:val="en-US"/>
        </w:rPr>
        <w:t>6</w:t>
      </w:r>
      <w:r w:rsidRPr="00EC3513">
        <w:rPr>
          <w:rFonts w:asciiTheme="majorHAnsi" w:hAnsiTheme="majorHAnsi"/>
          <w:color w:val="FF0000"/>
          <w:sz w:val="24"/>
          <w:szCs w:val="24"/>
          <w:lang w:val="en-US"/>
        </w:rPr>
        <w:t xml:space="preserve"> </w:t>
      </w:r>
      <w:r w:rsidRPr="00EC3513">
        <w:rPr>
          <w:rFonts w:asciiTheme="majorHAnsi" w:hAnsiTheme="majorHAnsi"/>
          <w:sz w:val="24"/>
          <w:szCs w:val="24"/>
          <w:lang w:val="en-US"/>
        </w:rPr>
        <w:t>below)</w:t>
      </w:r>
    </w:p>
    <w:p w:rsidR="00EC3513" w:rsidRPr="00EC3513" w:rsidRDefault="00EC3513" w:rsidP="00EC3513">
      <w:pPr>
        <w:pStyle w:val="Listeafsnit"/>
        <w:numPr>
          <w:ilvl w:val="0"/>
          <w:numId w:val="22"/>
        </w:numPr>
        <w:spacing w:after="0" w:line="240" w:lineRule="auto"/>
        <w:rPr>
          <w:rFonts w:asciiTheme="majorHAnsi" w:hAnsiTheme="majorHAnsi"/>
          <w:sz w:val="24"/>
          <w:szCs w:val="24"/>
          <w:lang w:val="en-US"/>
        </w:rPr>
      </w:pPr>
      <w:r w:rsidRPr="00EC3513">
        <w:rPr>
          <w:rFonts w:asciiTheme="majorHAnsi" w:hAnsiTheme="majorHAnsi"/>
          <w:sz w:val="24"/>
          <w:szCs w:val="24"/>
          <w:lang w:val="en-US"/>
        </w:rPr>
        <w:t>No registration errors in the sample</w:t>
      </w:r>
    </w:p>
    <w:p w:rsidR="00EC3513" w:rsidRPr="00EC3513" w:rsidRDefault="00EC3513" w:rsidP="00EC3513">
      <w:pPr>
        <w:pStyle w:val="Listeafsnit"/>
        <w:numPr>
          <w:ilvl w:val="0"/>
          <w:numId w:val="22"/>
        </w:numPr>
        <w:spacing w:after="0" w:line="240" w:lineRule="auto"/>
        <w:rPr>
          <w:rFonts w:asciiTheme="majorHAnsi" w:hAnsiTheme="majorHAnsi"/>
          <w:sz w:val="24"/>
          <w:szCs w:val="24"/>
          <w:lang w:val="en-US"/>
        </w:rPr>
      </w:pPr>
      <w:r w:rsidRPr="00EC3513">
        <w:rPr>
          <w:rFonts w:asciiTheme="majorHAnsi" w:hAnsiTheme="majorHAnsi"/>
          <w:sz w:val="24"/>
          <w:szCs w:val="24"/>
          <w:lang w:val="en-US"/>
        </w:rPr>
        <w:t>The sample should reflect extreme events in its population</w:t>
      </w:r>
    </w:p>
    <w:p w:rsidR="00EC3513" w:rsidRPr="00EC3513" w:rsidRDefault="00EC3513" w:rsidP="00EC3513">
      <w:pPr>
        <w:pStyle w:val="Listeafsnit"/>
        <w:numPr>
          <w:ilvl w:val="0"/>
          <w:numId w:val="22"/>
        </w:numPr>
        <w:spacing w:after="0" w:line="240" w:lineRule="auto"/>
        <w:rPr>
          <w:rFonts w:asciiTheme="majorHAnsi" w:hAnsiTheme="majorHAnsi"/>
          <w:sz w:val="24"/>
          <w:szCs w:val="24"/>
          <w:lang w:val="en-US"/>
        </w:rPr>
      </w:pPr>
      <w:r w:rsidRPr="00EC3513">
        <w:rPr>
          <w:rFonts w:asciiTheme="majorHAnsi" w:hAnsiTheme="majorHAnsi"/>
          <w:sz w:val="24"/>
          <w:szCs w:val="24"/>
          <w:lang w:val="en-US"/>
        </w:rPr>
        <w:t xml:space="preserve">Stationary dataset </w:t>
      </w:r>
    </w:p>
    <w:p w:rsidR="00EC3513" w:rsidRPr="00EC3513" w:rsidRDefault="00EC3513" w:rsidP="00EC3513">
      <w:pPr>
        <w:spacing w:after="0" w:line="240" w:lineRule="auto"/>
        <w:ind w:left="360"/>
        <w:jc w:val="center"/>
        <w:rPr>
          <w:rFonts w:asciiTheme="majorHAnsi" w:hAnsiTheme="majorHAnsi"/>
          <w:sz w:val="24"/>
          <w:szCs w:val="24"/>
          <w:lang w:val="en-US"/>
        </w:rPr>
      </w:pPr>
      <w:r w:rsidRPr="00EC3513">
        <w:rPr>
          <w:rFonts w:asciiTheme="majorHAnsi" w:hAnsiTheme="majorHAnsi"/>
          <w:sz w:val="24"/>
          <w:szCs w:val="24"/>
          <w:lang w:val="en-US"/>
        </w:rPr>
        <w:br/>
      </w:r>
    </w:p>
    <w:p w:rsidR="00EC3513" w:rsidRPr="00EC3513" w:rsidRDefault="00EC3513" w:rsidP="00EC3513">
      <w:pPr>
        <w:spacing w:after="0" w:line="240" w:lineRule="auto"/>
        <w:rPr>
          <w:rFonts w:asciiTheme="majorHAnsi" w:hAnsiTheme="majorHAnsi"/>
          <w:sz w:val="24"/>
          <w:szCs w:val="24"/>
          <w:lang w:val="en-US"/>
        </w:rPr>
      </w:pPr>
      <w:r w:rsidRPr="00EC3513">
        <w:rPr>
          <w:rFonts w:asciiTheme="majorHAnsi" w:hAnsiTheme="majorHAnsi"/>
          <w:sz w:val="24"/>
          <w:szCs w:val="24"/>
          <w:lang w:val="en-US"/>
        </w:rPr>
        <w:t>Annual Maxima</w:t>
      </w:r>
    </w:p>
    <w:p w:rsidR="00EC3513" w:rsidRPr="00EC3513" w:rsidRDefault="00EC3513" w:rsidP="00EC3513">
      <w:pPr>
        <w:spacing w:after="0" w:line="240" w:lineRule="auto"/>
        <w:ind w:left="1304"/>
        <w:rPr>
          <w:rFonts w:asciiTheme="majorHAnsi" w:hAnsiTheme="majorHAnsi"/>
          <w:sz w:val="24"/>
          <w:szCs w:val="24"/>
          <w:lang w:val="en-US"/>
        </w:rPr>
      </w:pPr>
      <w:r w:rsidRPr="00EC3513">
        <w:rPr>
          <w:rFonts w:asciiTheme="majorHAnsi" w:hAnsiTheme="majorHAnsi"/>
          <w:sz w:val="24"/>
          <w:szCs w:val="24"/>
          <w:lang w:val="en-US"/>
        </w:rPr>
        <w:t xml:space="preserve">For choosing the samples, the Annual Maxima (AM) (or Block Maxima) method is used with two events per year. This method uses the </w:t>
      </w:r>
      <w:r w:rsidR="00941CE0">
        <w:rPr>
          <w:rFonts w:asciiTheme="majorHAnsi" w:hAnsiTheme="majorHAnsi"/>
          <w:sz w:val="24"/>
          <w:szCs w:val="24"/>
          <w:lang w:val="en-US"/>
        </w:rPr>
        <w:t xml:space="preserve">peak </w:t>
      </w:r>
      <w:r w:rsidRPr="00EC3513">
        <w:rPr>
          <w:rFonts w:asciiTheme="majorHAnsi" w:hAnsiTheme="majorHAnsi"/>
          <w:sz w:val="24"/>
          <w:szCs w:val="24"/>
          <w:lang w:val="en-US"/>
        </w:rPr>
        <w:t xml:space="preserve">event in each year as a sample. Because the data series </w:t>
      </w:r>
      <w:r w:rsidR="00DA3B40">
        <w:rPr>
          <w:rFonts w:asciiTheme="majorHAnsi" w:hAnsiTheme="majorHAnsi"/>
          <w:sz w:val="24"/>
          <w:szCs w:val="24"/>
          <w:lang w:val="en-US"/>
        </w:rPr>
        <w:t>are</w:t>
      </w:r>
      <w:r w:rsidRPr="00EC3513">
        <w:rPr>
          <w:rFonts w:asciiTheme="majorHAnsi" w:hAnsiTheme="majorHAnsi"/>
          <w:sz w:val="24"/>
          <w:szCs w:val="24"/>
          <w:lang w:val="en-US"/>
        </w:rPr>
        <w:t xml:space="preserve"> short</w:t>
      </w:r>
      <w:r w:rsidR="00DA3B40">
        <w:rPr>
          <w:rFonts w:asciiTheme="majorHAnsi" w:hAnsiTheme="majorHAnsi"/>
          <w:sz w:val="24"/>
          <w:szCs w:val="24"/>
          <w:lang w:val="en-US"/>
        </w:rPr>
        <w:t>,</w:t>
      </w:r>
      <w:r w:rsidRPr="00EC3513">
        <w:rPr>
          <w:rFonts w:asciiTheme="majorHAnsi" w:hAnsiTheme="majorHAnsi"/>
          <w:sz w:val="24"/>
          <w:szCs w:val="24"/>
          <w:lang w:val="en-US"/>
        </w:rPr>
        <w:t xml:space="preserve"> it can be difficult to get enough data points to make a representative</w:t>
      </w:r>
      <w:r>
        <w:rPr>
          <w:rFonts w:asciiTheme="majorHAnsi" w:hAnsiTheme="majorHAnsi"/>
          <w:sz w:val="24"/>
          <w:szCs w:val="24"/>
          <w:lang w:val="en-US"/>
        </w:rPr>
        <w:t xml:space="preserve"> distribution function </w:t>
      </w:r>
      <w:r w:rsidRPr="00EC3513">
        <w:rPr>
          <w:rFonts w:asciiTheme="majorHAnsi" w:hAnsiTheme="majorHAnsi"/>
          <w:sz w:val="24"/>
          <w:szCs w:val="24"/>
          <w:lang w:val="en-US"/>
        </w:rPr>
        <w:t xml:space="preserve">fit and therefore it can be an advantage to take the two </w:t>
      </w:r>
      <w:r w:rsidR="00941CE0">
        <w:rPr>
          <w:rFonts w:asciiTheme="majorHAnsi" w:hAnsiTheme="majorHAnsi"/>
          <w:sz w:val="24"/>
          <w:szCs w:val="24"/>
          <w:lang w:val="en-US"/>
        </w:rPr>
        <w:t>peak</w:t>
      </w:r>
      <w:r w:rsidRPr="00EC3513">
        <w:rPr>
          <w:rFonts w:asciiTheme="majorHAnsi" w:hAnsiTheme="majorHAnsi"/>
          <w:sz w:val="24"/>
          <w:szCs w:val="24"/>
          <w:lang w:val="en-US"/>
        </w:rPr>
        <w:t xml:space="preserve"> events in each year. However, if there is a large difference </w:t>
      </w:r>
      <w:r w:rsidR="00941CE0">
        <w:rPr>
          <w:rFonts w:asciiTheme="majorHAnsi" w:hAnsiTheme="majorHAnsi"/>
          <w:sz w:val="24"/>
          <w:szCs w:val="24"/>
          <w:lang w:val="en-US"/>
        </w:rPr>
        <w:t xml:space="preserve">between </w:t>
      </w:r>
      <w:r w:rsidRPr="00EC3513">
        <w:rPr>
          <w:rFonts w:asciiTheme="majorHAnsi" w:hAnsiTheme="majorHAnsi"/>
          <w:sz w:val="24"/>
          <w:szCs w:val="24"/>
          <w:lang w:val="en-US"/>
        </w:rPr>
        <w:t xml:space="preserve">the two events and only one is representative for the sample, then the other data pair, or the outlier, can be discarded. For more information on block maxima and extreme data, please refer to </w:t>
      </w:r>
      <w:r w:rsidRPr="00EC3513">
        <w:rPr>
          <w:rFonts w:asciiTheme="majorHAnsi" w:hAnsiTheme="majorHAnsi"/>
          <w:i/>
          <w:color w:val="4F81BD" w:themeColor="accent1"/>
          <w:sz w:val="24"/>
          <w:szCs w:val="24"/>
          <w:lang w:val="en-US"/>
        </w:rPr>
        <w:t>Maximum likelihood estimators for the extreme value index based on the block maxima method</w:t>
      </w:r>
      <w:r w:rsidRPr="00EC3513">
        <w:rPr>
          <w:rFonts w:asciiTheme="majorHAnsi" w:hAnsiTheme="majorHAnsi"/>
          <w:color w:val="4F81BD" w:themeColor="accent1"/>
          <w:sz w:val="24"/>
          <w:szCs w:val="24"/>
          <w:lang w:val="en-US"/>
        </w:rPr>
        <w:t xml:space="preserve"> - Dombry, 2013</w:t>
      </w:r>
      <w:r w:rsidRPr="00EC3513">
        <w:rPr>
          <w:rFonts w:asciiTheme="majorHAnsi" w:hAnsiTheme="majorHAnsi"/>
          <w:sz w:val="24"/>
          <w:szCs w:val="24"/>
          <w:lang w:val="en-US"/>
        </w:rPr>
        <w:t>.</w:t>
      </w:r>
      <w:r w:rsidRPr="00EC3513">
        <w:rPr>
          <w:rFonts w:asciiTheme="majorHAnsi" w:hAnsiTheme="majorHAnsi"/>
          <w:sz w:val="24"/>
          <w:szCs w:val="24"/>
          <w:lang w:val="en-US"/>
        </w:rPr>
        <w:br/>
      </w:r>
    </w:p>
    <w:p w:rsidR="00EC3513" w:rsidRPr="00EC3513" w:rsidRDefault="00EC3513" w:rsidP="00EC3513">
      <w:pPr>
        <w:spacing w:after="0" w:line="240" w:lineRule="auto"/>
        <w:jc w:val="center"/>
        <w:rPr>
          <w:rFonts w:asciiTheme="majorHAnsi" w:hAnsiTheme="majorHAnsi"/>
          <w:sz w:val="24"/>
          <w:szCs w:val="24"/>
          <w:lang w:val="en-US"/>
        </w:rPr>
      </w:pPr>
      <w:r w:rsidRPr="00EC3513">
        <w:rPr>
          <w:rFonts w:asciiTheme="majorHAnsi" w:hAnsiTheme="majorHAnsi"/>
          <w:noProof/>
          <w:sz w:val="24"/>
          <w:szCs w:val="24"/>
          <w:lang w:eastAsia="da-DK"/>
        </w:rPr>
        <w:lastRenderedPageBreak/>
        <w:drawing>
          <wp:inline distT="0" distB="0" distL="0" distR="0" wp14:anchorId="4C873045" wp14:editId="7953A4F3">
            <wp:extent cx="6173251" cy="3193976"/>
            <wp:effectExtent l="0" t="0" r="0" b="6985"/>
            <wp:docPr id="642" name="Billede 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nual maxima.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77009" cy="3195920"/>
                    </a:xfrm>
                    <a:prstGeom prst="rect">
                      <a:avLst/>
                    </a:prstGeom>
                  </pic:spPr>
                </pic:pic>
              </a:graphicData>
            </a:graphic>
          </wp:inline>
        </w:drawing>
      </w:r>
    </w:p>
    <w:p w:rsidR="00EC3513" w:rsidRPr="00EC3513" w:rsidRDefault="00EC3513" w:rsidP="00EC3513">
      <w:pPr>
        <w:pStyle w:val="Billedtekst"/>
        <w:jc w:val="center"/>
        <w:rPr>
          <w:rFonts w:asciiTheme="majorHAnsi" w:hAnsiTheme="majorHAnsi"/>
          <w:sz w:val="20"/>
          <w:szCs w:val="24"/>
          <w:lang w:val="en-US"/>
        </w:rPr>
      </w:pPr>
      <w:r w:rsidRPr="00EC3513">
        <w:rPr>
          <w:rFonts w:asciiTheme="majorHAnsi" w:hAnsiTheme="majorHAnsi"/>
          <w:sz w:val="20"/>
          <w:szCs w:val="24"/>
          <w:lang w:val="en-US"/>
        </w:rPr>
        <w:t>Figure</w:t>
      </w:r>
      <w:r>
        <w:rPr>
          <w:rFonts w:asciiTheme="majorHAnsi" w:hAnsiTheme="majorHAnsi"/>
          <w:sz w:val="20"/>
          <w:szCs w:val="24"/>
          <w:lang w:val="en-US"/>
        </w:rPr>
        <w:t xml:space="preserve"> </w:t>
      </w:r>
      <w:r w:rsidRPr="00EC3513">
        <w:rPr>
          <w:rFonts w:asciiTheme="majorHAnsi" w:hAnsiTheme="majorHAnsi"/>
          <w:sz w:val="20"/>
          <w:szCs w:val="24"/>
          <w:lang w:val="en-US"/>
        </w:rPr>
        <w:t>3</w:t>
      </w:r>
      <w:r w:rsidR="00DA3B40">
        <w:rPr>
          <w:rFonts w:asciiTheme="majorHAnsi" w:hAnsiTheme="majorHAnsi"/>
          <w:sz w:val="20"/>
          <w:szCs w:val="24"/>
          <w:lang w:val="en-US"/>
        </w:rPr>
        <w:t>.</w:t>
      </w:r>
      <w:r w:rsidRPr="00EC3513">
        <w:rPr>
          <w:rFonts w:asciiTheme="majorHAnsi" w:hAnsiTheme="majorHAnsi"/>
          <w:sz w:val="20"/>
          <w:szCs w:val="24"/>
          <w:lang w:val="en-US"/>
        </w:rPr>
        <w:t xml:space="preserve"> Illustration of the annual sampling. The two </w:t>
      </w:r>
      <w:r w:rsidR="00DA3B40">
        <w:rPr>
          <w:rFonts w:asciiTheme="majorHAnsi" w:hAnsiTheme="majorHAnsi"/>
          <w:sz w:val="20"/>
          <w:szCs w:val="24"/>
          <w:lang w:val="en-US"/>
        </w:rPr>
        <w:t xml:space="preserve">annually highest </w:t>
      </w:r>
      <w:r w:rsidRPr="00EC3513">
        <w:rPr>
          <w:rFonts w:asciiTheme="majorHAnsi" w:hAnsiTheme="majorHAnsi"/>
          <w:sz w:val="20"/>
          <w:szCs w:val="24"/>
          <w:lang w:val="en-US"/>
        </w:rPr>
        <w:t xml:space="preserve">water level </w:t>
      </w:r>
      <w:r w:rsidR="00530A8D">
        <w:rPr>
          <w:rFonts w:asciiTheme="majorHAnsi" w:hAnsiTheme="majorHAnsi"/>
          <w:sz w:val="20"/>
          <w:szCs w:val="24"/>
          <w:lang w:val="en-US"/>
        </w:rPr>
        <w:t>peaks</w:t>
      </w:r>
      <w:r w:rsidR="00DA3B40">
        <w:rPr>
          <w:rFonts w:asciiTheme="majorHAnsi" w:hAnsiTheme="majorHAnsi"/>
          <w:sz w:val="20"/>
          <w:szCs w:val="24"/>
          <w:lang w:val="en-US"/>
        </w:rPr>
        <w:t xml:space="preserve"> are sampled</w:t>
      </w:r>
      <w:r w:rsidRPr="00EC3513">
        <w:rPr>
          <w:rFonts w:asciiTheme="majorHAnsi" w:hAnsiTheme="majorHAnsi"/>
          <w:sz w:val="20"/>
          <w:szCs w:val="24"/>
          <w:lang w:val="en-US"/>
        </w:rPr>
        <w:t xml:space="preserve"> for the statistics</w:t>
      </w:r>
      <w:r w:rsidR="00DA3B40">
        <w:rPr>
          <w:rFonts w:asciiTheme="majorHAnsi" w:hAnsiTheme="majorHAnsi"/>
          <w:sz w:val="20"/>
          <w:szCs w:val="24"/>
          <w:lang w:val="en-US"/>
        </w:rPr>
        <w:t>.</w:t>
      </w:r>
    </w:p>
    <w:p w:rsidR="00EC3513" w:rsidRPr="00EC3513" w:rsidRDefault="00EC3513" w:rsidP="00EC3513">
      <w:pPr>
        <w:spacing w:after="0" w:line="240" w:lineRule="auto"/>
        <w:ind w:left="1304"/>
        <w:rPr>
          <w:rFonts w:asciiTheme="majorHAnsi" w:hAnsiTheme="majorHAnsi"/>
          <w:sz w:val="24"/>
          <w:szCs w:val="24"/>
          <w:lang w:val="en-US"/>
        </w:rPr>
      </w:pPr>
    </w:p>
    <w:p w:rsidR="00EC3513" w:rsidRPr="00EC3513" w:rsidRDefault="00EC3513" w:rsidP="00EC3513">
      <w:pPr>
        <w:spacing w:after="0" w:line="240" w:lineRule="auto"/>
        <w:ind w:left="1304"/>
        <w:rPr>
          <w:rFonts w:asciiTheme="majorHAnsi" w:hAnsiTheme="majorHAnsi"/>
          <w:sz w:val="24"/>
          <w:szCs w:val="24"/>
          <w:lang w:val="en-US"/>
        </w:rPr>
      </w:pPr>
    </w:p>
    <w:p w:rsidR="00EC3513" w:rsidRPr="00EC3513" w:rsidRDefault="00EC3513" w:rsidP="00EC3513">
      <w:pPr>
        <w:spacing w:after="0" w:line="240" w:lineRule="auto"/>
        <w:jc w:val="center"/>
        <w:rPr>
          <w:rFonts w:asciiTheme="majorHAnsi" w:hAnsiTheme="majorHAnsi"/>
          <w:sz w:val="24"/>
          <w:szCs w:val="24"/>
          <w:lang w:val="en-US"/>
        </w:rPr>
      </w:pPr>
      <w:r w:rsidRPr="00EC3513">
        <w:rPr>
          <w:rFonts w:asciiTheme="majorHAnsi" w:hAnsiTheme="majorHAnsi"/>
          <w:noProof/>
          <w:sz w:val="24"/>
          <w:szCs w:val="24"/>
          <w:lang w:eastAsia="da-DK"/>
        </w:rPr>
        <w:drawing>
          <wp:inline distT="0" distB="0" distL="0" distR="0" wp14:anchorId="18EBEEF9" wp14:editId="2E3B8121">
            <wp:extent cx="3982006" cy="2867425"/>
            <wp:effectExtent l="0" t="0" r="0" b="9525"/>
            <wp:docPr id="643" name="Billede 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hours interval.png"/>
                    <pic:cNvPicPr/>
                  </pic:nvPicPr>
                  <pic:blipFill>
                    <a:blip r:embed="rId12">
                      <a:extLst>
                        <a:ext uri="{28A0092B-C50C-407E-A947-70E740481C1C}">
                          <a14:useLocalDpi xmlns:a14="http://schemas.microsoft.com/office/drawing/2010/main" val="0"/>
                        </a:ext>
                      </a:extLst>
                    </a:blip>
                    <a:stretch>
                      <a:fillRect/>
                    </a:stretch>
                  </pic:blipFill>
                  <pic:spPr>
                    <a:xfrm>
                      <a:off x="0" y="0"/>
                      <a:ext cx="3982006" cy="2867425"/>
                    </a:xfrm>
                    <a:prstGeom prst="rect">
                      <a:avLst/>
                    </a:prstGeom>
                  </pic:spPr>
                </pic:pic>
              </a:graphicData>
            </a:graphic>
          </wp:inline>
        </w:drawing>
      </w:r>
    </w:p>
    <w:p w:rsidR="00EC3513" w:rsidRPr="00EC3513" w:rsidRDefault="00EC3513" w:rsidP="00EC3513">
      <w:pPr>
        <w:pStyle w:val="Billedtekst"/>
        <w:jc w:val="center"/>
        <w:rPr>
          <w:rFonts w:asciiTheme="majorHAnsi" w:hAnsiTheme="majorHAnsi"/>
          <w:sz w:val="20"/>
          <w:szCs w:val="24"/>
          <w:lang w:val="en-US"/>
        </w:rPr>
      </w:pPr>
      <w:r w:rsidRPr="00EC3513">
        <w:rPr>
          <w:rFonts w:asciiTheme="majorHAnsi" w:hAnsiTheme="majorHAnsi"/>
          <w:sz w:val="20"/>
          <w:szCs w:val="24"/>
          <w:lang w:val="en-US"/>
        </w:rPr>
        <w:t xml:space="preserve">Figure </w:t>
      </w:r>
      <w:r>
        <w:rPr>
          <w:rFonts w:asciiTheme="majorHAnsi" w:hAnsiTheme="majorHAnsi"/>
          <w:sz w:val="20"/>
          <w:szCs w:val="24"/>
          <w:lang w:val="en-US"/>
        </w:rPr>
        <w:t>4</w:t>
      </w:r>
      <w:r w:rsidR="00DA3B40">
        <w:rPr>
          <w:rFonts w:asciiTheme="majorHAnsi" w:hAnsiTheme="majorHAnsi"/>
          <w:sz w:val="20"/>
          <w:szCs w:val="24"/>
          <w:lang w:val="en-US"/>
        </w:rPr>
        <w:t>.</w:t>
      </w:r>
      <w:r w:rsidRPr="00EC3513">
        <w:rPr>
          <w:rFonts w:asciiTheme="majorHAnsi" w:hAnsiTheme="majorHAnsi"/>
          <w:sz w:val="20"/>
          <w:szCs w:val="24"/>
          <w:lang w:val="en-US"/>
        </w:rPr>
        <w:t xml:space="preserve"> Illustration of the </w:t>
      </w:r>
      <w:r w:rsidR="00530A8D" w:rsidRPr="00EC3513">
        <w:rPr>
          <w:rFonts w:asciiTheme="majorHAnsi" w:hAnsiTheme="majorHAnsi"/>
          <w:sz w:val="20"/>
          <w:szCs w:val="24"/>
          <w:lang w:val="en-US"/>
        </w:rPr>
        <w:t xml:space="preserve">+/- 12 hours requirement </w:t>
      </w:r>
      <w:r w:rsidR="00530A8D">
        <w:rPr>
          <w:rFonts w:asciiTheme="majorHAnsi" w:hAnsiTheme="majorHAnsi"/>
          <w:sz w:val="20"/>
          <w:szCs w:val="24"/>
          <w:lang w:val="en-US"/>
        </w:rPr>
        <w:t xml:space="preserve">of the </w:t>
      </w:r>
      <w:r w:rsidRPr="00EC3513">
        <w:rPr>
          <w:rFonts w:asciiTheme="majorHAnsi" w:hAnsiTheme="majorHAnsi"/>
          <w:sz w:val="20"/>
          <w:szCs w:val="24"/>
          <w:lang w:val="en-US"/>
        </w:rPr>
        <w:t xml:space="preserve">sampling method </w:t>
      </w:r>
    </w:p>
    <w:p w:rsidR="000B1DB3" w:rsidRPr="00870EC0" w:rsidRDefault="000B1DB3" w:rsidP="00BD3BAC">
      <w:pPr>
        <w:pStyle w:val="Overskrift1"/>
        <w:rPr>
          <w:highlight w:val="yellow"/>
          <w:lang w:val="en-US"/>
        </w:rPr>
      </w:pPr>
      <w:bookmarkStart w:id="7" w:name="_Toc34820923"/>
      <w:r w:rsidRPr="00870EC0">
        <w:rPr>
          <w:highlight w:val="yellow"/>
          <w:lang w:val="en-US"/>
        </w:rPr>
        <w:t>4. Hydrodynamic modelling in MIKE</w:t>
      </w:r>
      <w:bookmarkEnd w:id="7"/>
    </w:p>
    <w:p w:rsidR="00BD3BAC" w:rsidRPr="00870EC0" w:rsidRDefault="00870EC0" w:rsidP="00BD3BAC">
      <w:pPr>
        <w:rPr>
          <w:rFonts w:asciiTheme="majorHAnsi" w:hAnsiTheme="majorHAnsi"/>
          <w:sz w:val="24"/>
          <w:lang w:val="en-US"/>
        </w:rPr>
      </w:pPr>
      <w:r w:rsidRPr="00870EC0">
        <w:rPr>
          <w:rFonts w:asciiTheme="majorHAnsi" w:hAnsiTheme="majorHAnsi"/>
          <w:sz w:val="24"/>
          <w:lang w:val="en-US"/>
        </w:rPr>
        <w:t xml:space="preserve">To examine the difference </w:t>
      </w:r>
      <w:r>
        <w:rPr>
          <w:rFonts w:asciiTheme="majorHAnsi" w:hAnsiTheme="majorHAnsi"/>
          <w:sz w:val="24"/>
          <w:lang w:val="en-US"/>
        </w:rPr>
        <w:t>in flood extent hydrodynamic models are produced usin</w:t>
      </w:r>
      <w:r w:rsidR="005F0855">
        <w:rPr>
          <w:rFonts w:asciiTheme="majorHAnsi" w:hAnsiTheme="majorHAnsi"/>
          <w:sz w:val="24"/>
          <w:lang w:val="en-US"/>
        </w:rPr>
        <w:t xml:space="preserve">g the statistical return values. </w:t>
      </w:r>
      <w:r w:rsidR="005F0855" w:rsidRPr="005F0855">
        <w:rPr>
          <w:rFonts w:asciiTheme="majorHAnsi" w:hAnsiTheme="majorHAnsi"/>
          <w:sz w:val="24"/>
          <w:highlight w:val="yellow"/>
          <w:lang w:val="en-US"/>
        </w:rPr>
        <w:t>MTXX</w:t>
      </w:r>
      <w:r w:rsidR="005F0855">
        <w:rPr>
          <w:rFonts w:asciiTheme="majorHAnsi" w:hAnsiTheme="majorHAnsi"/>
          <w:sz w:val="24"/>
          <w:lang w:val="en-US"/>
        </w:rPr>
        <w:t xml:space="preserve"> sea and </w:t>
      </w:r>
      <w:r w:rsidR="005F0855" w:rsidRPr="005F0855">
        <w:rPr>
          <w:rFonts w:asciiTheme="majorHAnsi" w:hAnsiTheme="majorHAnsi"/>
          <w:sz w:val="24"/>
          <w:highlight w:val="yellow"/>
          <w:lang w:val="en-US"/>
        </w:rPr>
        <w:t>MTXX</w:t>
      </w:r>
      <w:r w:rsidR="005F0855">
        <w:rPr>
          <w:rFonts w:asciiTheme="majorHAnsi" w:hAnsiTheme="majorHAnsi"/>
          <w:sz w:val="24"/>
          <w:lang w:val="en-US"/>
        </w:rPr>
        <w:t xml:space="preserve"> streams</w:t>
      </w:r>
      <w:r>
        <w:rPr>
          <w:rFonts w:asciiTheme="majorHAnsi" w:hAnsiTheme="majorHAnsi"/>
          <w:sz w:val="24"/>
          <w:lang w:val="en-US"/>
        </w:rPr>
        <w:t xml:space="preserve"> </w:t>
      </w:r>
      <w:r w:rsidR="005F0855">
        <w:rPr>
          <w:rFonts w:asciiTheme="majorHAnsi" w:hAnsiTheme="majorHAnsi"/>
          <w:sz w:val="24"/>
          <w:lang w:val="en-US"/>
        </w:rPr>
        <w:t xml:space="preserve">bivariate statistics are compared with </w:t>
      </w:r>
      <w:r w:rsidR="005F0855" w:rsidRPr="005F0855">
        <w:rPr>
          <w:rFonts w:asciiTheme="majorHAnsi" w:hAnsiTheme="majorHAnsi"/>
          <w:sz w:val="24"/>
          <w:highlight w:val="yellow"/>
          <w:lang w:val="en-US"/>
        </w:rPr>
        <w:t>MTXX</w:t>
      </w:r>
      <w:r w:rsidR="005F0855">
        <w:rPr>
          <w:rFonts w:asciiTheme="majorHAnsi" w:hAnsiTheme="majorHAnsi"/>
          <w:sz w:val="24"/>
          <w:lang w:val="en-US"/>
        </w:rPr>
        <w:t xml:space="preserve"> sea and </w:t>
      </w:r>
      <w:r w:rsidR="005F0855" w:rsidRPr="005F0855">
        <w:rPr>
          <w:rFonts w:asciiTheme="majorHAnsi" w:hAnsiTheme="majorHAnsi"/>
          <w:sz w:val="24"/>
          <w:highlight w:val="yellow"/>
          <w:lang w:val="en-US"/>
        </w:rPr>
        <w:t>MTXX</w:t>
      </w:r>
      <w:r w:rsidR="005F0855">
        <w:rPr>
          <w:rFonts w:asciiTheme="majorHAnsi" w:hAnsiTheme="majorHAnsi"/>
          <w:sz w:val="24"/>
          <w:lang w:val="en-US"/>
        </w:rPr>
        <w:t xml:space="preserve"> streams Univariate statistics model flood extent.</w:t>
      </w:r>
    </w:p>
    <w:p w:rsidR="00BD3BAC" w:rsidRPr="00CF2903" w:rsidRDefault="00BD3BAC" w:rsidP="00BD3BAC">
      <w:pPr>
        <w:pStyle w:val="Overskrift2"/>
        <w:rPr>
          <w:lang w:val="en-US"/>
        </w:rPr>
      </w:pPr>
      <w:bookmarkStart w:id="8" w:name="_Toc34820924"/>
      <w:r w:rsidRPr="00CF2903">
        <w:rPr>
          <w:lang w:val="en-US"/>
        </w:rPr>
        <w:t>4.1 Projection of data</w:t>
      </w:r>
      <w:bookmarkEnd w:id="8"/>
    </w:p>
    <w:p w:rsidR="00BD3BAC" w:rsidRDefault="00F04686" w:rsidP="00BD3BAC">
      <w:pPr>
        <w:rPr>
          <w:rFonts w:asciiTheme="majorHAnsi" w:hAnsiTheme="majorHAnsi"/>
          <w:sz w:val="24"/>
          <w:lang w:val="en-US"/>
        </w:rPr>
      </w:pPr>
      <w:r>
        <w:rPr>
          <w:rFonts w:asciiTheme="majorHAnsi" w:hAnsiTheme="majorHAnsi"/>
          <w:sz w:val="24"/>
          <w:lang w:val="en-US"/>
        </w:rPr>
        <w:t>For optimal model results, data is projected upstream to the point of the model boundary. Th</w:t>
      </w:r>
      <w:r w:rsidR="00CF2E72">
        <w:rPr>
          <w:rFonts w:asciiTheme="majorHAnsi" w:hAnsiTheme="majorHAnsi"/>
          <w:sz w:val="24"/>
          <w:lang w:val="en-US"/>
        </w:rPr>
        <w:t xml:space="preserve">e method </w:t>
      </w:r>
      <w:r w:rsidR="0027271C">
        <w:rPr>
          <w:rFonts w:asciiTheme="majorHAnsi" w:hAnsiTheme="majorHAnsi"/>
          <w:sz w:val="24"/>
          <w:lang w:val="en-US"/>
        </w:rPr>
        <w:t xml:space="preserve">is shown </w:t>
      </w:r>
      <w:r w:rsidR="005E4CB1">
        <w:rPr>
          <w:rFonts w:asciiTheme="majorHAnsi" w:hAnsiTheme="majorHAnsi"/>
          <w:sz w:val="24"/>
          <w:lang w:val="en-US"/>
        </w:rPr>
        <w:t>in appendix B</w:t>
      </w:r>
      <w:r w:rsidR="00CF2E72">
        <w:rPr>
          <w:rFonts w:asciiTheme="majorHAnsi" w:hAnsiTheme="majorHAnsi"/>
          <w:sz w:val="24"/>
          <w:lang w:val="en-US"/>
        </w:rPr>
        <w:t xml:space="preserve">. </w:t>
      </w:r>
    </w:p>
    <w:p w:rsidR="00CF2E72" w:rsidRDefault="00CE21A9" w:rsidP="00BD3BAC">
      <w:pPr>
        <w:rPr>
          <w:rFonts w:asciiTheme="majorHAnsi" w:hAnsiTheme="majorHAnsi"/>
          <w:sz w:val="24"/>
          <w:lang w:val="en-US"/>
        </w:rPr>
      </w:pPr>
      <w:r>
        <w:rPr>
          <w:rFonts w:asciiTheme="majorHAnsi" w:hAnsiTheme="majorHAnsi"/>
          <w:sz w:val="24"/>
          <w:lang w:val="en-US"/>
        </w:rPr>
        <w:t>The projected return values are in the table below.</w:t>
      </w:r>
    </w:p>
    <w:p w:rsidR="00FE0826" w:rsidRPr="00FE0826" w:rsidRDefault="00FE0826" w:rsidP="00FE0826">
      <w:pPr>
        <w:pStyle w:val="Billedtekst"/>
        <w:keepNext/>
        <w:rPr>
          <w:sz w:val="20"/>
          <w:lang w:val="en-US"/>
        </w:rPr>
      </w:pPr>
      <w:r w:rsidRPr="00FE0826">
        <w:rPr>
          <w:sz w:val="20"/>
          <w:lang w:val="en-US"/>
        </w:rPr>
        <w:lastRenderedPageBreak/>
        <w:t xml:space="preserve">Table </w:t>
      </w:r>
      <w:r w:rsidRPr="00FE0826">
        <w:rPr>
          <w:sz w:val="20"/>
          <w:lang w:val="en-US"/>
        </w:rPr>
        <w:fldChar w:fldCharType="begin"/>
      </w:r>
      <w:r w:rsidRPr="00FE0826">
        <w:rPr>
          <w:sz w:val="20"/>
          <w:lang w:val="en-US"/>
        </w:rPr>
        <w:instrText xml:space="preserve"> SEQ Table \* ARABIC </w:instrText>
      </w:r>
      <w:r w:rsidRPr="00FE0826">
        <w:rPr>
          <w:sz w:val="20"/>
          <w:lang w:val="en-US"/>
        </w:rPr>
        <w:fldChar w:fldCharType="separate"/>
      </w:r>
      <w:r w:rsidR="00A86C63">
        <w:rPr>
          <w:noProof/>
          <w:sz w:val="20"/>
          <w:lang w:val="en-US"/>
        </w:rPr>
        <w:t>2</w:t>
      </w:r>
      <w:r w:rsidRPr="00FE0826">
        <w:rPr>
          <w:sz w:val="20"/>
          <w:lang w:val="en-US"/>
        </w:rPr>
        <w:fldChar w:fldCharType="end"/>
      </w:r>
      <w:r w:rsidRPr="00FE0826">
        <w:rPr>
          <w:sz w:val="20"/>
          <w:lang w:val="en-US"/>
        </w:rPr>
        <w:t xml:space="preserve"> presents the return values</w:t>
      </w:r>
      <w:r>
        <w:rPr>
          <w:sz w:val="20"/>
          <w:lang w:val="en-US"/>
        </w:rPr>
        <w:t xml:space="preserve"> for the univariate statistics</w:t>
      </w:r>
      <w:r w:rsidR="006051A3">
        <w:rPr>
          <w:sz w:val="20"/>
          <w:lang w:val="en-US"/>
        </w:rPr>
        <w:t xml:space="preserve"> used for the models</w:t>
      </w:r>
      <w:r>
        <w:rPr>
          <w:sz w:val="20"/>
          <w:lang w:val="en-US"/>
        </w:rPr>
        <w:t xml:space="preserve"> after the projection of the original data</w:t>
      </w:r>
    </w:p>
    <w:tbl>
      <w:tblPr>
        <w:tblW w:w="10060" w:type="dxa"/>
        <w:tblInd w:w="75" w:type="dxa"/>
        <w:tblCellMar>
          <w:left w:w="70" w:type="dxa"/>
          <w:right w:w="70" w:type="dxa"/>
        </w:tblCellMar>
        <w:tblLook w:val="04A0" w:firstRow="1" w:lastRow="0" w:firstColumn="1" w:lastColumn="0" w:noHBand="0" w:noVBand="1"/>
      </w:tblPr>
      <w:tblGrid>
        <w:gridCol w:w="1760"/>
        <w:gridCol w:w="1620"/>
        <w:gridCol w:w="1760"/>
        <w:gridCol w:w="2510"/>
        <w:gridCol w:w="2410"/>
      </w:tblGrid>
      <w:tr w:rsidR="00A012FB" w:rsidRPr="00984517" w:rsidTr="00A012FB">
        <w:trPr>
          <w:trHeight w:val="300"/>
        </w:trPr>
        <w:tc>
          <w:tcPr>
            <w:tcW w:w="1760" w:type="dxa"/>
            <w:tcBorders>
              <w:top w:val="single" w:sz="4" w:space="0" w:color="auto"/>
              <w:left w:val="single" w:sz="4" w:space="0" w:color="auto"/>
              <w:bottom w:val="nil"/>
              <w:right w:val="single" w:sz="4" w:space="0" w:color="auto"/>
            </w:tcBorders>
            <w:shd w:val="clear" w:color="000000" w:fill="FFFFFF"/>
            <w:noWrap/>
            <w:vAlign w:val="center"/>
            <w:hideMark/>
          </w:tcPr>
          <w:p w:rsidR="00A012FB" w:rsidRPr="00A012FB" w:rsidRDefault="00A012FB" w:rsidP="00A012FB">
            <w:pPr>
              <w:spacing w:after="0" w:line="240" w:lineRule="auto"/>
              <w:jc w:val="center"/>
              <w:rPr>
                <w:rFonts w:ascii="Calibri" w:eastAsia="Times New Roman" w:hAnsi="Calibri" w:cs="Calibri"/>
                <w:b/>
                <w:bCs/>
                <w:color w:val="000000"/>
                <w:sz w:val="28"/>
                <w:lang w:val="en-US" w:eastAsia="da-DK"/>
              </w:rPr>
            </w:pPr>
            <w:r w:rsidRPr="00A012FB">
              <w:rPr>
                <w:rFonts w:ascii="Calibri" w:eastAsia="Times New Roman" w:hAnsi="Calibri" w:cs="Calibri"/>
                <w:b/>
                <w:bCs/>
                <w:color w:val="000000"/>
                <w:sz w:val="28"/>
                <w:lang w:val="en-US" w:eastAsia="da-DK"/>
              </w:rPr>
              <w:t>Univariate</w:t>
            </w:r>
          </w:p>
        </w:tc>
        <w:tc>
          <w:tcPr>
            <w:tcW w:w="1620" w:type="dxa"/>
            <w:vMerge w:val="restart"/>
            <w:tcBorders>
              <w:top w:val="single" w:sz="4" w:space="0" w:color="auto"/>
              <w:left w:val="single" w:sz="4" w:space="0" w:color="auto"/>
              <w:bottom w:val="single" w:sz="4" w:space="0" w:color="000000"/>
              <w:right w:val="nil"/>
            </w:tcBorders>
            <w:shd w:val="clear" w:color="000000" w:fill="FFFFFF"/>
            <w:vAlign w:val="center"/>
            <w:hideMark/>
          </w:tcPr>
          <w:p w:rsidR="00A012FB" w:rsidRPr="00A012FB" w:rsidRDefault="00A012FB" w:rsidP="00A012FB">
            <w:pPr>
              <w:spacing w:after="0" w:line="240" w:lineRule="auto"/>
              <w:jc w:val="center"/>
              <w:rPr>
                <w:rFonts w:ascii="Calibri" w:eastAsia="Times New Roman" w:hAnsi="Calibri" w:cs="Calibri"/>
                <w:b/>
                <w:bCs/>
                <w:color w:val="000000"/>
                <w:lang w:val="en-US" w:eastAsia="da-DK"/>
              </w:rPr>
            </w:pPr>
            <w:r w:rsidRPr="00A012FB">
              <w:rPr>
                <w:rFonts w:ascii="Calibri" w:eastAsia="Times New Roman" w:hAnsi="Calibri" w:cs="Calibri"/>
                <w:b/>
                <w:bCs/>
                <w:color w:val="000000"/>
                <w:lang w:val="en-US" w:eastAsia="da-DK"/>
              </w:rPr>
              <w:t>MT50 (2017)</w:t>
            </w:r>
          </w:p>
        </w:tc>
        <w:tc>
          <w:tcPr>
            <w:tcW w:w="1760" w:type="dxa"/>
            <w:vMerge w:val="restart"/>
            <w:tcBorders>
              <w:top w:val="single" w:sz="4" w:space="0" w:color="auto"/>
              <w:left w:val="nil"/>
              <w:bottom w:val="single" w:sz="4" w:space="0" w:color="000000"/>
              <w:right w:val="nil"/>
            </w:tcBorders>
            <w:shd w:val="clear" w:color="000000" w:fill="FFFFFF"/>
            <w:vAlign w:val="center"/>
            <w:hideMark/>
          </w:tcPr>
          <w:p w:rsidR="00A012FB" w:rsidRPr="00A012FB" w:rsidRDefault="00A012FB" w:rsidP="00A012FB">
            <w:pPr>
              <w:spacing w:after="0" w:line="240" w:lineRule="auto"/>
              <w:jc w:val="center"/>
              <w:rPr>
                <w:rFonts w:ascii="Calibri" w:eastAsia="Times New Roman" w:hAnsi="Calibri" w:cs="Calibri"/>
                <w:b/>
                <w:bCs/>
                <w:color w:val="000000"/>
                <w:lang w:val="en-US" w:eastAsia="da-DK"/>
              </w:rPr>
            </w:pPr>
            <w:r w:rsidRPr="00A012FB">
              <w:rPr>
                <w:rFonts w:ascii="Calibri" w:eastAsia="Times New Roman" w:hAnsi="Calibri" w:cs="Calibri"/>
                <w:b/>
                <w:bCs/>
                <w:color w:val="000000"/>
                <w:lang w:val="en-US" w:eastAsia="da-DK"/>
              </w:rPr>
              <w:t>MT100 (2017)</w:t>
            </w:r>
          </w:p>
        </w:tc>
        <w:tc>
          <w:tcPr>
            <w:tcW w:w="2510" w:type="dxa"/>
            <w:vMerge w:val="restart"/>
            <w:tcBorders>
              <w:top w:val="single" w:sz="4" w:space="0" w:color="auto"/>
              <w:left w:val="nil"/>
              <w:bottom w:val="single" w:sz="4" w:space="0" w:color="000000"/>
              <w:right w:val="nil"/>
            </w:tcBorders>
            <w:shd w:val="clear" w:color="000000" w:fill="FFFFFF"/>
            <w:vAlign w:val="center"/>
            <w:hideMark/>
          </w:tcPr>
          <w:p w:rsidR="00A012FB" w:rsidRPr="00A012FB" w:rsidRDefault="00A012FB" w:rsidP="00A012FB">
            <w:pPr>
              <w:spacing w:after="0" w:line="240" w:lineRule="auto"/>
              <w:jc w:val="center"/>
              <w:rPr>
                <w:rFonts w:ascii="Calibri" w:eastAsia="Times New Roman" w:hAnsi="Calibri" w:cs="Calibri"/>
                <w:b/>
                <w:bCs/>
                <w:color w:val="000000"/>
                <w:lang w:val="en-US" w:eastAsia="da-DK"/>
              </w:rPr>
            </w:pPr>
            <w:r w:rsidRPr="00A012FB">
              <w:rPr>
                <w:rFonts w:ascii="Calibri" w:eastAsia="Times New Roman" w:hAnsi="Calibri" w:cs="Calibri"/>
                <w:b/>
                <w:bCs/>
                <w:color w:val="000000"/>
                <w:lang w:val="en-US" w:eastAsia="da-DK"/>
              </w:rPr>
              <w:t>MT50 w. Climate contribution for 2065</w:t>
            </w:r>
          </w:p>
        </w:tc>
        <w:tc>
          <w:tcPr>
            <w:tcW w:w="2410" w:type="dxa"/>
            <w:vMerge w:val="restart"/>
            <w:tcBorders>
              <w:top w:val="single" w:sz="4" w:space="0" w:color="auto"/>
              <w:left w:val="nil"/>
              <w:bottom w:val="single" w:sz="4" w:space="0" w:color="000000"/>
              <w:right w:val="single" w:sz="4" w:space="0" w:color="auto"/>
            </w:tcBorders>
            <w:shd w:val="clear" w:color="000000" w:fill="FFFFFF"/>
            <w:vAlign w:val="center"/>
            <w:hideMark/>
          </w:tcPr>
          <w:p w:rsidR="00A012FB" w:rsidRPr="00A012FB" w:rsidRDefault="00A012FB" w:rsidP="00A012FB">
            <w:pPr>
              <w:spacing w:after="0" w:line="240" w:lineRule="auto"/>
              <w:jc w:val="center"/>
              <w:rPr>
                <w:rFonts w:ascii="Calibri" w:eastAsia="Times New Roman" w:hAnsi="Calibri" w:cs="Calibri"/>
                <w:b/>
                <w:bCs/>
                <w:color w:val="000000"/>
                <w:lang w:val="en-US" w:eastAsia="da-DK"/>
              </w:rPr>
            </w:pPr>
            <w:r w:rsidRPr="00A012FB">
              <w:rPr>
                <w:rFonts w:ascii="Calibri" w:eastAsia="Times New Roman" w:hAnsi="Calibri" w:cs="Calibri"/>
                <w:b/>
                <w:bCs/>
                <w:color w:val="000000"/>
                <w:lang w:val="en-US" w:eastAsia="da-DK"/>
              </w:rPr>
              <w:t>MT100 w. Climate contribution for 2115</w:t>
            </w:r>
          </w:p>
        </w:tc>
      </w:tr>
      <w:tr w:rsidR="00A012FB" w:rsidRPr="00A012FB" w:rsidTr="00A012FB">
        <w:trPr>
          <w:trHeight w:val="300"/>
        </w:trPr>
        <w:tc>
          <w:tcPr>
            <w:tcW w:w="1760" w:type="dxa"/>
            <w:tcBorders>
              <w:top w:val="nil"/>
              <w:left w:val="single" w:sz="4" w:space="0" w:color="auto"/>
              <w:bottom w:val="single" w:sz="4" w:space="0" w:color="auto"/>
              <w:right w:val="single" w:sz="4" w:space="0" w:color="auto"/>
            </w:tcBorders>
            <w:shd w:val="clear" w:color="000000" w:fill="FFFFFF"/>
            <w:noWrap/>
            <w:vAlign w:val="center"/>
            <w:hideMark/>
          </w:tcPr>
          <w:p w:rsidR="00A012FB" w:rsidRPr="00A012FB" w:rsidRDefault="00A012FB" w:rsidP="00A012FB">
            <w:pPr>
              <w:spacing w:after="0" w:line="240" w:lineRule="auto"/>
              <w:jc w:val="center"/>
              <w:rPr>
                <w:rFonts w:ascii="Calibri" w:eastAsia="Times New Roman" w:hAnsi="Calibri" w:cs="Calibri"/>
                <w:b/>
                <w:bCs/>
                <w:color w:val="000000"/>
                <w:sz w:val="28"/>
                <w:lang w:val="en-US" w:eastAsia="da-DK"/>
              </w:rPr>
            </w:pPr>
            <w:r w:rsidRPr="006051A3">
              <w:rPr>
                <w:rFonts w:ascii="Calibri" w:eastAsia="Times New Roman" w:hAnsi="Calibri" w:cs="Calibri"/>
                <w:b/>
                <w:bCs/>
                <w:color w:val="000000"/>
                <w:sz w:val="28"/>
                <w:lang w:val="en-US" w:eastAsia="da-DK"/>
              </w:rPr>
              <w:t>Statistic</w:t>
            </w:r>
            <w:r w:rsidRPr="00A012FB">
              <w:rPr>
                <w:rFonts w:ascii="Calibri" w:eastAsia="Times New Roman" w:hAnsi="Calibri" w:cs="Calibri"/>
                <w:b/>
                <w:bCs/>
                <w:color w:val="000000"/>
                <w:sz w:val="28"/>
                <w:lang w:val="en-US" w:eastAsia="da-DK"/>
              </w:rPr>
              <w:t xml:space="preserve">s </w:t>
            </w:r>
          </w:p>
        </w:tc>
        <w:tc>
          <w:tcPr>
            <w:tcW w:w="1620" w:type="dxa"/>
            <w:vMerge/>
            <w:tcBorders>
              <w:top w:val="single" w:sz="4" w:space="0" w:color="auto"/>
              <w:left w:val="single" w:sz="4" w:space="0" w:color="auto"/>
              <w:bottom w:val="single" w:sz="4" w:space="0" w:color="000000"/>
              <w:right w:val="nil"/>
            </w:tcBorders>
            <w:vAlign w:val="center"/>
            <w:hideMark/>
          </w:tcPr>
          <w:p w:rsidR="00A012FB" w:rsidRPr="00A012FB" w:rsidRDefault="00A012FB" w:rsidP="00A012FB">
            <w:pPr>
              <w:spacing w:after="0" w:line="240" w:lineRule="auto"/>
              <w:rPr>
                <w:rFonts w:ascii="Calibri" w:eastAsia="Times New Roman" w:hAnsi="Calibri" w:cs="Calibri"/>
                <w:b/>
                <w:bCs/>
                <w:color w:val="000000"/>
                <w:lang w:val="en-US" w:eastAsia="da-DK"/>
              </w:rPr>
            </w:pPr>
          </w:p>
        </w:tc>
        <w:tc>
          <w:tcPr>
            <w:tcW w:w="1760" w:type="dxa"/>
            <w:vMerge/>
            <w:tcBorders>
              <w:top w:val="single" w:sz="4" w:space="0" w:color="auto"/>
              <w:left w:val="nil"/>
              <w:bottom w:val="single" w:sz="4" w:space="0" w:color="000000"/>
              <w:right w:val="nil"/>
            </w:tcBorders>
            <w:vAlign w:val="center"/>
            <w:hideMark/>
          </w:tcPr>
          <w:p w:rsidR="00A012FB" w:rsidRPr="00A012FB" w:rsidRDefault="00A012FB" w:rsidP="00A012FB">
            <w:pPr>
              <w:spacing w:after="0" w:line="240" w:lineRule="auto"/>
              <w:rPr>
                <w:rFonts w:ascii="Calibri" w:eastAsia="Times New Roman" w:hAnsi="Calibri" w:cs="Calibri"/>
                <w:b/>
                <w:bCs/>
                <w:color w:val="000000"/>
                <w:lang w:val="en-US" w:eastAsia="da-DK"/>
              </w:rPr>
            </w:pPr>
          </w:p>
        </w:tc>
        <w:tc>
          <w:tcPr>
            <w:tcW w:w="2510" w:type="dxa"/>
            <w:vMerge/>
            <w:tcBorders>
              <w:top w:val="single" w:sz="4" w:space="0" w:color="auto"/>
              <w:left w:val="nil"/>
              <w:bottom w:val="single" w:sz="4" w:space="0" w:color="000000"/>
              <w:right w:val="nil"/>
            </w:tcBorders>
            <w:vAlign w:val="center"/>
            <w:hideMark/>
          </w:tcPr>
          <w:p w:rsidR="00A012FB" w:rsidRPr="00A012FB" w:rsidRDefault="00A012FB" w:rsidP="00A012FB">
            <w:pPr>
              <w:spacing w:after="0" w:line="240" w:lineRule="auto"/>
              <w:rPr>
                <w:rFonts w:ascii="Calibri" w:eastAsia="Times New Roman" w:hAnsi="Calibri" w:cs="Calibri"/>
                <w:b/>
                <w:bCs/>
                <w:color w:val="000000"/>
                <w:lang w:val="en-US" w:eastAsia="da-DK"/>
              </w:rPr>
            </w:pPr>
          </w:p>
        </w:tc>
        <w:tc>
          <w:tcPr>
            <w:tcW w:w="2410" w:type="dxa"/>
            <w:vMerge/>
            <w:tcBorders>
              <w:top w:val="single" w:sz="4" w:space="0" w:color="auto"/>
              <w:left w:val="nil"/>
              <w:bottom w:val="single" w:sz="4" w:space="0" w:color="000000"/>
              <w:right w:val="single" w:sz="4" w:space="0" w:color="auto"/>
            </w:tcBorders>
            <w:vAlign w:val="center"/>
            <w:hideMark/>
          </w:tcPr>
          <w:p w:rsidR="00A012FB" w:rsidRPr="00A012FB" w:rsidRDefault="00A012FB" w:rsidP="00A012FB">
            <w:pPr>
              <w:spacing w:after="0" w:line="240" w:lineRule="auto"/>
              <w:rPr>
                <w:rFonts w:ascii="Calibri" w:eastAsia="Times New Roman" w:hAnsi="Calibri" w:cs="Calibri"/>
                <w:b/>
                <w:bCs/>
                <w:color w:val="000000"/>
                <w:lang w:val="en-US" w:eastAsia="da-DK"/>
              </w:rPr>
            </w:pPr>
          </w:p>
        </w:tc>
      </w:tr>
      <w:tr w:rsidR="00A012FB" w:rsidRPr="00A012FB" w:rsidTr="00A012FB">
        <w:trPr>
          <w:trHeight w:val="300"/>
        </w:trPr>
        <w:tc>
          <w:tcPr>
            <w:tcW w:w="1760" w:type="dxa"/>
            <w:tcBorders>
              <w:top w:val="nil"/>
              <w:left w:val="single" w:sz="4" w:space="0" w:color="auto"/>
              <w:bottom w:val="nil"/>
              <w:right w:val="single" w:sz="4" w:space="0" w:color="auto"/>
            </w:tcBorders>
            <w:shd w:val="clear" w:color="000000" w:fill="FFFFFF"/>
            <w:noWrap/>
            <w:vAlign w:val="center"/>
            <w:hideMark/>
          </w:tcPr>
          <w:p w:rsidR="00A012FB" w:rsidRPr="002853B9" w:rsidRDefault="00A012FB" w:rsidP="00A012FB">
            <w:pPr>
              <w:spacing w:after="0" w:line="240" w:lineRule="auto"/>
              <w:jc w:val="center"/>
              <w:rPr>
                <w:rFonts w:ascii="Calibri" w:eastAsia="Times New Roman" w:hAnsi="Calibri" w:cs="Calibri"/>
                <w:b/>
                <w:color w:val="000000"/>
                <w:lang w:val="en-US" w:eastAsia="da-DK"/>
              </w:rPr>
            </w:pPr>
            <w:r w:rsidRPr="002853B9">
              <w:rPr>
                <w:rFonts w:ascii="Calibri" w:eastAsia="Times New Roman" w:hAnsi="Calibri" w:cs="Calibri"/>
                <w:b/>
                <w:color w:val="000000"/>
                <w:lang w:val="en-US" w:eastAsia="da-DK"/>
              </w:rPr>
              <w:t>Ribe Å</w:t>
            </w:r>
          </w:p>
        </w:tc>
        <w:tc>
          <w:tcPr>
            <w:tcW w:w="1620" w:type="dxa"/>
            <w:tcBorders>
              <w:top w:val="nil"/>
              <w:left w:val="nil"/>
              <w:bottom w:val="nil"/>
              <w:right w:val="nil"/>
            </w:tcBorders>
            <w:shd w:val="clear" w:color="000000" w:fill="FFFFFF"/>
            <w:noWrap/>
            <w:vAlign w:val="center"/>
            <w:hideMark/>
          </w:tcPr>
          <w:p w:rsidR="00A012FB" w:rsidRPr="00A012FB" w:rsidRDefault="00A012FB" w:rsidP="00A012FB">
            <w:pPr>
              <w:spacing w:after="0" w:line="240" w:lineRule="auto"/>
              <w:jc w:val="center"/>
              <w:rPr>
                <w:rFonts w:ascii="Calibri" w:eastAsia="Times New Roman" w:hAnsi="Calibri" w:cs="Calibri"/>
                <w:lang w:val="en-US" w:eastAsia="da-DK"/>
              </w:rPr>
            </w:pPr>
            <w:r w:rsidRPr="00A012FB">
              <w:rPr>
                <w:rFonts w:ascii="Calibri" w:eastAsia="Times New Roman" w:hAnsi="Calibri" w:cs="Calibri"/>
                <w:lang w:val="en-US" w:eastAsia="da-DK"/>
              </w:rPr>
              <w:t>42691</w:t>
            </w:r>
          </w:p>
        </w:tc>
        <w:tc>
          <w:tcPr>
            <w:tcW w:w="1760" w:type="dxa"/>
            <w:tcBorders>
              <w:top w:val="nil"/>
              <w:left w:val="nil"/>
              <w:bottom w:val="nil"/>
              <w:right w:val="nil"/>
            </w:tcBorders>
            <w:shd w:val="clear" w:color="000000" w:fill="FFFFFF"/>
            <w:noWrap/>
            <w:vAlign w:val="center"/>
            <w:hideMark/>
          </w:tcPr>
          <w:p w:rsidR="00A012FB" w:rsidRPr="00A012FB" w:rsidRDefault="00A012FB" w:rsidP="00A012FB">
            <w:pPr>
              <w:spacing w:after="0" w:line="240" w:lineRule="auto"/>
              <w:jc w:val="center"/>
              <w:rPr>
                <w:rFonts w:ascii="Calibri" w:eastAsia="Times New Roman" w:hAnsi="Calibri" w:cs="Calibri"/>
                <w:lang w:val="en-US" w:eastAsia="da-DK"/>
              </w:rPr>
            </w:pPr>
            <w:r w:rsidRPr="00A012FB">
              <w:rPr>
                <w:rFonts w:ascii="Calibri" w:eastAsia="Times New Roman" w:hAnsi="Calibri" w:cs="Calibri"/>
                <w:lang w:val="en-US" w:eastAsia="da-DK"/>
              </w:rPr>
              <w:t>44825</w:t>
            </w:r>
          </w:p>
        </w:tc>
        <w:tc>
          <w:tcPr>
            <w:tcW w:w="2510" w:type="dxa"/>
            <w:tcBorders>
              <w:top w:val="nil"/>
              <w:left w:val="nil"/>
              <w:bottom w:val="nil"/>
              <w:right w:val="nil"/>
            </w:tcBorders>
            <w:shd w:val="clear" w:color="000000" w:fill="FFFFFF"/>
            <w:noWrap/>
            <w:vAlign w:val="center"/>
            <w:hideMark/>
          </w:tcPr>
          <w:p w:rsidR="00A012FB" w:rsidRPr="00A012FB" w:rsidRDefault="00A012FB" w:rsidP="00A012FB">
            <w:pPr>
              <w:spacing w:after="0" w:line="240" w:lineRule="auto"/>
              <w:jc w:val="center"/>
              <w:rPr>
                <w:rFonts w:ascii="Calibri" w:eastAsia="Times New Roman" w:hAnsi="Calibri" w:cs="Calibri"/>
                <w:lang w:val="en-US" w:eastAsia="da-DK"/>
              </w:rPr>
            </w:pPr>
            <w:r w:rsidRPr="00A012FB">
              <w:rPr>
                <w:rFonts w:ascii="Calibri" w:eastAsia="Times New Roman" w:hAnsi="Calibri" w:cs="Calibri"/>
                <w:lang w:val="en-US" w:eastAsia="da-DK"/>
              </w:rPr>
              <w:t>47600</w:t>
            </w:r>
          </w:p>
        </w:tc>
        <w:tc>
          <w:tcPr>
            <w:tcW w:w="2410" w:type="dxa"/>
            <w:tcBorders>
              <w:top w:val="nil"/>
              <w:left w:val="nil"/>
              <w:bottom w:val="nil"/>
              <w:right w:val="single" w:sz="4" w:space="0" w:color="auto"/>
            </w:tcBorders>
            <w:shd w:val="clear" w:color="000000" w:fill="FFFFFF"/>
            <w:noWrap/>
            <w:vAlign w:val="center"/>
            <w:hideMark/>
          </w:tcPr>
          <w:p w:rsidR="00A012FB" w:rsidRPr="00A012FB" w:rsidRDefault="00A012FB" w:rsidP="00A012FB">
            <w:pPr>
              <w:spacing w:after="0" w:line="240" w:lineRule="auto"/>
              <w:jc w:val="center"/>
              <w:rPr>
                <w:rFonts w:ascii="Calibri" w:eastAsia="Times New Roman" w:hAnsi="Calibri" w:cs="Calibri"/>
                <w:lang w:val="en-US" w:eastAsia="da-DK"/>
              </w:rPr>
            </w:pPr>
            <w:r w:rsidRPr="00A012FB">
              <w:rPr>
                <w:rFonts w:ascii="Calibri" w:eastAsia="Times New Roman" w:hAnsi="Calibri" w:cs="Calibri"/>
                <w:lang w:val="en-US" w:eastAsia="da-DK"/>
              </w:rPr>
              <w:t>54239</w:t>
            </w:r>
          </w:p>
        </w:tc>
      </w:tr>
      <w:tr w:rsidR="00A012FB" w:rsidRPr="00A012FB" w:rsidTr="00A012FB">
        <w:trPr>
          <w:trHeight w:val="300"/>
        </w:trPr>
        <w:tc>
          <w:tcPr>
            <w:tcW w:w="1760" w:type="dxa"/>
            <w:tcBorders>
              <w:top w:val="nil"/>
              <w:left w:val="single" w:sz="4" w:space="0" w:color="auto"/>
              <w:bottom w:val="single" w:sz="4" w:space="0" w:color="auto"/>
              <w:right w:val="single" w:sz="4" w:space="0" w:color="auto"/>
            </w:tcBorders>
            <w:shd w:val="clear" w:color="000000" w:fill="FFFFFF"/>
            <w:noWrap/>
            <w:vAlign w:val="center"/>
            <w:hideMark/>
          </w:tcPr>
          <w:p w:rsidR="00A012FB" w:rsidRPr="002853B9" w:rsidRDefault="00A012FB" w:rsidP="00A012FB">
            <w:pPr>
              <w:spacing w:after="0" w:line="240" w:lineRule="auto"/>
              <w:jc w:val="center"/>
              <w:rPr>
                <w:rFonts w:ascii="Calibri" w:eastAsia="Times New Roman" w:hAnsi="Calibri" w:cs="Calibri"/>
                <w:b/>
                <w:color w:val="000000"/>
                <w:lang w:val="en-US" w:eastAsia="da-DK"/>
              </w:rPr>
            </w:pPr>
            <w:r w:rsidRPr="002853B9">
              <w:rPr>
                <w:rFonts w:ascii="Calibri" w:eastAsia="Times New Roman" w:hAnsi="Calibri" w:cs="Calibri"/>
                <w:b/>
                <w:color w:val="000000"/>
                <w:lang w:val="en-US" w:eastAsia="da-DK"/>
              </w:rPr>
              <w:t>Konge Å</w:t>
            </w:r>
          </w:p>
        </w:tc>
        <w:tc>
          <w:tcPr>
            <w:tcW w:w="1620" w:type="dxa"/>
            <w:tcBorders>
              <w:top w:val="nil"/>
              <w:left w:val="nil"/>
              <w:bottom w:val="single" w:sz="4" w:space="0" w:color="auto"/>
              <w:right w:val="nil"/>
            </w:tcBorders>
            <w:shd w:val="clear" w:color="000000" w:fill="FFFFFF"/>
            <w:noWrap/>
            <w:vAlign w:val="center"/>
            <w:hideMark/>
          </w:tcPr>
          <w:p w:rsidR="00A012FB" w:rsidRPr="00A012FB" w:rsidRDefault="00A012FB" w:rsidP="00A012FB">
            <w:pPr>
              <w:spacing w:after="0" w:line="240" w:lineRule="auto"/>
              <w:jc w:val="center"/>
              <w:rPr>
                <w:rFonts w:ascii="Calibri" w:eastAsia="Times New Roman" w:hAnsi="Calibri" w:cs="Calibri"/>
                <w:lang w:val="en-US" w:eastAsia="da-DK"/>
              </w:rPr>
            </w:pPr>
            <w:r w:rsidRPr="00A012FB">
              <w:rPr>
                <w:rFonts w:ascii="Calibri" w:eastAsia="Times New Roman" w:hAnsi="Calibri" w:cs="Calibri"/>
                <w:lang w:val="en-US" w:eastAsia="da-DK"/>
              </w:rPr>
              <w:t>24958</w:t>
            </w:r>
          </w:p>
        </w:tc>
        <w:tc>
          <w:tcPr>
            <w:tcW w:w="1760" w:type="dxa"/>
            <w:tcBorders>
              <w:top w:val="nil"/>
              <w:left w:val="nil"/>
              <w:bottom w:val="single" w:sz="4" w:space="0" w:color="auto"/>
              <w:right w:val="nil"/>
            </w:tcBorders>
            <w:shd w:val="clear" w:color="000000" w:fill="FFFFFF"/>
            <w:noWrap/>
            <w:vAlign w:val="center"/>
            <w:hideMark/>
          </w:tcPr>
          <w:p w:rsidR="00A012FB" w:rsidRPr="00A012FB" w:rsidRDefault="00A012FB" w:rsidP="00A012FB">
            <w:pPr>
              <w:spacing w:after="0" w:line="240" w:lineRule="auto"/>
              <w:jc w:val="center"/>
              <w:rPr>
                <w:rFonts w:ascii="Calibri" w:eastAsia="Times New Roman" w:hAnsi="Calibri" w:cs="Calibri"/>
                <w:lang w:val="en-US" w:eastAsia="da-DK"/>
              </w:rPr>
            </w:pPr>
            <w:r w:rsidRPr="00A012FB">
              <w:rPr>
                <w:rFonts w:ascii="Calibri" w:eastAsia="Times New Roman" w:hAnsi="Calibri" w:cs="Calibri"/>
                <w:lang w:val="en-US" w:eastAsia="da-DK"/>
              </w:rPr>
              <w:t>36333</w:t>
            </w:r>
          </w:p>
        </w:tc>
        <w:tc>
          <w:tcPr>
            <w:tcW w:w="2510" w:type="dxa"/>
            <w:tcBorders>
              <w:top w:val="nil"/>
              <w:left w:val="nil"/>
              <w:bottom w:val="single" w:sz="4" w:space="0" w:color="auto"/>
              <w:right w:val="nil"/>
            </w:tcBorders>
            <w:shd w:val="clear" w:color="000000" w:fill="FFFFFF"/>
            <w:noWrap/>
            <w:vAlign w:val="center"/>
            <w:hideMark/>
          </w:tcPr>
          <w:p w:rsidR="00A012FB" w:rsidRPr="00A012FB" w:rsidRDefault="00A012FB" w:rsidP="00A012FB">
            <w:pPr>
              <w:spacing w:after="0" w:line="240" w:lineRule="auto"/>
              <w:jc w:val="center"/>
              <w:rPr>
                <w:rFonts w:ascii="Calibri" w:eastAsia="Times New Roman" w:hAnsi="Calibri" w:cs="Calibri"/>
                <w:lang w:val="en-US" w:eastAsia="da-DK"/>
              </w:rPr>
            </w:pPr>
            <w:r w:rsidRPr="00A012FB">
              <w:rPr>
                <w:rFonts w:ascii="Calibri" w:eastAsia="Times New Roman" w:hAnsi="Calibri" w:cs="Calibri"/>
                <w:lang w:val="en-US" w:eastAsia="da-DK"/>
              </w:rPr>
              <w:t>27828</w:t>
            </w:r>
          </w:p>
        </w:tc>
        <w:tc>
          <w:tcPr>
            <w:tcW w:w="2410" w:type="dxa"/>
            <w:tcBorders>
              <w:top w:val="nil"/>
              <w:left w:val="nil"/>
              <w:bottom w:val="single" w:sz="4" w:space="0" w:color="auto"/>
              <w:right w:val="single" w:sz="4" w:space="0" w:color="auto"/>
            </w:tcBorders>
            <w:shd w:val="clear" w:color="000000" w:fill="FFFFFF"/>
            <w:noWrap/>
            <w:vAlign w:val="center"/>
            <w:hideMark/>
          </w:tcPr>
          <w:p w:rsidR="00A012FB" w:rsidRPr="00A012FB" w:rsidRDefault="00A012FB" w:rsidP="00A012FB">
            <w:pPr>
              <w:spacing w:after="0" w:line="240" w:lineRule="auto"/>
              <w:jc w:val="center"/>
              <w:rPr>
                <w:rFonts w:ascii="Calibri" w:eastAsia="Times New Roman" w:hAnsi="Calibri" w:cs="Calibri"/>
                <w:lang w:val="en-US" w:eastAsia="da-DK"/>
              </w:rPr>
            </w:pPr>
            <w:r w:rsidRPr="00A012FB">
              <w:rPr>
                <w:rFonts w:ascii="Calibri" w:eastAsia="Times New Roman" w:hAnsi="Calibri" w:cs="Calibri"/>
                <w:lang w:val="en-US" w:eastAsia="da-DK"/>
              </w:rPr>
              <w:t>31862</w:t>
            </w:r>
          </w:p>
        </w:tc>
      </w:tr>
    </w:tbl>
    <w:p w:rsidR="00CE21A9" w:rsidRDefault="00CE21A9" w:rsidP="00BD3BAC">
      <w:pPr>
        <w:rPr>
          <w:rFonts w:asciiTheme="majorHAnsi" w:hAnsiTheme="majorHAnsi"/>
          <w:sz w:val="24"/>
          <w:lang w:val="en-US"/>
        </w:rPr>
      </w:pPr>
    </w:p>
    <w:p w:rsidR="00FE0826" w:rsidRPr="00FE0826" w:rsidRDefault="00FE0826" w:rsidP="00FE0826">
      <w:pPr>
        <w:pStyle w:val="Billedtekst"/>
        <w:keepNext/>
        <w:rPr>
          <w:lang w:val="en-US"/>
        </w:rPr>
      </w:pPr>
      <w:r w:rsidRPr="00FE0826">
        <w:rPr>
          <w:lang w:val="en-US"/>
        </w:rPr>
        <w:t xml:space="preserve">Table </w:t>
      </w:r>
      <w:r>
        <w:fldChar w:fldCharType="begin"/>
      </w:r>
      <w:r w:rsidRPr="00FE0826">
        <w:rPr>
          <w:lang w:val="en-US"/>
        </w:rPr>
        <w:instrText xml:space="preserve"> SEQ Table \* ARABIC </w:instrText>
      </w:r>
      <w:r>
        <w:fldChar w:fldCharType="separate"/>
      </w:r>
      <w:r w:rsidR="00A86C63">
        <w:rPr>
          <w:noProof/>
          <w:lang w:val="en-US"/>
        </w:rPr>
        <w:t>3</w:t>
      </w:r>
      <w:r>
        <w:fldChar w:fldCharType="end"/>
      </w:r>
      <w:r w:rsidRPr="00FE0826">
        <w:rPr>
          <w:lang w:val="en-US"/>
        </w:rPr>
        <w:t xml:space="preserve"> </w:t>
      </w:r>
      <w:r w:rsidRPr="00FE0826">
        <w:rPr>
          <w:sz w:val="20"/>
          <w:lang w:val="en-US"/>
        </w:rPr>
        <w:t>presents the return values</w:t>
      </w:r>
      <w:r>
        <w:rPr>
          <w:sz w:val="20"/>
          <w:lang w:val="en-US"/>
        </w:rPr>
        <w:t xml:space="preserve"> for the bivariate statistics </w:t>
      </w:r>
      <w:r w:rsidR="006051A3">
        <w:rPr>
          <w:sz w:val="20"/>
          <w:lang w:val="en-US"/>
        </w:rPr>
        <w:t xml:space="preserve">used for the models </w:t>
      </w:r>
      <w:r>
        <w:rPr>
          <w:sz w:val="20"/>
          <w:lang w:val="en-US"/>
        </w:rPr>
        <w:t>after the projection of the original data</w:t>
      </w:r>
    </w:p>
    <w:tbl>
      <w:tblPr>
        <w:tblW w:w="10060" w:type="dxa"/>
        <w:tblInd w:w="75" w:type="dxa"/>
        <w:tblCellMar>
          <w:left w:w="70" w:type="dxa"/>
          <w:right w:w="70" w:type="dxa"/>
        </w:tblCellMar>
        <w:tblLook w:val="04A0" w:firstRow="1" w:lastRow="0" w:firstColumn="1" w:lastColumn="0" w:noHBand="0" w:noVBand="1"/>
      </w:tblPr>
      <w:tblGrid>
        <w:gridCol w:w="1760"/>
        <w:gridCol w:w="1620"/>
        <w:gridCol w:w="1760"/>
        <w:gridCol w:w="2510"/>
        <w:gridCol w:w="2410"/>
      </w:tblGrid>
      <w:tr w:rsidR="00A012FB" w:rsidRPr="00984517" w:rsidTr="00A012FB">
        <w:trPr>
          <w:trHeight w:val="300"/>
        </w:trPr>
        <w:tc>
          <w:tcPr>
            <w:tcW w:w="1760" w:type="dxa"/>
            <w:tcBorders>
              <w:top w:val="single" w:sz="4" w:space="0" w:color="auto"/>
              <w:left w:val="single" w:sz="4" w:space="0" w:color="auto"/>
              <w:bottom w:val="nil"/>
              <w:right w:val="single" w:sz="4" w:space="0" w:color="auto"/>
            </w:tcBorders>
            <w:shd w:val="clear" w:color="000000" w:fill="FFFFFF"/>
            <w:noWrap/>
            <w:vAlign w:val="center"/>
            <w:hideMark/>
          </w:tcPr>
          <w:p w:rsidR="00A012FB" w:rsidRPr="00A012FB" w:rsidRDefault="00A012FB" w:rsidP="00A012FB">
            <w:pPr>
              <w:spacing w:after="0" w:line="240" w:lineRule="auto"/>
              <w:jc w:val="center"/>
              <w:rPr>
                <w:rFonts w:ascii="Calibri" w:eastAsia="Times New Roman" w:hAnsi="Calibri" w:cs="Calibri"/>
                <w:b/>
                <w:bCs/>
                <w:color w:val="000000"/>
                <w:sz w:val="28"/>
                <w:lang w:val="en-US" w:eastAsia="da-DK"/>
              </w:rPr>
            </w:pPr>
            <w:r w:rsidRPr="00A012FB">
              <w:rPr>
                <w:rFonts w:ascii="Calibri" w:eastAsia="Times New Roman" w:hAnsi="Calibri" w:cs="Calibri"/>
                <w:b/>
                <w:bCs/>
                <w:color w:val="000000"/>
                <w:sz w:val="28"/>
                <w:lang w:val="en-US" w:eastAsia="da-DK"/>
              </w:rPr>
              <w:t>Bivariate</w:t>
            </w:r>
          </w:p>
        </w:tc>
        <w:tc>
          <w:tcPr>
            <w:tcW w:w="1620" w:type="dxa"/>
            <w:vMerge w:val="restart"/>
            <w:tcBorders>
              <w:top w:val="single" w:sz="4" w:space="0" w:color="auto"/>
              <w:left w:val="single" w:sz="4" w:space="0" w:color="auto"/>
              <w:bottom w:val="single" w:sz="4" w:space="0" w:color="000000"/>
              <w:right w:val="nil"/>
            </w:tcBorders>
            <w:shd w:val="clear" w:color="000000" w:fill="FFFFFF"/>
            <w:vAlign w:val="center"/>
            <w:hideMark/>
          </w:tcPr>
          <w:p w:rsidR="00A012FB" w:rsidRPr="00A012FB" w:rsidRDefault="00A012FB" w:rsidP="00A012FB">
            <w:pPr>
              <w:spacing w:after="0" w:line="240" w:lineRule="auto"/>
              <w:jc w:val="center"/>
              <w:rPr>
                <w:rFonts w:ascii="Calibri" w:eastAsia="Times New Roman" w:hAnsi="Calibri" w:cs="Calibri"/>
                <w:b/>
                <w:bCs/>
                <w:color w:val="000000"/>
                <w:lang w:val="en-US" w:eastAsia="da-DK"/>
              </w:rPr>
            </w:pPr>
            <w:r w:rsidRPr="00A012FB">
              <w:rPr>
                <w:rFonts w:ascii="Calibri" w:eastAsia="Times New Roman" w:hAnsi="Calibri" w:cs="Calibri"/>
                <w:b/>
                <w:bCs/>
                <w:color w:val="000000"/>
                <w:lang w:val="en-US" w:eastAsia="da-DK"/>
              </w:rPr>
              <w:t>MT50 (2017)</w:t>
            </w:r>
          </w:p>
        </w:tc>
        <w:tc>
          <w:tcPr>
            <w:tcW w:w="1760" w:type="dxa"/>
            <w:vMerge w:val="restart"/>
            <w:tcBorders>
              <w:top w:val="single" w:sz="4" w:space="0" w:color="auto"/>
              <w:left w:val="nil"/>
              <w:bottom w:val="single" w:sz="4" w:space="0" w:color="000000"/>
              <w:right w:val="nil"/>
            </w:tcBorders>
            <w:shd w:val="clear" w:color="000000" w:fill="FFFFFF"/>
            <w:vAlign w:val="center"/>
            <w:hideMark/>
          </w:tcPr>
          <w:p w:rsidR="00A012FB" w:rsidRPr="00A012FB" w:rsidRDefault="00A012FB" w:rsidP="00A012FB">
            <w:pPr>
              <w:spacing w:after="0" w:line="240" w:lineRule="auto"/>
              <w:jc w:val="center"/>
              <w:rPr>
                <w:rFonts w:ascii="Calibri" w:eastAsia="Times New Roman" w:hAnsi="Calibri" w:cs="Calibri"/>
                <w:b/>
                <w:bCs/>
                <w:color w:val="000000"/>
                <w:lang w:val="en-US" w:eastAsia="da-DK"/>
              </w:rPr>
            </w:pPr>
            <w:r w:rsidRPr="00A012FB">
              <w:rPr>
                <w:rFonts w:ascii="Calibri" w:eastAsia="Times New Roman" w:hAnsi="Calibri" w:cs="Calibri"/>
                <w:b/>
                <w:bCs/>
                <w:color w:val="000000"/>
                <w:lang w:val="en-US" w:eastAsia="da-DK"/>
              </w:rPr>
              <w:t>MT100 (2017)</w:t>
            </w:r>
          </w:p>
        </w:tc>
        <w:tc>
          <w:tcPr>
            <w:tcW w:w="2510" w:type="dxa"/>
            <w:vMerge w:val="restart"/>
            <w:tcBorders>
              <w:top w:val="single" w:sz="4" w:space="0" w:color="auto"/>
              <w:left w:val="nil"/>
              <w:bottom w:val="single" w:sz="4" w:space="0" w:color="000000"/>
              <w:right w:val="nil"/>
            </w:tcBorders>
            <w:shd w:val="clear" w:color="000000" w:fill="FFFFFF"/>
            <w:vAlign w:val="center"/>
            <w:hideMark/>
          </w:tcPr>
          <w:p w:rsidR="00A012FB" w:rsidRPr="00A012FB" w:rsidRDefault="00A012FB" w:rsidP="00A012FB">
            <w:pPr>
              <w:spacing w:after="0" w:line="240" w:lineRule="auto"/>
              <w:jc w:val="center"/>
              <w:rPr>
                <w:rFonts w:ascii="Calibri" w:eastAsia="Times New Roman" w:hAnsi="Calibri" w:cs="Calibri"/>
                <w:b/>
                <w:bCs/>
                <w:color w:val="000000"/>
                <w:lang w:val="en-US" w:eastAsia="da-DK"/>
              </w:rPr>
            </w:pPr>
            <w:r w:rsidRPr="00A012FB">
              <w:rPr>
                <w:rFonts w:ascii="Calibri" w:eastAsia="Times New Roman" w:hAnsi="Calibri" w:cs="Calibri"/>
                <w:b/>
                <w:bCs/>
                <w:color w:val="000000"/>
                <w:lang w:val="en-US" w:eastAsia="da-DK"/>
              </w:rPr>
              <w:t>MT50 w. Climate contribution for 2065</w:t>
            </w:r>
          </w:p>
        </w:tc>
        <w:tc>
          <w:tcPr>
            <w:tcW w:w="2410" w:type="dxa"/>
            <w:vMerge w:val="restart"/>
            <w:tcBorders>
              <w:top w:val="single" w:sz="4" w:space="0" w:color="auto"/>
              <w:left w:val="nil"/>
              <w:bottom w:val="single" w:sz="4" w:space="0" w:color="000000"/>
              <w:right w:val="single" w:sz="4" w:space="0" w:color="auto"/>
            </w:tcBorders>
            <w:shd w:val="clear" w:color="000000" w:fill="FFFFFF"/>
            <w:vAlign w:val="center"/>
            <w:hideMark/>
          </w:tcPr>
          <w:p w:rsidR="00A012FB" w:rsidRPr="00A012FB" w:rsidRDefault="00A012FB" w:rsidP="00A012FB">
            <w:pPr>
              <w:spacing w:after="0" w:line="240" w:lineRule="auto"/>
              <w:jc w:val="center"/>
              <w:rPr>
                <w:rFonts w:ascii="Calibri" w:eastAsia="Times New Roman" w:hAnsi="Calibri" w:cs="Calibri"/>
                <w:b/>
                <w:bCs/>
                <w:color w:val="000000"/>
                <w:lang w:val="en-US" w:eastAsia="da-DK"/>
              </w:rPr>
            </w:pPr>
            <w:r w:rsidRPr="00A012FB">
              <w:rPr>
                <w:rFonts w:ascii="Calibri" w:eastAsia="Times New Roman" w:hAnsi="Calibri" w:cs="Calibri"/>
                <w:b/>
                <w:bCs/>
                <w:color w:val="000000"/>
                <w:lang w:val="en-US" w:eastAsia="da-DK"/>
              </w:rPr>
              <w:t>MT100 w. Climate contribution for 2115</w:t>
            </w:r>
          </w:p>
        </w:tc>
      </w:tr>
      <w:tr w:rsidR="00A012FB" w:rsidRPr="00A012FB" w:rsidTr="00A012FB">
        <w:trPr>
          <w:trHeight w:val="300"/>
        </w:trPr>
        <w:tc>
          <w:tcPr>
            <w:tcW w:w="1760" w:type="dxa"/>
            <w:tcBorders>
              <w:top w:val="nil"/>
              <w:left w:val="single" w:sz="4" w:space="0" w:color="auto"/>
              <w:bottom w:val="single" w:sz="4" w:space="0" w:color="auto"/>
              <w:right w:val="single" w:sz="4" w:space="0" w:color="auto"/>
            </w:tcBorders>
            <w:shd w:val="clear" w:color="000000" w:fill="FFFFFF"/>
            <w:noWrap/>
            <w:vAlign w:val="center"/>
            <w:hideMark/>
          </w:tcPr>
          <w:p w:rsidR="00A012FB" w:rsidRPr="00A012FB" w:rsidRDefault="00A012FB" w:rsidP="00A012FB">
            <w:pPr>
              <w:spacing w:after="0" w:line="240" w:lineRule="auto"/>
              <w:jc w:val="center"/>
              <w:rPr>
                <w:rFonts w:ascii="Calibri" w:eastAsia="Times New Roman" w:hAnsi="Calibri" w:cs="Calibri"/>
                <w:b/>
                <w:bCs/>
                <w:color w:val="000000"/>
                <w:sz w:val="28"/>
                <w:lang w:val="en-US" w:eastAsia="da-DK"/>
              </w:rPr>
            </w:pPr>
            <w:r w:rsidRPr="006051A3">
              <w:rPr>
                <w:rFonts w:ascii="Calibri" w:eastAsia="Times New Roman" w:hAnsi="Calibri" w:cs="Calibri"/>
                <w:b/>
                <w:bCs/>
                <w:color w:val="000000"/>
                <w:sz w:val="28"/>
                <w:lang w:val="en-US" w:eastAsia="da-DK"/>
              </w:rPr>
              <w:t>Statist</w:t>
            </w:r>
            <w:r w:rsidRPr="00A012FB">
              <w:rPr>
                <w:rFonts w:ascii="Calibri" w:eastAsia="Times New Roman" w:hAnsi="Calibri" w:cs="Calibri"/>
                <w:b/>
                <w:bCs/>
                <w:color w:val="000000"/>
                <w:sz w:val="28"/>
                <w:lang w:val="en-US" w:eastAsia="da-DK"/>
              </w:rPr>
              <w:t>i</w:t>
            </w:r>
            <w:r w:rsidRPr="006051A3">
              <w:rPr>
                <w:rFonts w:ascii="Calibri" w:eastAsia="Times New Roman" w:hAnsi="Calibri" w:cs="Calibri"/>
                <w:b/>
                <w:bCs/>
                <w:color w:val="000000"/>
                <w:sz w:val="28"/>
                <w:lang w:val="en-US" w:eastAsia="da-DK"/>
              </w:rPr>
              <w:t>c</w:t>
            </w:r>
            <w:r w:rsidRPr="00A012FB">
              <w:rPr>
                <w:rFonts w:ascii="Calibri" w:eastAsia="Times New Roman" w:hAnsi="Calibri" w:cs="Calibri"/>
                <w:b/>
                <w:bCs/>
                <w:color w:val="000000"/>
                <w:sz w:val="28"/>
                <w:lang w:val="en-US" w:eastAsia="da-DK"/>
              </w:rPr>
              <w:t xml:space="preserve">s </w:t>
            </w:r>
          </w:p>
        </w:tc>
        <w:tc>
          <w:tcPr>
            <w:tcW w:w="1620" w:type="dxa"/>
            <w:vMerge/>
            <w:tcBorders>
              <w:top w:val="single" w:sz="4" w:space="0" w:color="auto"/>
              <w:left w:val="single" w:sz="4" w:space="0" w:color="auto"/>
              <w:bottom w:val="single" w:sz="4" w:space="0" w:color="000000"/>
              <w:right w:val="nil"/>
            </w:tcBorders>
            <w:vAlign w:val="center"/>
            <w:hideMark/>
          </w:tcPr>
          <w:p w:rsidR="00A012FB" w:rsidRPr="00A012FB" w:rsidRDefault="00A012FB" w:rsidP="00A012FB">
            <w:pPr>
              <w:spacing w:after="0" w:line="240" w:lineRule="auto"/>
              <w:rPr>
                <w:rFonts w:ascii="Calibri" w:eastAsia="Times New Roman" w:hAnsi="Calibri" w:cs="Calibri"/>
                <w:b/>
                <w:bCs/>
                <w:color w:val="000000"/>
                <w:lang w:val="en-US" w:eastAsia="da-DK"/>
              </w:rPr>
            </w:pPr>
          </w:p>
        </w:tc>
        <w:tc>
          <w:tcPr>
            <w:tcW w:w="1760" w:type="dxa"/>
            <w:vMerge/>
            <w:tcBorders>
              <w:top w:val="single" w:sz="4" w:space="0" w:color="auto"/>
              <w:left w:val="nil"/>
              <w:bottom w:val="single" w:sz="4" w:space="0" w:color="000000"/>
              <w:right w:val="nil"/>
            </w:tcBorders>
            <w:vAlign w:val="center"/>
            <w:hideMark/>
          </w:tcPr>
          <w:p w:rsidR="00A012FB" w:rsidRPr="00A012FB" w:rsidRDefault="00A012FB" w:rsidP="00A012FB">
            <w:pPr>
              <w:spacing w:after="0" w:line="240" w:lineRule="auto"/>
              <w:rPr>
                <w:rFonts w:ascii="Calibri" w:eastAsia="Times New Roman" w:hAnsi="Calibri" w:cs="Calibri"/>
                <w:b/>
                <w:bCs/>
                <w:color w:val="000000"/>
                <w:lang w:val="en-US" w:eastAsia="da-DK"/>
              </w:rPr>
            </w:pPr>
          </w:p>
        </w:tc>
        <w:tc>
          <w:tcPr>
            <w:tcW w:w="2510" w:type="dxa"/>
            <w:vMerge/>
            <w:tcBorders>
              <w:top w:val="single" w:sz="4" w:space="0" w:color="auto"/>
              <w:left w:val="nil"/>
              <w:bottom w:val="single" w:sz="4" w:space="0" w:color="000000"/>
              <w:right w:val="nil"/>
            </w:tcBorders>
            <w:vAlign w:val="center"/>
            <w:hideMark/>
          </w:tcPr>
          <w:p w:rsidR="00A012FB" w:rsidRPr="00A012FB" w:rsidRDefault="00A012FB" w:rsidP="00A012FB">
            <w:pPr>
              <w:spacing w:after="0" w:line="240" w:lineRule="auto"/>
              <w:rPr>
                <w:rFonts w:ascii="Calibri" w:eastAsia="Times New Roman" w:hAnsi="Calibri" w:cs="Calibri"/>
                <w:b/>
                <w:bCs/>
                <w:color w:val="000000"/>
                <w:lang w:val="en-US" w:eastAsia="da-DK"/>
              </w:rPr>
            </w:pPr>
          </w:p>
        </w:tc>
        <w:tc>
          <w:tcPr>
            <w:tcW w:w="2410" w:type="dxa"/>
            <w:vMerge/>
            <w:tcBorders>
              <w:top w:val="single" w:sz="4" w:space="0" w:color="auto"/>
              <w:left w:val="nil"/>
              <w:bottom w:val="single" w:sz="4" w:space="0" w:color="000000"/>
              <w:right w:val="single" w:sz="4" w:space="0" w:color="auto"/>
            </w:tcBorders>
            <w:vAlign w:val="center"/>
            <w:hideMark/>
          </w:tcPr>
          <w:p w:rsidR="00A012FB" w:rsidRPr="00A012FB" w:rsidRDefault="00A012FB" w:rsidP="00A012FB">
            <w:pPr>
              <w:spacing w:after="0" w:line="240" w:lineRule="auto"/>
              <w:rPr>
                <w:rFonts w:ascii="Calibri" w:eastAsia="Times New Roman" w:hAnsi="Calibri" w:cs="Calibri"/>
                <w:b/>
                <w:bCs/>
                <w:color w:val="000000"/>
                <w:lang w:val="en-US" w:eastAsia="da-DK"/>
              </w:rPr>
            </w:pPr>
          </w:p>
        </w:tc>
      </w:tr>
      <w:tr w:rsidR="00A012FB" w:rsidRPr="00A012FB" w:rsidTr="00A012FB">
        <w:trPr>
          <w:trHeight w:val="300"/>
        </w:trPr>
        <w:tc>
          <w:tcPr>
            <w:tcW w:w="1760" w:type="dxa"/>
            <w:tcBorders>
              <w:top w:val="nil"/>
              <w:left w:val="single" w:sz="4" w:space="0" w:color="auto"/>
              <w:bottom w:val="nil"/>
              <w:right w:val="single" w:sz="4" w:space="0" w:color="auto"/>
            </w:tcBorders>
            <w:shd w:val="clear" w:color="000000" w:fill="FFFFFF"/>
            <w:noWrap/>
            <w:vAlign w:val="center"/>
            <w:hideMark/>
          </w:tcPr>
          <w:p w:rsidR="00A012FB" w:rsidRPr="002853B9" w:rsidRDefault="00A012FB" w:rsidP="00A012FB">
            <w:pPr>
              <w:spacing w:after="0" w:line="240" w:lineRule="auto"/>
              <w:jc w:val="center"/>
              <w:rPr>
                <w:rFonts w:ascii="Calibri" w:eastAsia="Times New Roman" w:hAnsi="Calibri" w:cs="Calibri"/>
                <w:b/>
                <w:color w:val="000000"/>
                <w:lang w:val="en-US" w:eastAsia="da-DK"/>
              </w:rPr>
            </w:pPr>
            <w:r w:rsidRPr="002853B9">
              <w:rPr>
                <w:rFonts w:ascii="Calibri" w:eastAsia="Times New Roman" w:hAnsi="Calibri" w:cs="Calibri"/>
                <w:b/>
                <w:color w:val="000000"/>
                <w:lang w:val="en-US" w:eastAsia="da-DK"/>
              </w:rPr>
              <w:t>Ribe Å</w:t>
            </w:r>
          </w:p>
        </w:tc>
        <w:tc>
          <w:tcPr>
            <w:tcW w:w="1620" w:type="dxa"/>
            <w:tcBorders>
              <w:top w:val="nil"/>
              <w:left w:val="nil"/>
              <w:bottom w:val="nil"/>
              <w:right w:val="nil"/>
            </w:tcBorders>
            <w:shd w:val="clear" w:color="000000" w:fill="FFFFFF"/>
            <w:noWrap/>
            <w:vAlign w:val="bottom"/>
            <w:hideMark/>
          </w:tcPr>
          <w:p w:rsidR="00A012FB" w:rsidRPr="00A012FB" w:rsidRDefault="00A012FB" w:rsidP="00A012FB">
            <w:pPr>
              <w:spacing w:after="0" w:line="240" w:lineRule="auto"/>
              <w:jc w:val="center"/>
              <w:rPr>
                <w:rFonts w:ascii="Calibri" w:eastAsia="Times New Roman" w:hAnsi="Calibri" w:cs="Calibri"/>
                <w:lang w:val="en-US" w:eastAsia="da-DK"/>
              </w:rPr>
            </w:pPr>
            <w:r w:rsidRPr="00A012FB">
              <w:rPr>
                <w:rFonts w:ascii="Calibri" w:eastAsia="Times New Roman" w:hAnsi="Calibri" w:cs="Calibri"/>
                <w:lang w:val="en-US" w:eastAsia="da-DK"/>
              </w:rPr>
              <w:t>39967</w:t>
            </w:r>
          </w:p>
        </w:tc>
        <w:tc>
          <w:tcPr>
            <w:tcW w:w="1760" w:type="dxa"/>
            <w:tcBorders>
              <w:top w:val="nil"/>
              <w:left w:val="nil"/>
              <w:bottom w:val="nil"/>
              <w:right w:val="nil"/>
            </w:tcBorders>
            <w:shd w:val="clear" w:color="000000" w:fill="FFFFFF"/>
            <w:noWrap/>
            <w:vAlign w:val="bottom"/>
            <w:hideMark/>
          </w:tcPr>
          <w:p w:rsidR="00A012FB" w:rsidRPr="00A012FB" w:rsidRDefault="00A012FB" w:rsidP="00A012FB">
            <w:pPr>
              <w:spacing w:after="0" w:line="240" w:lineRule="auto"/>
              <w:jc w:val="center"/>
              <w:rPr>
                <w:rFonts w:ascii="Calibri" w:eastAsia="Times New Roman" w:hAnsi="Calibri" w:cs="Calibri"/>
                <w:lang w:val="en-US" w:eastAsia="da-DK"/>
              </w:rPr>
            </w:pPr>
            <w:r w:rsidRPr="00A012FB">
              <w:rPr>
                <w:rFonts w:ascii="Calibri" w:eastAsia="Times New Roman" w:hAnsi="Calibri" w:cs="Calibri"/>
                <w:lang w:val="en-US" w:eastAsia="da-DK"/>
              </w:rPr>
              <w:t>44055</w:t>
            </w:r>
          </w:p>
        </w:tc>
        <w:tc>
          <w:tcPr>
            <w:tcW w:w="2510" w:type="dxa"/>
            <w:tcBorders>
              <w:top w:val="nil"/>
              <w:left w:val="nil"/>
              <w:bottom w:val="nil"/>
              <w:right w:val="nil"/>
            </w:tcBorders>
            <w:shd w:val="clear" w:color="000000" w:fill="FFFFFF"/>
            <w:noWrap/>
            <w:vAlign w:val="bottom"/>
            <w:hideMark/>
          </w:tcPr>
          <w:p w:rsidR="00A012FB" w:rsidRPr="00A012FB" w:rsidRDefault="00A012FB" w:rsidP="00A012FB">
            <w:pPr>
              <w:spacing w:after="0" w:line="240" w:lineRule="auto"/>
              <w:jc w:val="center"/>
              <w:rPr>
                <w:rFonts w:ascii="Calibri" w:eastAsia="Times New Roman" w:hAnsi="Calibri" w:cs="Calibri"/>
                <w:lang w:val="en-US" w:eastAsia="da-DK"/>
              </w:rPr>
            </w:pPr>
            <w:r w:rsidRPr="00A012FB">
              <w:rPr>
                <w:rFonts w:ascii="Calibri" w:eastAsia="Times New Roman" w:hAnsi="Calibri" w:cs="Calibri"/>
                <w:lang w:val="en-US" w:eastAsia="da-DK"/>
              </w:rPr>
              <w:t>44563</w:t>
            </w:r>
          </w:p>
        </w:tc>
        <w:tc>
          <w:tcPr>
            <w:tcW w:w="2410" w:type="dxa"/>
            <w:tcBorders>
              <w:top w:val="nil"/>
              <w:left w:val="nil"/>
              <w:bottom w:val="nil"/>
              <w:right w:val="single" w:sz="4" w:space="0" w:color="auto"/>
            </w:tcBorders>
            <w:shd w:val="clear" w:color="000000" w:fill="FFFFFF"/>
            <w:noWrap/>
            <w:vAlign w:val="bottom"/>
            <w:hideMark/>
          </w:tcPr>
          <w:p w:rsidR="00A012FB" w:rsidRPr="00A012FB" w:rsidRDefault="00A012FB" w:rsidP="00A012FB">
            <w:pPr>
              <w:spacing w:after="0" w:line="240" w:lineRule="auto"/>
              <w:jc w:val="center"/>
              <w:rPr>
                <w:rFonts w:ascii="Calibri" w:eastAsia="Times New Roman" w:hAnsi="Calibri" w:cs="Calibri"/>
                <w:lang w:val="en-US" w:eastAsia="da-DK"/>
              </w:rPr>
            </w:pPr>
            <w:r w:rsidRPr="00A012FB">
              <w:rPr>
                <w:rFonts w:ascii="Calibri" w:eastAsia="Times New Roman" w:hAnsi="Calibri" w:cs="Calibri"/>
                <w:lang w:val="en-US" w:eastAsia="da-DK"/>
              </w:rPr>
              <w:t>53307</w:t>
            </w:r>
          </w:p>
        </w:tc>
      </w:tr>
      <w:tr w:rsidR="00A012FB" w:rsidRPr="00A012FB" w:rsidTr="00A012FB">
        <w:trPr>
          <w:trHeight w:val="300"/>
        </w:trPr>
        <w:tc>
          <w:tcPr>
            <w:tcW w:w="1760" w:type="dxa"/>
            <w:tcBorders>
              <w:top w:val="nil"/>
              <w:left w:val="single" w:sz="4" w:space="0" w:color="auto"/>
              <w:bottom w:val="single" w:sz="4" w:space="0" w:color="auto"/>
              <w:right w:val="single" w:sz="4" w:space="0" w:color="auto"/>
            </w:tcBorders>
            <w:shd w:val="clear" w:color="000000" w:fill="FFFFFF"/>
            <w:noWrap/>
            <w:vAlign w:val="center"/>
            <w:hideMark/>
          </w:tcPr>
          <w:p w:rsidR="00A012FB" w:rsidRPr="002853B9" w:rsidRDefault="00A012FB" w:rsidP="00A012FB">
            <w:pPr>
              <w:spacing w:after="0" w:line="240" w:lineRule="auto"/>
              <w:jc w:val="center"/>
              <w:rPr>
                <w:rFonts w:ascii="Calibri" w:eastAsia="Times New Roman" w:hAnsi="Calibri" w:cs="Calibri"/>
                <w:b/>
                <w:color w:val="000000"/>
                <w:lang w:val="en-US" w:eastAsia="da-DK"/>
              </w:rPr>
            </w:pPr>
            <w:r w:rsidRPr="002853B9">
              <w:rPr>
                <w:rFonts w:ascii="Calibri" w:eastAsia="Times New Roman" w:hAnsi="Calibri" w:cs="Calibri"/>
                <w:b/>
                <w:color w:val="000000"/>
                <w:lang w:val="en-US" w:eastAsia="da-DK"/>
              </w:rPr>
              <w:t>Konge Å</w:t>
            </w:r>
          </w:p>
        </w:tc>
        <w:tc>
          <w:tcPr>
            <w:tcW w:w="1620" w:type="dxa"/>
            <w:tcBorders>
              <w:top w:val="nil"/>
              <w:left w:val="nil"/>
              <w:bottom w:val="single" w:sz="4" w:space="0" w:color="auto"/>
              <w:right w:val="nil"/>
            </w:tcBorders>
            <w:shd w:val="clear" w:color="000000" w:fill="FFFFFF"/>
            <w:noWrap/>
            <w:vAlign w:val="bottom"/>
            <w:hideMark/>
          </w:tcPr>
          <w:p w:rsidR="00A012FB" w:rsidRPr="00A012FB" w:rsidRDefault="00A012FB" w:rsidP="00A012FB">
            <w:pPr>
              <w:spacing w:after="0" w:line="240" w:lineRule="auto"/>
              <w:jc w:val="center"/>
              <w:rPr>
                <w:rFonts w:ascii="Calibri" w:eastAsia="Times New Roman" w:hAnsi="Calibri" w:cs="Calibri"/>
                <w:lang w:val="en-US" w:eastAsia="da-DK"/>
              </w:rPr>
            </w:pPr>
            <w:r w:rsidRPr="00A012FB">
              <w:rPr>
                <w:rFonts w:ascii="Calibri" w:eastAsia="Times New Roman" w:hAnsi="Calibri" w:cs="Calibri"/>
                <w:lang w:val="en-US" w:eastAsia="da-DK"/>
              </w:rPr>
              <w:t>25730</w:t>
            </w:r>
          </w:p>
        </w:tc>
        <w:tc>
          <w:tcPr>
            <w:tcW w:w="1760" w:type="dxa"/>
            <w:tcBorders>
              <w:top w:val="nil"/>
              <w:left w:val="nil"/>
              <w:bottom w:val="single" w:sz="4" w:space="0" w:color="auto"/>
              <w:right w:val="nil"/>
            </w:tcBorders>
            <w:shd w:val="clear" w:color="000000" w:fill="FFFFFF"/>
            <w:noWrap/>
            <w:vAlign w:val="bottom"/>
            <w:hideMark/>
          </w:tcPr>
          <w:p w:rsidR="00A012FB" w:rsidRPr="00A012FB" w:rsidRDefault="00A012FB" w:rsidP="00A012FB">
            <w:pPr>
              <w:spacing w:after="0" w:line="240" w:lineRule="auto"/>
              <w:jc w:val="center"/>
              <w:rPr>
                <w:rFonts w:ascii="Calibri" w:eastAsia="Times New Roman" w:hAnsi="Calibri" w:cs="Calibri"/>
                <w:lang w:val="en-US" w:eastAsia="da-DK"/>
              </w:rPr>
            </w:pPr>
            <w:r w:rsidRPr="00A012FB">
              <w:rPr>
                <w:rFonts w:ascii="Calibri" w:eastAsia="Times New Roman" w:hAnsi="Calibri" w:cs="Calibri"/>
                <w:lang w:val="en-US" w:eastAsia="da-DK"/>
              </w:rPr>
              <w:t>27147</w:t>
            </w:r>
          </w:p>
        </w:tc>
        <w:tc>
          <w:tcPr>
            <w:tcW w:w="2510" w:type="dxa"/>
            <w:tcBorders>
              <w:top w:val="nil"/>
              <w:left w:val="nil"/>
              <w:bottom w:val="single" w:sz="4" w:space="0" w:color="auto"/>
              <w:right w:val="nil"/>
            </w:tcBorders>
            <w:shd w:val="clear" w:color="000000" w:fill="FFFFFF"/>
            <w:noWrap/>
            <w:vAlign w:val="bottom"/>
            <w:hideMark/>
          </w:tcPr>
          <w:p w:rsidR="00A012FB" w:rsidRPr="00A012FB" w:rsidRDefault="00A012FB" w:rsidP="00A012FB">
            <w:pPr>
              <w:spacing w:after="0" w:line="240" w:lineRule="auto"/>
              <w:jc w:val="center"/>
              <w:rPr>
                <w:rFonts w:ascii="Calibri" w:eastAsia="Times New Roman" w:hAnsi="Calibri" w:cs="Calibri"/>
                <w:lang w:val="en-US" w:eastAsia="da-DK"/>
              </w:rPr>
            </w:pPr>
            <w:r w:rsidRPr="00A012FB">
              <w:rPr>
                <w:rFonts w:ascii="Calibri" w:eastAsia="Times New Roman" w:hAnsi="Calibri" w:cs="Calibri"/>
                <w:lang w:val="en-US" w:eastAsia="da-DK"/>
              </w:rPr>
              <w:t>28689</w:t>
            </w:r>
          </w:p>
        </w:tc>
        <w:tc>
          <w:tcPr>
            <w:tcW w:w="2410" w:type="dxa"/>
            <w:tcBorders>
              <w:top w:val="nil"/>
              <w:left w:val="nil"/>
              <w:bottom w:val="single" w:sz="4" w:space="0" w:color="auto"/>
              <w:right w:val="single" w:sz="4" w:space="0" w:color="auto"/>
            </w:tcBorders>
            <w:shd w:val="clear" w:color="000000" w:fill="FFFFFF"/>
            <w:noWrap/>
            <w:vAlign w:val="bottom"/>
            <w:hideMark/>
          </w:tcPr>
          <w:p w:rsidR="00A012FB" w:rsidRPr="00A012FB" w:rsidRDefault="00A012FB" w:rsidP="00A012FB">
            <w:pPr>
              <w:spacing w:after="0" w:line="240" w:lineRule="auto"/>
              <w:jc w:val="center"/>
              <w:rPr>
                <w:rFonts w:ascii="Calibri" w:eastAsia="Times New Roman" w:hAnsi="Calibri" w:cs="Calibri"/>
                <w:lang w:val="en-US" w:eastAsia="da-DK"/>
              </w:rPr>
            </w:pPr>
            <w:r w:rsidRPr="00A012FB">
              <w:rPr>
                <w:rFonts w:ascii="Calibri" w:eastAsia="Times New Roman" w:hAnsi="Calibri" w:cs="Calibri"/>
                <w:lang w:val="en-US" w:eastAsia="da-DK"/>
              </w:rPr>
              <w:t>32848</w:t>
            </w:r>
          </w:p>
        </w:tc>
      </w:tr>
    </w:tbl>
    <w:p w:rsidR="00A012FB" w:rsidRPr="00F04686" w:rsidRDefault="00A012FB" w:rsidP="00BD3BAC">
      <w:pPr>
        <w:rPr>
          <w:rFonts w:asciiTheme="majorHAnsi" w:hAnsiTheme="majorHAnsi"/>
          <w:sz w:val="24"/>
          <w:lang w:val="en-US"/>
        </w:rPr>
      </w:pPr>
    </w:p>
    <w:p w:rsidR="00BD3BAC" w:rsidRPr="00010B8F" w:rsidRDefault="00BD3BAC" w:rsidP="00BD3BAC">
      <w:pPr>
        <w:pStyle w:val="Overskrift2"/>
        <w:rPr>
          <w:lang w:val="en-US"/>
        </w:rPr>
      </w:pPr>
      <w:bookmarkStart w:id="9" w:name="_Toc34820925"/>
      <w:r w:rsidRPr="00010B8F">
        <w:rPr>
          <w:lang w:val="en-US"/>
        </w:rPr>
        <w:t>4.2 Climate contribution</w:t>
      </w:r>
      <w:bookmarkEnd w:id="9"/>
    </w:p>
    <w:p w:rsidR="00BD3BAC" w:rsidRDefault="0028739B" w:rsidP="00BD3BAC">
      <w:pPr>
        <w:rPr>
          <w:rFonts w:asciiTheme="majorHAnsi" w:hAnsiTheme="majorHAnsi"/>
          <w:sz w:val="24"/>
          <w:lang w:val="en-US"/>
        </w:rPr>
      </w:pPr>
      <w:r>
        <w:rPr>
          <w:rFonts w:asciiTheme="majorHAnsi" w:hAnsiTheme="majorHAnsi"/>
          <w:sz w:val="24"/>
          <w:lang w:val="en-US"/>
        </w:rPr>
        <w:t>For t</w:t>
      </w:r>
      <w:r w:rsidRPr="0028739B">
        <w:rPr>
          <w:rFonts w:asciiTheme="majorHAnsi" w:hAnsiTheme="majorHAnsi"/>
          <w:sz w:val="24"/>
          <w:lang w:val="en-US"/>
        </w:rPr>
        <w:t xml:space="preserve">he calculation of scenarios in the future </w:t>
      </w:r>
      <w:r>
        <w:rPr>
          <w:rFonts w:asciiTheme="majorHAnsi" w:hAnsiTheme="majorHAnsi"/>
          <w:sz w:val="24"/>
          <w:lang w:val="en-US"/>
        </w:rPr>
        <w:t>i.e. the 2065 or 2115, a climate factor consisting of a) for sea: averaged sea level rise of 3 mm/year and b) for streams: the</w:t>
      </w:r>
      <w:r w:rsidR="00296FE1">
        <w:rPr>
          <w:rFonts w:asciiTheme="majorHAnsi" w:hAnsiTheme="majorHAnsi"/>
          <w:sz w:val="24"/>
          <w:lang w:val="en-US"/>
        </w:rPr>
        <w:t xml:space="preserve"> averaged</w:t>
      </w:r>
      <w:r>
        <w:rPr>
          <w:rFonts w:asciiTheme="majorHAnsi" w:hAnsiTheme="majorHAnsi"/>
          <w:sz w:val="24"/>
          <w:lang w:val="en-US"/>
        </w:rPr>
        <w:t xml:space="preserve"> increase </w:t>
      </w:r>
      <w:r w:rsidR="00296FE1">
        <w:rPr>
          <w:rFonts w:asciiTheme="majorHAnsi" w:hAnsiTheme="majorHAnsi"/>
          <w:sz w:val="24"/>
          <w:lang w:val="en-US"/>
        </w:rPr>
        <w:t xml:space="preserve">in precipitation. There are concerns associated with the streams climate contribution due to the direct use of precipitation without taking i.e. evaporation into account. </w:t>
      </w:r>
    </w:p>
    <w:p w:rsidR="00296FE1" w:rsidRPr="0028739B" w:rsidRDefault="0001045B" w:rsidP="00BD3BAC">
      <w:pPr>
        <w:rPr>
          <w:rFonts w:asciiTheme="majorHAnsi" w:hAnsiTheme="majorHAnsi"/>
          <w:sz w:val="24"/>
          <w:lang w:val="en-US"/>
        </w:rPr>
      </w:pPr>
      <w:r>
        <w:rPr>
          <w:rFonts w:asciiTheme="majorHAnsi" w:hAnsiTheme="majorHAnsi"/>
          <w:sz w:val="24"/>
          <w:lang w:val="en-US"/>
        </w:rPr>
        <w:t xml:space="preserve">For all </w:t>
      </w:r>
      <w:r w:rsidR="00E336C3">
        <w:rPr>
          <w:rFonts w:asciiTheme="majorHAnsi" w:hAnsiTheme="majorHAnsi"/>
          <w:sz w:val="24"/>
          <w:lang w:val="en-US"/>
        </w:rPr>
        <w:t xml:space="preserve">stream </w:t>
      </w:r>
      <w:r>
        <w:rPr>
          <w:rFonts w:asciiTheme="majorHAnsi" w:hAnsiTheme="majorHAnsi"/>
          <w:sz w:val="24"/>
          <w:lang w:val="en-US"/>
        </w:rPr>
        <w:t xml:space="preserve">scenarios in </w:t>
      </w:r>
      <w:r w:rsidR="00E336C3">
        <w:rPr>
          <w:rFonts w:asciiTheme="majorHAnsi" w:hAnsiTheme="majorHAnsi"/>
          <w:sz w:val="24"/>
          <w:lang w:val="en-US"/>
        </w:rPr>
        <w:t xml:space="preserve">year </w:t>
      </w:r>
      <w:r>
        <w:rPr>
          <w:rFonts w:asciiTheme="majorHAnsi" w:hAnsiTheme="majorHAnsi"/>
          <w:sz w:val="24"/>
          <w:lang w:val="en-US"/>
        </w:rPr>
        <w:t>2065</w:t>
      </w:r>
      <w:r w:rsidR="00E336C3">
        <w:rPr>
          <w:rFonts w:asciiTheme="majorHAnsi" w:hAnsiTheme="majorHAnsi"/>
          <w:sz w:val="24"/>
          <w:lang w:val="en-US"/>
        </w:rPr>
        <w:t>,</w:t>
      </w:r>
      <w:r>
        <w:rPr>
          <w:rFonts w:asciiTheme="majorHAnsi" w:hAnsiTheme="majorHAnsi"/>
          <w:sz w:val="24"/>
          <w:lang w:val="en-US"/>
        </w:rPr>
        <w:t xml:space="preserve"> 11.5 </w:t>
      </w:r>
      <w:r w:rsidR="00E336C3">
        <w:rPr>
          <w:rFonts w:asciiTheme="majorHAnsi" w:hAnsiTheme="majorHAnsi"/>
          <w:sz w:val="24"/>
          <w:lang w:val="en-US"/>
        </w:rPr>
        <w:t>% of the original MT are added,</w:t>
      </w:r>
      <w:r>
        <w:rPr>
          <w:rFonts w:asciiTheme="majorHAnsi" w:hAnsiTheme="majorHAnsi"/>
          <w:sz w:val="24"/>
          <w:lang w:val="en-US"/>
        </w:rPr>
        <w:t xml:space="preserve"> and for scenarios in </w:t>
      </w:r>
      <w:r w:rsidR="00E336C3">
        <w:rPr>
          <w:rFonts w:asciiTheme="majorHAnsi" w:hAnsiTheme="majorHAnsi"/>
          <w:sz w:val="24"/>
          <w:lang w:val="en-US"/>
        </w:rPr>
        <w:t>year 2115,</w:t>
      </w:r>
      <w:r>
        <w:rPr>
          <w:rFonts w:asciiTheme="majorHAnsi" w:hAnsiTheme="majorHAnsi"/>
          <w:sz w:val="24"/>
          <w:lang w:val="en-US"/>
        </w:rPr>
        <w:t xml:space="preserve"> 21 %</w:t>
      </w:r>
      <w:r w:rsidR="00E336C3">
        <w:rPr>
          <w:rFonts w:asciiTheme="majorHAnsi" w:hAnsiTheme="majorHAnsi"/>
          <w:sz w:val="24"/>
          <w:lang w:val="en-US"/>
        </w:rPr>
        <w:t xml:space="preserve"> is added</w:t>
      </w:r>
      <w:r>
        <w:rPr>
          <w:rFonts w:asciiTheme="majorHAnsi" w:hAnsiTheme="majorHAnsi"/>
          <w:sz w:val="24"/>
          <w:lang w:val="en-US"/>
        </w:rPr>
        <w:t xml:space="preserve">. </w:t>
      </w:r>
    </w:p>
    <w:p w:rsidR="00BD3BAC" w:rsidRPr="00870EC0" w:rsidRDefault="00BD3BAC" w:rsidP="00BD3BAC">
      <w:pPr>
        <w:pStyle w:val="Overskrift2"/>
        <w:rPr>
          <w:lang w:val="en-US"/>
        </w:rPr>
      </w:pPr>
      <w:bookmarkStart w:id="10" w:name="_Toc34820926"/>
      <w:r w:rsidRPr="00870EC0">
        <w:rPr>
          <w:highlight w:val="yellow"/>
          <w:lang w:val="en-US"/>
        </w:rPr>
        <w:t>4.3 Model setup</w:t>
      </w:r>
      <w:bookmarkEnd w:id="10"/>
    </w:p>
    <w:p w:rsidR="00BD3BAC" w:rsidRPr="005C67A6" w:rsidRDefault="005C67A6" w:rsidP="00BD3BAC">
      <w:pPr>
        <w:rPr>
          <w:color w:val="FF0000"/>
          <w:lang w:val="en-US"/>
        </w:rPr>
      </w:pPr>
      <w:r w:rsidRPr="005C67A6">
        <w:rPr>
          <w:color w:val="FF0000"/>
          <w:lang w:val="en-US"/>
        </w:rPr>
        <w:t>XXXX</w:t>
      </w:r>
    </w:p>
    <w:p w:rsidR="005C67A6" w:rsidRPr="00BD3BAC" w:rsidRDefault="005C67A6" w:rsidP="00BD3BAC">
      <w:pPr>
        <w:rPr>
          <w:lang w:val="en-US"/>
        </w:rPr>
      </w:pPr>
    </w:p>
    <w:p w:rsidR="006A33BE" w:rsidRPr="00177B62" w:rsidRDefault="000B1DB3" w:rsidP="00483EC7">
      <w:pPr>
        <w:pStyle w:val="Overskrift1"/>
        <w:rPr>
          <w:lang w:val="en-US"/>
        </w:rPr>
      </w:pPr>
      <w:bookmarkStart w:id="11" w:name="_Toc34820927"/>
      <w:r w:rsidRPr="00BD3BAC">
        <w:rPr>
          <w:highlight w:val="yellow"/>
          <w:lang w:val="en-US"/>
        </w:rPr>
        <w:t>5</w:t>
      </w:r>
      <w:r w:rsidR="009E2ED6" w:rsidRPr="00BD3BAC">
        <w:rPr>
          <w:highlight w:val="yellow"/>
          <w:lang w:val="en-US"/>
        </w:rPr>
        <w:t xml:space="preserve">. </w:t>
      </w:r>
      <w:r w:rsidR="006A33BE" w:rsidRPr="00BD3BAC">
        <w:rPr>
          <w:highlight w:val="yellow"/>
          <w:lang w:val="en-US"/>
        </w:rPr>
        <w:t>Results</w:t>
      </w:r>
      <w:bookmarkEnd w:id="11"/>
    </w:p>
    <w:p w:rsidR="00F45676" w:rsidRDefault="00F45676" w:rsidP="00352BC7">
      <w:pPr>
        <w:rPr>
          <w:rFonts w:asciiTheme="majorHAnsi" w:hAnsiTheme="majorHAnsi" w:cstheme="minorHAnsi"/>
          <w:sz w:val="24"/>
          <w:lang w:val="en-US"/>
        </w:rPr>
      </w:pPr>
      <w:r>
        <w:rPr>
          <w:rFonts w:asciiTheme="majorHAnsi" w:hAnsiTheme="majorHAnsi" w:cstheme="minorHAnsi"/>
          <w:sz w:val="24"/>
          <w:lang w:val="en-US"/>
        </w:rPr>
        <w:t xml:space="preserve">The result chapter will be </w:t>
      </w:r>
      <w:r w:rsidR="00941CE0">
        <w:rPr>
          <w:rFonts w:asciiTheme="majorHAnsi" w:hAnsiTheme="majorHAnsi" w:cstheme="minorHAnsi"/>
          <w:sz w:val="24"/>
          <w:lang w:val="en-US"/>
        </w:rPr>
        <w:t xml:space="preserve">divided </w:t>
      </w:r>
      <w:r>
        <w:rPr>
          <w:rFonts w:asciiTheme="majorHAnsi" w:hAnsiTheme="majorHAnsi" w:cstheme="minorHAnsi"/>
          <w:sz w:val="24"/>
          <w:lang w:val="en-US"/>
        </w:rPr>
        <w:t xml:space="preserve">into different </w:t>
      </w:r>
      <w:r w:rsidR="006A33BE" w:rsidRPr="00177B62">
        <w:rPr>
          <w:rFonts w:asciiTheme="majorHAnsi" w:hAnsiTheme="majorHAnsi" w:cstheme="minorHAnsi"/>
          <w:sz w:val="24"/>
          <w:lang w:val="en-US"/>
        </w:rPr>
        <w:t>section</w:t>
      </w:r>
      <w:r>
        <w:rPr>
          <w:rFonts w:asciiTheme="majorHAnsi" w:hAnsiTheme="majorHAnsi" w:cstheme="minorHAnsi"/>
          <w:sz w:val="24"/>
          <w:lang w:val="en-US"/>
        </w:rPr>
        <w:t>s</w:t>
      </w:r>
      <w:r w:rsidR="006A33BE" w:rsidRPr="00177B62">
        <w:rPr>
          <w:rFonts w:asciiTheme="majorHAnsi" w:hAnsiTheme="majorHAnsi" w:cstheme="minorHAnsi"/>
          <w:sz w:val="24"/>
          <w:lang w:val="en-US"/>
        </w:rPr>
        <w:t xml:space="preserve"> contain</w:t>
      </w:r>
      <w:r w:rsidR="00941CE0">
        <w:rPr>
          <w:rFonts w:asciiTheme="majorHAnsi" w:hAnsiTheme="majorHAnsi" w:cstheme="minorHAnsi"/>
          <w:sz w:val="24"/>
          <w:lang w:val="en-US"/>
        </w:rPr>
        <w:t xml:space="preserve">ing the </w:t>
      </w:r>
      <w:r>
        <w:rPr>
          <w:rFonts w:asciiTheme="majorHAnsi" w:hAnsiTheme="majorHAnsi" w:cstheme="minorHAnsi"/>
          <w:sz w:val="24"/>
          <w:lang w:val="en-US"/>
        </w:rPr>
        <w:t>various analyses performed.</w:t>
      </w:r>
    </w:p>
    <w:p w:rsidR="00F45676" w:rsidRDefault="00F45676" w:rsidP="00352BC7">
      <w:pPr>
        <w:rPr>
          <w:rFonts w:asciiTheme="majorHAnsi" w:hAnsiTheme="majorHAnsi" w:cstheme="minorHAnsi"/>
          <w:sz w:val="24"/>
          <w:lang w:val="en-US"/>
        </w:rPr>
      </w:pPr>
      <w:r>
        <w:rPr>
          <w:rFonts w:asciiTheme="majorHAnsi" w:hAnsiTheme="majorHAnsi" w:cstheme="minorHAnsi"/>
          <w:sz w:val="24"/>
          <w:lang w:val="en-US"/>
        </w:rPr>
        <w:t xml:space="preserve">The first section </w:t>
      </w:r>
      <w:r w:rsidR="00D57240">
        <w:rPr>
          <w:rFonts w:asciiTheme="majorHAnsi" w:hAnsiTheme="majorHAnsi" w:cstheme="minorHAnsi"/>
          <w:sz w:val="24"/>
          <w:lang w:val="en-US"/>
        </w:rPr>
        <w:t>(</w:t>
      </w:r>
      <w:r w:rsidR="000B1DB3">
        <w:rPr>
          <w:rFonts w:asciiTheme="majorHAnsi" w:hAnsiTheme="majorHAnsi" w:cstheme="minorHAnsi"/>
          <w:sz w:val="24"/>
          <w:lang w:val="en-US"/>
        </w:rPr>
        <w:t>5</w:t>
      </w:r>
      <w:r w:rsidR="00D57240">
        <w:rPr>
          <w:rFonts w:asciiTheme="majorHAnsi" w:hAnsiTheme="majorHAnsi" w:cstheme="minorHAnsi"/>
          <w:sz w:val="24"/>
          <w:lang w:val="en-US"/>
        </w:rPr>
        <w:t xml:space="preserve">.1) presents the three potential samples and illustrates how they differ from one another. This goes for both locations and sea and stream alike. </w:t>
      </w:r>
    </w:p>
    <w:p w:rsidR="00D57240" w:rsidRDefault="00D57240" w:rsidP="00352BC7">
      <w:pPr>
        <w:rPr>
          <w:rFonts w:asciiTheme="majorHAnsi" w:hAnsiTheme="majorHAnsi" w:cstheme="minorHAnsi"/>
          <w:sz w:val="24"/>
          <w:lang w:val="en-US"/>
        </w:rPr>
      </w:pPr>
      <w:r>
        <w:rPr>
          <w:rFonts w:asciiTheme="majorHAnsi" w:hAnsiTheme="majorHAnsi" w:cstheme="minorHAnsi"/>
          <w:sz w:val="24"/>
          <w:lang w:val="en-US"/>
        </w:rPr>
        <w:t>The second section (</w:t>
      </w:r>
      <w:r w:rsidR="000B1DB3">
        <w:rPr>
          <w:rFonts w:asciiTheme="majorHAnsi" w:hAnsiTheme="majorHAnsi" w:cstheme="minorHAnsi"/>
          <w:sz w:val="24"/>
          <w:lang w:val="en-US"/>
        </w:rPr>
        <w:t>5</w:t>
      </w:r>
      <w:r>
        <w:rPr>
          <w:rFonts w:asciiTheme="majorHAnsi" w:hAnsiTheme="majorHAnsi" w:cstheme="minorHAnsi"/>
          <w:sz w:val="24"/>
          <w:lang w:val="en-US"/>
        </w:rPr>
        <w:t>.2</w:t>
      </w:r>
      <w:r w:rsidR="00313E64">
        <w:rPr>
          <w:rFonts w:asciiTheme="majorHAnsi" w:hAnsiTheme="majorHAnsi" w:cstheme="minorHAnsi"/>
          <w:sz w:val="24"/>
          <w:lang w:val="en-US"/>
        </w:rPr>
        <w:t xml:space="preserve"> and </w:t>
      </w:r>
      <w:r w:rsidR="000B1DB3">
        <w:rPr>
          <w:rFonts w:asciiTheme="majorHAnsi" w:hAnsiTheme="majorHAnsi" w:cstheme="minorHAnsi"/>
          <w:sz w:val="24"/>
          <w:lang w:val="en-US"/>
        </w:rPr>
        <w:t>5</w:t>
      </w:r>
      <w:r w:rsidR="00313E64">
        <w:rPr>
          <w:rFonts w:asciiTheme="majorHAnsi" w:hAnsiTheme="majorHAnsi" w:cstheme="minorHAnsi"/>
          <w:sz w:val="24"/>
          <w:lang w:val="en-US"/>
        </w:rPr>
        <w:t>.3</w:t>
      </w:r>
      <w:r>
        <w:rPr>
          <w:rFonts w:asciiTheme="majorHAnsi" w:hAnsiTheme="majorHAnsi" w:cstheme="minorHAnsi"/>
          <w:sz w:val="24"/>
          <w:lang w:val="en-US"/>
        </w:rPr>
        <w:t xml:space="preserve">) presents the results from the bivariate analysis </w:t>
      </w:r>
      <w:r w:rsidR="00313E64">
        <w:rPr>
          <w:rFonts w:asciiTheme="majorHAnsi" w:hAnsiTheme="majorHAnsi" w:cstheme="minorHAnsi"/>
          <w:sz w:val="24"/>
          <w:lang w:val="en-US"/>
        </w:rPr>
        <w:t>for Konge Å and Ribe Å</w:t>
      </w:r>
      <w:r w:rsidR="002C2E49">
        <w:rPr>
          <w:rFonts w:asciiTheme="majorHAnsi" w:hAnsiTheme="majorHAnsi" w:cstheme="minorHAnsi"/>
          <w:sz w:val="24"/>
          <w:lang w:val="en-US"/>
        </w:rPr>
        <w:t>,</w:t>
      </w:r>
      <w:r w:rsidR="00313E64">
        <w:rPr>
          <w:rFonts w:asciiTheme="majorHAnsi" w:hAnsiTheme="majorHAnsi" w:cstheme="minorHAnsi"/>
          <w:sz w:val="24"/>
          <w:lang w:val="en-US"/>
        </w:rPr>
        <w:t xml:space="preserve"> </w:t>
      </w:r>
      <w:r>
        <w:rPr>
          <w:rFonts w:asciiTheme="majorHAnsi" w:hAnsiTheme="majorHAnsi" w:cstheme="minorHAnsi"/>
          <w:sz w:val="24"/>
          <w:lang w:val="en-US"/>
        </w:rPr>
        <w:t>w</w:t>
      </w:r>
      <w:r w:rsidR="00530A8D">
        <w:rPr>
          <w:rFonts w:asciiTheme="majorHAnsi" w:hAnsiTheme="majorHAnsi" w:cstheme="minorHAnsi"/>
          <w:sz w:val="24"/>
          <w:lang w:val="en-US"/>
        </w:rPr>
        <w:t>ith</w:t>
      </w:r>
      <w:r>
        <w:rPr>
          <w:rFonts w:asciiTheme="majorHAnsi" w:hAnsiTheme="majorHAnsi" w:cstheme="minorHAnsi"/>
          <w:sz w:val="24"/>
          <w:lang w:val="en-US"/>
        </w:rPr>
        <w:t xml:space="preserve"> the sea data </w:t>
      </w:r>
      <w:r w:rsidR="002C2E49">
        <w:rPr>
          <w:rFonts w:asciiTheme="majorHAnsi" w:hAnsiTheme="majorHAnsi" w:cstheme="minorHAnsi"/>
          <w:sz w:val="24"/>
          <w:lang w:val="en-US"/>
        </w:rPr>
        <w:t xml:space="preserve">as </w:t>
      </w:r>
      <w:r>
        <w:rPr>
          <w:rFonts w:asciiTheme="majorHAnsi" w:hAnsiTheme="majorHAnsi" w:cstheme="minorHAnsi"/>
          <w:sz w:val="24"/>
          <w:lang w:val="en-US"/>
        </w:rPr>
        <w:t xml:space="preserve">the first variable (VAR.1.SEA). </w:t>
      </w:r>
      <w:r w:rsidR="002C2E49">
        <w:rPr>
          <w:rFonts w:asciiTheme="majorHAnsi" w:hAnsiTheme="majorHAnsi" w:cstheme="minorHAnsi"/>
          <w:sz w:val="24"/>
          <w:lang w:val="en-US"/>
        </w:rPr>
        <w:t>T</w:t>
      </w:r>
      <w:r>
        <w:rPr>
          <w:rFonts w:asciiTheme="majorHAnsi" w:hAnsiTheme="majorHAnsi" w:cstheme="minorHAnsi"/>
          <w:sz w:val="24"/>
          <w:lang w:val="en-US"/>
        </w:rPr>
        <w:t>he sample pairs used for the statistics</w:t>
      </w:r>
      <w:r w:rsidR="002C2E49" w:rsidRPr="002C2E49">
        <w:rPr>
          <w:rFonts w:asciiTheme="majorHAnsi" w:hAnsiTheme="majorHAnsi" w:cstheme="minorHAnsi"/>
          <w:sz w:val="24"/>
          <w:lang w:val="en-US"/>
        </w:rPr>
        <w:t xml:space="preserve"> </w:t>
      </w:r>
      <w:r w:rsidR="002C2E49">
        <w:rPr>
          <w:rFonts w:asciiTheme="majorHAnsi" w:hAnsiTheme="majorHAnsi" w:cstheme="minorHAnsi"/>
          <w:sz w:val="24"/>
          <w:lang w:val="en-US"/>
        </w:rPr>
        <w:t>are presented here</w:t>
      </w:r>
      <w:r w:rsidR="005C67A6">
        <w:rPr>
          <w:rFonts w:asciiTheme="majorHAnsi" w:hAnsiTheme="majorHAnsi" w:cstheme="minorHAnsi"/>
          <w:sz w:val="24"/>
          <w:lang w:val="en-US"/>
        </w:rPr>
        <w:t>. T</w:t>
      </w:r>
      <w:r>
        <w:rPr>
          <w:rFonts w:asciiTheme="majorHAnsi" w:hAnsiTheme="majorHAnsi" w:cstheme="minorHAnsi"/>
          <w:sz w:val="24"/>
          <w:lang w:val="en-US"/>
        </w:rPr>
        <w:t>he return plots for both sea and stream data, the Copula plot and finally the return period and size of this first variable constellation</w:t>
      </w:r>
      <w:r w:rsidR="002C2E49">
        <w:rPr>
          <w:rFonts w:asciiTheme="majorHAnsi" w:hAnsiTheme="majorHAnsi" w:cstheme="minorHAnsi"/>
          <w:sz w:val="24"/>
          <w:lang w:val="en-US"/>
        </w:rPr>
        <w:t>,</w:t>
      </w:r>
      <w:r>
        <w:rPr>
          <w:rFonts w:asciiTheme="majorHAnsi" w:hAnsiTheme="majorHAnsi" w:cstheme="minorHAnsi"/>
          <w:sz w:val="24"/>
          <w:lang w:val="en-US"/>
        </w:rPr>
        <w:t xml:space="preserve"> as well as the results of an analysis </w:t>
      </w:r>
      <w:r w:rsidR="00530A8D">
        <w:rPr>
          <w:rFonts w:asciiTheme="majorHAnsi" w:hAnsiTheme="majorHAnsi" w:cstheme="minorHAnsi"/>
          <w:sz w:val="24"/>
          <w:lang w:val="en-US"/>
        </w:rPr>
        <w:t>with</w:t>
      </w:r>
      <w:r w:rsidR="002C2E49">
        <w:rPr>
          <w:rFonts w:asciiTheme="majorHAnsi" w:hAnsiTheme="majorHAnsi" w:cstheme="minorHAnsi"/>
          <w:sz w:val="24"/>
          <w:lang w:val="en-US"/>
        </w:rPr>
        <w:t xml:space="preserve"> </w:t>
      </w:r>
      <w:r>
        <w:rPr>
          <w:rFonts w:asciiTheme="majorHAnsi" w:hAnsiTheme="majorHAnsi" w:cstheme="minorHAnsi"/>
          <w:sz w:val="24"/>
          <w:lang w:val="en-US"/>
        </w:rPr>
        <w:t xml:space="preserve">the stream data </w:t>
      </w:r>
      <w:r w:rsidR="002C2E49">
        <w:rPr>
          <w:rFonts w:asciiTheme="majorHAnsi" w:hAnsiTheme="majorHAnsi" w:cstheme="minorHAnsi"/>
          <w:sz w:val="24"/>
          <w:lang w:val="en-US"/>
        </w:rPr>
        <w:t>as</w:t>
      </w:r>
      <w:r>
        <w:rPr>
          <w:rFonts w:asciiTheme="majorHAnsi" w:hAnsiTheme="majorHAnsi" w:cstheme="minorHAnsi"/>
          <w:sz w:val="24"/>
          <w:lang w:val="en-US"/>
        </w:rPr>
        <w:t xml:space="preserve"> the first variable and the results of a univariate statistic on both sea and stream data.</w:t>
      </w:r>
    </w:p>
    <w:p w:rsidR="000A76A7" w:rsidRDefault="004765FE" w:rsidP="00352BC7">
      <w:pPr>
        <w:rPr>
          <w:rFonts w:asciiTheme="majorHAnsi" w:eastAsia="Times New Roman" w:hAnsiTheme="majorHAnsi" w:cstheme="minorHAnsi"/>
          <w:sz w:val="24"/>
          <w:szCs w:val="24"/>
          <w:lang w:val="en-US" w:eastAsia="da-DK"/>
        </w:rPr>
      </w:pPr>
      <w:r>
        <w:rPr>
          <w:rFonts w:asciiTheme="majorHAnsi" w:hAnsiTheme="majorHAnsi" w:cstheme="minorHAnsi"/>
          <w:sz w:val="24"/>
          <w:lang w:val="en-US"/>
        </w:rPr>
        <w:t xml:space="preserve">Below, </w:t>
      </w:r>
      <w:r w:rsidR="002C2E49">
        <w:rPr>
          <w:rFonts w:asciiTheme="majorHAnsi" w:hAnsiTheme="majorHAnsi" w:cstheme="minorHAnsi"/>
          <w:sz w:val="24"/>
          <w:lang w:val="en-US"/>
        </w:rPr>
        <w:t>Table 2</w:t>
      </w:r>
      <w:r w:rsidR="00DA3B40">
        <w:rPr>
          <w:rFonts w:asciiTheme="majorHAnsi" w:hAnsiTheme="majorHAnsi" w:cstheme="minorHAnsi"/>
          <w:sz w:val="24"/>
          <w:lang w:val="en-US"/>
        </w:rPr>
        <w:t>.</w:t>
      </w:r>
      <w:r>
        <w:rPr>
          <w:rFonts w:asciiTheme="majorHAnsi" w:hAnsiTheme="majorHAnsi" w:cstheme="minorHAnsi"/>
          <w:sz w:val="24"/>
          <w:lang w:val="en-US"/>
        </w:rPr>
        <w:t xml:space="preserve"> </w:t>
      </w:r>
      <w:r w:rsidR="00F45676">
        <w:rPr>
          <w:rFonts w:asciiTheme="majorHAnsi" w:hAnsiTheme="majorHAnsi" w:cstheme="minorHAnsi"/>
          <w:sz w:val="24"/>
          <w:lang w:val="en-US"/>
        </w:rPr>
        <w:t>display</w:t>
      </w:r>
      <w:r w:rsidR="002C2E49">
        <w:rPr>
          <w:rFonts w:asciiTheme="majorHAnsi" w:hAnsiTheme="majorHAnsi" w:cstheme="minorHAnsi"/>
          <w:sz w:val="24"/>
          <w:lang w:val="en-US"/>
        </w:rPr>
        <w:t>s</w:t>
      </w:r>
      <w:r>
        <w:rPr>
          <w:rFonts w:asciiTheme="majorHAnsi" w:hAnsiTheme="majorHAnsi" w:cstheme="minorHAnsi"/>
          <w:sz w:val="24"/>
          <w:lang w:val="en-US"/>
        </w:rPr>
        <w:t xml:space="preserve"> </w:t>
      </w:r>
      <w:r w:rsidR="006A33BE" w:rsidRPr="00177B62">
        <w:rPr>
          <w:rFonts w:asciiTheme="majorHAnsi" w:hAnsiTheme="majorHAnsi" w:cstheme="minorHAnsi"/>
          <w:sz w:val="24"/>
          <w:lang w:val="en-US"/>
        </w:rPr>
        <w:t>the res</w:t>
      </w:r>
      <w:r w:rsidR="00866FBA" w:rsidRPr="00177B62">
        <w:rPr>
          <w:rFonts w:asciiTheme="majorHAnsi" w:hAnsiTheme="majorHAnsi" w:cstheme="minorHAnsi"/>
          <w:sz w:val="24"/>
          <w:lang w:val="en-US"/>
        </w:rPr>
        <w:t xml:space="preserve">ults of the bivariate </w:t>
      </w:r>
      <w:r w:rsidR="00F45676">
        <w:rPr>
          <w:rFonts w:asciiTheme="majorHAnsi" w:hAnsiTheme="majorHAnsi" w:cstheme="minorHAnsi"/>
          <w:sz w:val="24"/>
          <w:lang w:val="en-US"/>
        </w:rPr>
        <w:t>analyses. This table contains the</w:t>
      </w:r>
      <w:r w:rsidR="003447F2" w:rsidRPr="00177B62">
        <w:rPr>
          <w:rFonts w:asciiTheme="majorHAnsi" w:hAnsiTheme="majorHAnsi" w:cstheme="minorHAnsi"/>
          <w:sz w:val="24"/>
          <w:lang w:val="en-US"/>
        </w:rPr>
        <w:t xml:space="preserve"> following </w:t>
      </w:r>
      <w:r w:rsidR="00F45676">
        <w:rPr>
          <w:rFonts w:asciiTheme="majorHAnsi" w:hAnsiTheme="majorHAnsi" w:cstheme="minorHAnsi"/>
          <w:sz w:val="24"/>
          <w:lang w:val="en-US"/>
        </w:rPr>
        <w:t>information</w:t>
      </w:r>
      <w:r w:rsidR="003447F2" w:rsidRPr="00177B62">
        <w:rPr>
          <w:rFonts w:asciiTheme="majorHAnsi" w:hAnsiTheme="majorHAnsi" w:cstheme="minorHAnsi"/>
          <w:sz w:val="24"/>
          <w:lang w:val="en-US"/>
        </w:rPr>
        <w:t xml:space="preserve">: </w:t>
      </w:r>
      <w:r w:rsidR="00F45676">
        <w:rPr>
          <w:rFonts w:asciiTheme="majorHAnsi" w:hAnsiTheme="majorHAnsi" w:cstheme="minorHAnsi"/>
          <w:sz w:val="24"/>
          <w:lang w:val="en-US"/>
        </w:rPr>
        <w:t>the sampling</w:t>
      </w:r>
      <w:r w:rsidR="000A76A7" w:rsidRPr="00177B62">
        <w:rPr>
          <w:rFonts w:asciiTheme="majorHAnsi" w:hAnsiTheme="majorHAnsi" w:cstheme="minorHAnsi"/>
          <w:sz w:val="24"/>
          <w:lang w:val="en-US"/>
        </w:rPr>
        <w:t xml:space="preserve"> (annual maxima with </w:t>
      </w:r>
      <w:r>
        <w:rPr>
          <w:rFonts w:asciiTheme="majorHAnsi" w:hAnsiTheme="majorHAnsi" w:cstheme="minorHAnsi"/>
          <w:sz w:val="24"/>
          <w:lang w:val="en-US"/>
        </w:rPr>
        <w:t>two</w:t>
      </w:r>
      <w:r w:rsidR="000A76A7" w:rsidRPr="00177B62">
        <w:rPr>
          <w:rFonts w:asciiTheme="majorHAnsi" w:hAnsiTheme="majorHAnsi" w:cstheme="minorHAnsi"/>
          <w:sz w:val="24"/>
          <w:lang w:val="en-US"/>
        </w:rPr>
        <w:t xml:space="preserve"> p</w:t>
      </w:r>
      <w:r>
        <w:rPr>
          <w:rFonts w:asciiTheme="majorHAnsi" w:hAnsiTheme="majorHAnsi" w:cstheme="minorHAnsi"/>
          <w:sz w:val="24"/>
          <w:lang w:val="en-US"/>
        </w:rPr>
        <w:t>er</w:t>
      </w:r>
      <w:r w:rsidR="000A76A7" w:rsidRPr="00177B62">
        <w:rPr>
          <w:rFonts w:asciiTheme="majorHAnsi" w:hAnsiTheme="majorHAnsi" w:cstheme="minorHAnsi"/>
          <w:sz w:val="24"/>
          <w:lang w:val="en-US"/>
        </w:rPr>
        <w:t xml:space="preserve"> year), the marginal distribution functions, the joined copula and the fitting parameters </w:t>
      </w:r>
      <w:r w:rsidR="000A76A7" w:rsidRPr="00177B62">
        <w:rPr>
          <w:rFonts w:asciiTheme="majorHAnsi" w:eastAsia="Times New Roman" w:hAnsiTheme="majorHAnsi" w:cstheme="minorHAnsi"/>
          <w:sz w:val="24"/>
          <w:szCs w:val="24"/>
          <w:lang w:val="en-US" w:eastAsia="da-DK"/>
        </w:rPr>
        <w:t>τ and ϴ.</w:t>
      </w:r>
      <w:r w:rsidR="00F45676">
        <w:rPr>
          <w:rFonts w:asciiTheme="majorHAnsi" w:eastAsia="Times New Roman" w:hAnsiTheme="majorHAnsi" w:cstheme="minorHAnsi"/>
          <w:sz w:val="24"/>
          <w:szCs w:val="24"/>
          <w:lang w:val="en-US" w:eastAsia="da-DK"/>
        </w:rPr>
        <w:t xml:space="preserve"> </w:t>
      </w:r>
    </w:p>
    <w:p w:rsidR="00BD3BAC" w:rsidRDefault="00BD3BAC" w:rsidP="00352BC7">
      <w:pPr>
        <w:rPr>
          <w:rFonts w:asciiTheme="majorHAnsi" w:eastAsia="Times New Roman" w:hAnsiTheme="majorHAnsi" w:cstheme="minorHAnsi"/>
          <w:color w:val="FF0000"/>
          <w:sz w:val="24"/>
          <w:szCs w:val="24"/>
          <w:lang w:val="en-US" w:eastAsia="da-DK"/>
        </w:rPr>
      </w:pPr>
      <w:r w:rsidRPr="00BD3BAC">
        <w:rPr>
          <w:rFonts w:asciiTheme="majorHAnsi" w:eastAsia="Times New Roman" w:hAnsiTheme="majorHAnsi" w:cstheme="minorHAnsi"/>
          <w:color w:val="FF0000"/>
          <w:sz w:val="24"/>
          <w:szCs w:val="24"/>
          <w:highlight w:val="yellow"/>
          <w:lang w:val="en-US" w:eastAsia="da-DK"/>
        </w:rPr>
        <w:t>Model xxxx</w:t>
      </w:r>
      <w:r w:rsidRPr="00BD3BAC">
        <w:rPr>
          <w:rFonts w:asciiTheme="majorHAnsi" w:eastAsia="Times New Roman" w:hAnsiTheme="majorHAnsi" w:cstheme="minorHAnsi"/>
          <w:color w:val="FF0000"/>
          <w:sz w:val="24"/>
          <w:szCs w:val="24"/>
          <w:lang w:val="en-US" w:eastAsia="da-DK"/>
        </w:rPr>
        <w:t xml:space="preserve"> </w:t>
      </w:r>
    </w:p>
    <w:p w:rsidR="00BD3BAC" w:rsidRPr="00F45676" w:rsidRDefault="00BD3BAC" w:rsidP="00352BC7">
      <w:pPr>
        <w:rPr>
          <w:rFonts w:asciiTheme="majorHAnsi" w:hAnsiTheme="majorHAnsi" w:cstheme="minorHAnsi"/>
          <w:sz w:val="24"/>
          <w:lang w:val="en-US"/>
        </w:rPr>
      </w:pPr>
    </w:p>
    <w:tbl>
      <w:tblPr>
        <w:tblStyle w:val="Lysskygge-farve1"/>
        <w:tblW w:w="10884" w:type="dxa"/>
        <w:tblLayout w:type="fixed"/>
        <w:tblLook w:val="04A0" w:firstRow="1" w:lastRow="0" w:firstColumn="1" w:lastColumn="0" w:noHBand="0" w:noVBand="1"/>
      </w:tblPr>
      <w:tblGrid>
        <w:gridCol w:w="2376"/>
        <w:gridCol w:w="1843"/>
        <w:gridCol w:w="1843"/>
        <w:gridCol w:w="2268"/>
        <w:gridCol w:w="992"/>
        <w:gridCol w:w="1562"/>
      </w:tblGrid>
      <w:tr w:rsidR="00D47122" w:rsidRPr="00177B62" w:rsidTr="00F45676">
        <w:trPr>
          <w:cnfStyle w:val="100000000000" w:firstRow="1" w:lastRow="0" w:firstColumn="0" w:lastColumn="0" w:oddVBand="0" w:evenVBand="0" w:oddHBand="0"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2376" w:type="dxa"/>
            <w:hideMark/>
          </w:tcPr>
          <w:p w:rsidR="00D47122" w:rsidRPr="00177B62" w:rsidRDefault="00D47122" w:rsidP="00352BC7">
            <w:pPr>
              <w:jc w:val="center"/>
              <w:rPr>
                <w:rFonts w:asciiTheme="majorHAnsi" w:eastAsia="Times New Roman" w:hAnsiTheme="majorHAnsi" w:cstheme="minorHAnsi"/>
                <w:color w:val="auto"/>
                <w:sz w:val="20"/>
                <w:szCs w:val="24"/>
                <w:lang w:val="en-US" w:eastAsia="da-DK"/>
              </w:rPr>
            </w:pPr>
            <w:r w:rsidRPr="00177B62">
              <w:rPr>
                <w:rFonts w:asciiTheme="majorHAnsi" w:eastAsia="Times New Roman" w:hAnsiTheme="majorHAnsi" w:cstheme="minorHAnsi"/>
                <w:color w:val="auto"/>
                <w:sz w:val="20"/>
                <w:szCs w:val="24"/>
                <w:lang w:val="en-US" w:eastAsia="da-DK"/>
              </w:rPr>
              <w:lastRenderedPageBreak/>
              <w:t>Station</w:t>
            </w:r>
          </w:p>
        </w:tc>
        <w:tc>
          <w:tcPr>
            <w:tcW w:w="1843" w:type="dxa"/>
            <w:hideMark/>
          </w:tcPr>
          <w:p w:rsidR="00D47122" w:rsidRPr="00177B62" w:rsidRDefault="00D47122" w:rsidP="00352BC7">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inorHAnsi"/>
                <w:color w:val="auto"/>
                <w:sz w:val="20"/>
                <w:szCs w:val="24"/>
                <w:lang w:val="en-US" w:eastAsia="da-DK"/>
              </w:rPr>
            </w:pPr>
            <w:r w:rsidRPr="00177B62">
              <w:rPr>
                <w:rFonts w:asciiTheme="majorHAnsi" w:eastAsia="Times New Roman" w:hAnsiTheme="majorHAnsi" w:cstheme="minorHAnsi"/>
                <w:bCs w:val="0"/>
                <w:color w:val="auto"/>
                <w:sz w:val="20"/>
                <w:szCs w:val="24"/>
                <w:lang w:val="en-US" w:eastAsia="da-DK"/>
              </w:rPr>
              <w:t>Sampling</w:t>
            </w:r>
            <w:r w:rsidR="00D57240">
              <w:rPr>
                <w:rFonts w:asciiTheme="majorHAnsi" w:eastAsia="Times New Roman" w:hAnsiTheme="majorHAnsi" w:cstheme="minorHAnsi"/>
                <w:bCs w:val="0"/>
                <w:color w:val="auto"/>
                <w:sz w:val="20"/>
                <w:szCs w:val="24"/>
                <w:lang w:val="en-US" w:eastAsia="da-DK"/>
              </w:rPr>
              <w:t xml:space="preserve"> Method</w:t>
            </w:r>
            <w:r w:rsidRPr="00177B62">
              <w:rPr>
                <w:rFonts w:asciiTheme="majorHAnsi" w:eastAsia="Times New Roman" w:hAnsiTheme="majorHAnsi" w:cstheme="minorHAnsi"/>
                <w:bCs w:val="0"/>
                <w:color w:val="auto"/>
                <w:sz w:val="20"/>
                <w:szCs w:val="24"/>
                <w:lang w:val="en-US" w:eastAsia="da-DK"/>
              </w:rPr>
              <w:t xml:space="preserve"> (BM)</w:t>
            </w:r>
          </w:p>
        </w:tc>
        <w:tc>
          <w:tcPr>
            <w:tcW w:w="1843" w:type="dxa"/>
            <w:hideMark/>
          </w:tcPr>
          <w:p w:rsidR="00D57240" w:rsidRDefault="00866FBA" w:rsidP="00352BC7">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inorHAnsi"/>
                <w:color w:val="auto"/>
                <w:sz w:val="20"/>
                <w:szCs w:val="24"/>
                <w:lang w:val="en-US" w:eastAsia="da-DK"/>
              </w:rPr>
            </w:pPr>
            <w:r w:rsidRPr="00177B62">
              <w:rPr>
                <w:rFonts w:asciiTheme="majorHAnsi" w:eastAsia="Times New Roman" w:hAnsiTheme="majorHAnsi" w:cstheme="minorHAnsi"/>
                <w:color w:val="auto"/>
                <w:sz w:val="20"/>
                <w:szCs w:val="24"/>
                <w:lang w:val="en-US" w:eastAsia="da-DK"/>
              </w:rPr>
              <w:t>Distribution</w:t>
            </w:r>
            <w:r w:rsidR="00D47122" w:rsidRPr="00177B62">
              <w:rPr>
                <w:rFonts w:asciiTheme="majorHAnsi" w:eastAsia="Times New Roman" w:hAnsiTheme="majorHAnsi" w:cstheme="minorHAnsi"/>
                <w:color w:val="auto"/>
                <w:sz w:val="20"/>
                <w:szCs w:val="24"/>
                <w:lang w:val="en-US" w:eastAsia="da-DK"/>
              </w:rPr>
              <w:t xml:space="preserve"> </w:t>
            </w:r>
          </w:p>
          <w:p w:rsidR="00D47122" w:rsidRPr="00177B62" w:rsidRDefault="00D47122" w:rsidP="00352BC7">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inorHAnsi"/>
                <w:color w:val="auto"/>
                <w:sz w:val="20"/>
                <w:szCs w:val="24"/>
                <w:lang w:val="en-US" w:eastAsia="da-DK"/>
              </w:rPr>
            </w:pPr>
            <w:r w:rsidRPr="00177B62">
              <w:rPr>
                <w:rFonts w:asciiTheme="majorHAnsi" w:eastAsia="Times New Roman" w:hAnsiTheme="majorHAnsi" w:cstheme="minorHAnsi"/>
                <w:color w:val="auto"/>
                <w:sz w:val="20"/>
                <w:szCs w:val="24"/>
                <w:lang w:val="en-US" w:eastAsia="da-DK"/>
              </w:rPr>
              <w:t xml:space="preserve">- </w:t>
            </w:r>
            <w:r w:rsidR="00866FBA" w:rsidRPr="00177B62">
              <w:rPr>
                <w:rFonts w:asciiTheme="majorHAnsi" w:eastAsia="Times New Roman" w:hAnsiTheme="majorHAnsi" w:cstheme="minorHAnsi"/>
                <w:color w:val="auto"/>
                <w:sz w:val="20"/>
                <w:szCs w:val="24"/>
                <w:lang w:val="en-US" w:eastAsia="da-DK"/>
              </w:rPr>
              <w:t>Sea</w:t>
            </w:r>
          </w:p>
        </w:tc>
        <w:tc>
          <w:tcPr>
            <w:tcW w:w="2268" w:type="dxa"/>
            <w:hideMark/>
          </w:tcPr>
          <w:p w:rsidR="00D57240" w:rsidRDefault="00866FBA" w:rsidP="00352BC7">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inorHAnsi"/>
                <w:color w:val="auto"/>
                <w:sz w:val="20"/>
                <w:szCs w:val="24"/>
                <w:lang w:val="en-US" w:eastAsia="da-DK"/>
              </w:rPr>
            </w:pPr>
            <w:r w:rsidRPr="00177B62">
              <w:rPr>
                <w:rFonts w:asciiTheme="majorHAnsi" w:eastAsia="Times New Roman" w:hAnsiTheme="majorHAnsi" w:cstheme="minorHAnsi"/>
                <w:color w:val="auto"/>
                <w:sz w:val="20"/>
                <w:szCs w:val="24"/>
                <w:lang w:val="en-US" w:eastAsia="da-DK"/>
              </w:rPr>
              <w:t xml:space="preserve">Distribution </w:t>
            </w:r>
          </w:p>
          <w:p w:rsidR="00D47122" w:rsidRPr="00177B62" w:rsidRDefault="00866FBA" w:rsidP="00352BC7">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inorHAnsi"/>
                <w:color w:val="auto"/>
                <w:sz w:val="20"/>
                <w:szCs w:val="24"/>
                <w:lang w:val="en-US" w:eastAsia="da-DK"/>
              </w:rPr>
            </w:pPr>
            <w:r w:rsidRPr="00177B62">
              <w:rPr>
                <w:rFonts w:asciiTheme="majorHAnsi" w:eastAsia="Times New Roman" w:hAnsiTheme="majorHAnsi" w:cstheme="minorHAnsi"/>
                <w:color w:val="auto"/>
                <w:sz w:val="20"/>
                <w:szCs w:val="24"/>
                <w:lang w:val="en-US" w:eastAsia="da-DK"/>
              </w:rPr>
              <w:t>- Stream</w:t>
            </w:r>
          </w:p>
        </w:tc>
        <w:tc>
          <w:tcPr>
            <w:tcW w:w="992" w:type="dxa"/>
            <w:hideMark/>
          </w:tcPr>
          <w:p w:rsidR="00D47122" w:rsidRPr="00177B62" w:rsidRDefault="00D47122" w:rsidP="00352BC7">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inorHAnsi"/>
                <w:color w:val="auto"/>
                <w:sz w:val="20"/>
                <w:szCs w:val="24"/>
                <w:lang w:val="en-US" w:eastAsia="da-DK"/>
              </w:rPr>
            </w:pPr>
            <w:r w:rsidRPr="00177B62">
              <w:rPr>
                <w:rFonts w:asciiTheme="majorHAnsi" w:eastAsia="Times New Roman" w:hAnsiTheme="majorHAnsi" w:cstheme="minorHAnsi"/>
                <w:color w:val="auto"/>
                <w:sz w:val="20"/>
                <w:szCs w:val="24"/>
                <w:lang w:val="en-US" w:eastAsia="da-DK"/>
              </w:rPr>
              <w:t>Copula</w:t>
            </w:r>
          </w:p>
        </w:tc>
        <w:tc>
          <w:tcPr>
            <w:tcW w:w="1562" w:type="dxa"/>
            <w:hideMark/>
          </w:tcPr>
          <w:p w:rsidR="00D57240" w:rsidRDefault="00FD48C4" w:rsidP="00352BC7">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inorHAnsi"/>
                <w:color w:val="auto"/>
                <w:sz w:val="20"/>
                <w:szCs w:val="24"/>
                <w:lang w:val="en-US" w:eastAsia="da-DK"/>
              </w:rPr>
            </w:pPr>
            <w:r w:rsidRPr="00177B62">
              <w:rPr>
                <w:rFonts w:asciiTheme="majorHAnsi" w:eastAsia="Times New Roman" w:hAnsiTheme="majorHAnsi" w:cstheme="minorHAnsi"/>
                <w:color w:val="auto"/>
                <w:sz w:val="20"/>
                <w:szCs w:val="24"/>
                <w:lang w:val="en-US" w:eastAsia="da-DK"/>
              </w:rPr>
              <w:t xml:space="preserve">Fit </w:t>
            </w:r>
          </w:p>
          <w:p w:rsidR="00D47122" w:rsidRPr="00177B62" w:rsidRDefault="00FD48C4" w:rsidP="00352BC7">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inorHAnsi"/>
                <w:color w:val="auto"/>
                <w:sz w:val="20"/>
                <w:szCs w:val="24"/>
                <w:lang w:val="en-US" w:eastAsia="da-DK"/>
              </w:rPr>
            </w:pPr>
            <w:r w:rsidRPr="00177B62">
              <w:rPr>
                <w:rFonts w:asciiTheme="majorHAnsi" w:eastAsia="Times New Roman" w:hAnsiTheme="majorHAnsi" w:cstheme="minorHAnsi"/>
                <w:color w:val="auto"/>
                <w:sz w:val="20"/>
                <w:szCs w:val="24"/>
                <w:lang w:val="en-US" w:eastAsia="da-DK"/>
              </w:rPr>
              <w:t>(τ &amp;</w:t>
            </w:r>
            <w:r w:rsidR="00D47122" w:rsidRPr="00177B62">
              <w:rPr>
                <w:rFonts w:asciiTheme="majorHAnsi" w:eastAsia="Times New Roman" w:hAnsiTheme="majorHAnsi" w:cstheme="minorHAnsi"/>
                <w:color w:val="auto"/>
                <w:sz w:val="20"/>
                <w:szCs w:val="24"/>
                <w:lang w:val="en-US" w:eastAsia="da-DK"/>
              </w:rPr>
              <w:t xml:space="preserve"> ϴ)</w:t>
            </w:r>
          </w:p>
        </w:tc>
      </w:tr>
      <w:tr w:rsidR="00A4280E" w:rsidRPr="00177B62" w:rsidTr="00F45676">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2376" w:type="dxa"/>
          </w:tcPr>
          <w:p w:rsidR="00A4280E" w:rsidRPr="00177B62" w:rsidRDefault="00A4280E" w:rsidP="00352BC7">
            <w:pPr>
              <w:rPr>
                <w:rFonts w:asciiTheme="majorHAnsi" w:eastAsia="Times New Roman" w:hAnsiTheme="majorHAnsi" w:cstheme="minorHAnsi"/>
                <w:color w:val="000000"/>
                <w:sz w:val="20"/>
                <w:lang w:val="en-US" w:eastAsia="da-DK"/>
              </w:rPr>
            </w:pPr>
            <w:r w:rsidRPr="00177B62">
              <w:rPr>
                <w:rFonts w:asciiTheme="majorHAnsi" w:eastAsia="Times New Roman" w:hAnsiTheme="majorHAnsi" w:cstheme="minorHAnsi"/>
                <w:color w:val="000000"/>
                <w:sz w:val="20"/>
                <w:lang w:val="en-US" w:eastAsia="da-DK"/>
              </w:rPr>
              <w:t>Konge Å, Vilslev Spang</w:t>
            </w:r>
          </w:p>
        </w:tc>
        <w:tc>
          <w:tcPr>
            <w:tcW w:w="1843" w:type="dxa"/>
          </w:tcPr>
          <w:p w:rsidR="00A4280E" w:rsidRPr="00177B62" w:rsidRDefault="00A4280E" w:rsidP="00352BC7">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inorHAnsi"/>
                <w:color w:val="000000"/>
                <w:sz w:val="20"/>
                <w:lang w:val="en-US" w:eastAsia="da-DK"/>
              </w:rPr>
            </w:pPr>
            <w:r w:rsidRPr="00177B62">
              <w:rPr>
                <w:rFonts w:asciiTheme="majorHAnsi" w:eastAsia="Times New Roman" w:hAnsiTheme="majorHAnsi" w:cstheme="minorHAnsi"/>
                <w:color w:val="000000"/>
                <w:sz w:val="20"/>
                <w:lang w:val="en-US" w:eastAsia="da-DK"/>
              </w:rPr>
              <w:t>2/yr</w:t>
            </w:r>
          </w:p>
        </w:tc>
        <w:tc>
          <w:tcPr>
            <w:tcW w:w="1843" w:type="dxa"/>
          </w:tcPr>
          <w:p w:rsidR="00A4280E" w:rsidRPr="00177B62" w:rsidRDefault="00A4280E" w:rsidP="00352BC7">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inorHAnsi"/>
                <w:color w:val="000000"/>
                <w:sz w:val="20"/>
                <w:lang w:val="en-US" w:eastAsia="da-DK"/>
              </w:rPr>
            </w:pPr>
            <w:r w:rsidRPr="00177B62">
              <w:rPr>
                <w:rFonts w:asciiTheme="majorHAnsi" w:eastAsia="Times New Roman" w:hAnsiTheme="majorHAnsi" w:cstheme="minorHAnsi"/>
                <w:color w:val="000000"/>
                <w:sz w:val="20"/>
                <w:lang w:val="en-US" w:eastAsia="da-DK"/>
              </w:rPr>
              <w:t>Weibull</w:t>
            </w:r>
          </w:p>
        </w:tc>
        <w:tc>
          <w:tcPr>
            <w:tcW w:w="2268" w:type="dxa"/>
          </w:tcPr>
          <w:p w:rsidR="00A4280E" w:rsidRPr="00177B62" w:rsidRDefault="00A4280E" w:rsidP="00352BC7">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inorHAnsi"/>
                <w:color w:val="000000"/>
                <w:sz w:val="20"/>
                <w:lang w:val="en-US" w:eastAsia="da-DK"/>
              </w:rPr>
            </w:pPr>
            <w:r w:rsidRPr="00177B62">
              <w:rPr>
                <w:rFonts w:asciiTheme="majorHAnsi" w:eastAsia="Times New Roman" w:hAnsiTheme="majorHAnsi" w:cstheme="minorHAnsi"/>
                <w:color w:val="000000"/>
                <w:sz w:val="20"/>
                <w:lang w:val="en-US" w:eastAsia="da-DK"/>
              </w:rPr>
              <w:t>LogNormal</w:t>
            </w:r>
          </w:p>
        </w:tc>
        <w:tc>
          <w:tcPr>
            <w:tcW w:w="992" w:type="dxa"/>
          </w:tcPr>
          <w:p w:rsidR="00A4280E" w:rsidRPr="00177B62" w:rsidRDefault="00A4280E" w:rsidP="00352BC7">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inorHAnsi"/>
                <w:color w:val="000000"/>
                <w:sz w:val="20"/>
                <w:lang w:val="en-US" w:eastAsia="da-DK"/>
              </w:rPr>
            </w:pPr>
            <w:r w:rsidRPr="00177B62">
              <w:rPr>
                <w:rFonts w:asciiTheme="majorHAnsi" w:eastAsia="Times New Roman" w:hAnsiTheme="majorHAnsi" w:cstheme="minorHAnsi"/>
                <w:color w:val="000000"/>
                <w:sz w:val="20"/>
                <w:lang w:val="en-US" w:eastAsia="da-DK"/>
              </w:rPr>
              <w:t>Frank</w:t>
            </w:r>
          </w:p>
        </w:tc>
        <w:tc>
          <w:tcPr>
            <w:tcW w:w="1562" w:type="dxa"/>
          </w:tcPr>
          <w:p w:rsidR="00A4280E" w:rsidRPr="00177B62" w:rsidRDefault="00A4280E" w:rsidP="00352BC7">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inorHAnsi"/>
                <w:color w:val="000000"/>
                <w:sz w:val="20"/>
                <w:lang w:val="en-US" w:eastAsia="da-DK"/>
              </w:rPr>
            </w:pPr>
            <w:r w:rsidRPr="00177B62">
              <w:rPr>
                <w:rFonts w:asciiTheme="majorHAnsi" w:eastAsia="Times New Roman" w:hAnsiTheme="majorHAnsi" w:cstheme="minorHAnsi"/>
                <w:color w:val="000000"/>
                <w:sz w:val="20"/>
                <w:lang w:val="en-US" w:eastAsia="da-DK"/>
              </w:rPr>
              <w:t xml:space="preserve">0.221 - </w:t>
            </w:r>
            <w:r w:rsidRPr="00177B62">
              <w:rPr>
                <w:rFonts w:asciiTheme="majorHAnsi" w:eastAsia="Times New Roman" w:hAnsiTheme="majorHAnsi" w:cstheme="minorHAnsi"/>
                <w:color w:val="auto"/>
                <w:sz w:val="20"/>
                <w:lang w:val="en-US" w:eastAsia="da-DK"/>
              </w:rPr>
              <w:t>2.111</w:t>
            </w:r>
          </w:p>
        </w:tc>
      </w:tr>
      <w:tr w:rsidR="00A4280E" w:rsidRPr="00177B62" w:rsidTr="00F45676">
        <w:trPr>
          <w:trHeight w:val="140"/>
        </w:trPr>
        <w:tc>
          <w:tcPr>
            <w:cnfStyle w:val="001000000000" w:firstRow="0" w:lastRow="0" w:firstColumn="1" w:lastColumn="0" w:oddVBand="0" w:evenVBand="0" w:oddHBand="0" w:evenHBand="0" w:firstRowFirstColumn="0" w:firstRowLastColumn="0" w:lastRowFirstColumn="0" w:lastRowLastColumn="0"/>
            <w:tcW w:w="2376" w:type="dxa"/>
            <w:noWrap/>
            <w:hideMark/>
          </w:tcPr>
          <w:p w:rsidR="00A4280E" w:rsidRPr="00177B62" w:rsidRDefault="00A4280E" w:rsidP="00352BC7">
            <w:pPr>
              <w:rPr>
                <w:rFonts w:asciiTheme="majorHAnsi" w:eastAsia="Times New Roman" w:hAnsiTheme="majorHAnsi" w:cstheme="minorHAnsi"/>
                <w:color w:val="000000"/>
                <w:sz w:val="20"/>
                <w:lang w:val="en-US" w:eastAsia="da-DK"/>
              </w:rPr>
            </w:pPr>
            <w:r w:rsidRPr="00177B62">
              <w:rPr>
                <w:rFonts w:asciiTheme="majorHAnsi" w:eastAsia="Times New Roman" w:hAnsiTheme="majorHAnsi" w:cstheme="minorHAnsi"/>
                <w:color w:val="000000"/>
                <w:sz w:val="20"/>
                <w:lang w:val="en-US" w:eastAsia="da-DK"/>
              </w:rPr>
              <w:t xml:space="preserve">Ribe Å, Stavnager </w:t>
            </w:r>
          </w:p>
        </w:tc>
        <w:tc>
          <w:tcPr>
            <w:tcW w:w="1843" w:type="dxa"/>
            <w:noWrap/>
            <w:hideMark/>
          </w:tcPr>
          <w:p w:rsidR="00A4280E" w:rsidRPr="00177B62" w:rsidRDefault="00A4280E" w:rsidP="00352BC7">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color w:val="000000"/>
                <w:sz w:val="20"/>
                <w:lang w:val="en-US" w:eastAsia="da-DK"/>
              </w:rPr>
            </w:pPr>
            <w:r w:rsidRPr="00177B62">
              <w:rPr>
                <w:rFonts w:asciiTheme="majorHAnsi" w:eastAsia="Times New Roman" w:hAnsiTheme="majorHAnsi" w:cstheme="minorHAnsi"/>
                <w:color w:val="000000"/>
                <w:sz w:val="20"/>
                <w:lang w:val="en-US" w:eastAsia="da-DK"/>
              </w:rPr>
              <w:t>2/yr</w:t>
            </w:r>
          </w:p>
        </w:tc>
        <w:tc>
          <w:tcPr>
            <w:tcW w:w="1843" w:type="dxa"/>
            <w:noWrap/>
            <w:hideMark/>
          </w:tcPr>
          <w:p w:rsidR="00A4280E" w:rsidRPr="00177B62" w:rsidRDefault="00A4280E" w:rsidP="00352BC7">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color w:val="000000"/>
                <w:sz w:val="20"/>
                <w:lang w:val="en-US" w:eastAsia="da-DK"/>
              </w:rPr>
            </w:pPr>
            <w:r w:rsidRPr="00177B62">
              <w:rPr>
                <w:rFonts w:asciiTheme="majorHAnsi" w:eastAsia="Times New Roman" w:hAnsiTheme="majorHAnsi" w:cstheme="minorHAnsi"/>
                <w:color w:val="000000"/>
                <w:sz w:val="20"/>
                <w:lang w:val="en-US" w:eastAsia="da-DK"/>
              </w:rPr>
              <w:t>Weibull</w:t>
            </w:r>
          </w:p>
        </w:tc>
        <w:tc>
          <w:tcPr>
            <w:tcW w:w="2268" w:type="dxa"/>
            <w:noWrap/>
            <w:hideMark/>
          </w:tcPr>
          <w:p w:rsidR="00A4280E" w:rsidRPr="00177B62" w:rsidRDefault="00A4280E" w:rsidP="00352BC7">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color w:val="000000"/>
                <w:sz w:val="20"/>
                <w:lang w:val="en-US" w:eastAsia="da-DK"/>
              </w:rPr>
            </w:pPr>
            <w:r w:rsidRPr="00177B62">
              <w:rPr>
                <w:rFonts w:asciiTheme="majorHAnsi" w:eastAsia="Times New Roman" w:hAnsiTheme="majorHAnsi" w:cstheme="minorHAnsi"/>
                <w:color w:val="000000"/>
                <w:sz w:val="20"/>
                <w:lang w:val="en-US" w:eastAsia="da-DK"/>
              </w:rPr>
              <w:t>LogNormal</w:t>
            </w:r>
          </w:p>
        </w:tc>
        <w:tc>
          <w:tcPr>
            <w:tcW w:w="992" w:type="dxa"/>
            <w:noWrap/>
            <w:hideMark/>
          </w:tcPr>
          <w:p w:rsidR="00A4280E" w:rsidRPr="00177B62" w:rsidRDefault="00A4280E" w:rsidP="00352BC7">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color w:val="000000"/>
                <w:sz w:val="20"/>
                <w:lang w:val="en-US" w:eastAsia="da-DK"/>
              </w:rPr>
            </w:pPr>
            <w:r w:rsidRPr="00177B62">
              <w:rPr>
                <w:rFonts w:asciiTheme="majorHAnsi" w:eastAsia="Times New Roman" w:hAnsiTheme="majorHAnsi" w:cstheme="minorHAnsi"/>
                <w:color w:val="000000"/>
                <w:sz w:val="20"/>
                <w:lang w:val="en-US" w:eastAsia="da-DK"/>
              </w:rPr>
              <w:t>Frank</w:t>
            </w:r>
          </w:p>
        </w:tc>
        <w:tc>
          <w:tcPr>
            <w:tcW w:w="1562" w:type="dxa"/>
            <w:noWrap/>
            <w:hideMark/>
          </w:tcPr>
          <w:p w:rsidR="00A4280E" w:rsidRPr="00177B62" w:rsidRDefault="00A4280E" w:rsidP="00352BC7">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color w:val="000000"/>
                <w:sz w:val="20"/>
                <w:lang w:val="en-US" w:eastAsia="da-DK"/>
              </w:rPr>
            </w:pPr>
            <w:r w:rsidRPr="00177B62">
              <w:rPr>
                <w:rFonts w:asciiTheme="majorHAnsi" w:eastAsia="Times New Roman" w:hAnsiTheme="majorHAnsi" w:cstheme="minorHAnsi"/>
                <w:color w:val="000000"/>
                <w:sz w:val="20"/>
                <w:lang w:val="en-US" w:eastAsia="da-DK"/>
              </w:rPr>
              <w:t>0.152 - 1.002</w:t>
            </w:r>
          </w:p>
        </w:tc>
      </w:tr>
    </w:tbl>
    <w:p w:rsidR="000F5F92" w:rsidRPr="009C4A2A" w:rsidRDefault="00866FBA" w:rsidP="009C4A2A">
      <w:pPr>
        <w:pStyle w:val="Undertitel"/>
        <w:rPr>
          <w:rFonts w:cstheme="minorHAnsi"/>
          <w:sz w:val="20"/>
          <w:lang w:val="en-US"/>
        </w:rPr>
      </w:pPr>
      <w:r w:rsidRPr="00177B62">
        <w:rPr>
          <w:rFonts w:cstheme="minorHAnsi"/>
          <w:sz w:val="20"/>
          <w:lang w:val="en-US"/>
        </w:rPr>
        <w:t>Table 2</w:t>
      </w:r>
      <w:r w:rsidR="00DA3B40">
        <w:rPr>
          <w:rFonts w:cstheme="minorHAnsi"/>
          <w:sz w:val="20"/>
          <w:lang w:val="en-US"/>
        </w:rPr>
        <w:t>.</w:t>
      </w:r>
      <w:r w:rsidRPr="00177B62">
        <w:rPr>
          <w:rFonts w:cstheme="minorHAnsi"/>
          <w:sz w:val="20"/>
          <w:lang w:val="en-US"/>
        </w:rPr>
        <w:t xml:space="preserve"> </w:t>
      </w:r>
      <w:r w:rsidR="009C4A2A" w:rsidRPr="00177B62">
        <w:rPr>
          <w:rFonts w:cstheme="minorHAnsi"/>
          <w:sz w:val="20"/>
          <w:lang w:val="en-US"/>
        </w:rPr>
        <w:t>Contains</w:t>
      </w:r>
      <w:r w:rsidRPr="00177B62">
        <w:rPr>
          <w:rFonts w:cstheme="minorHAnsi"/>
          <w:sz w:val="20"/>
          <w:lang w:val="en-US"/>
        </w:rPr>
        <w:t xml:space="preserve"> sample method</w:t>
      </w:r>
      <w:r w:rsidR="00FD48C4" w:rsidRPr="00177B62">
        <w:rPr>
          <w:rFonts w:cstheme="minorHAnsi"/>
          <w:sz w:val="20"/>
          <w:lang w:val="en-US"/>
        </w:rPr>
        <w:t xml:space="preserve"> (Block Maxima</w:t>
      </w:r>
      <w:r w:rsidR="009C4A2A">
        <w:rPr>
          <w:rFonts w:cstheme="minorHAnsi"/>
          <w:sz w:val="20"/>
          <w:lang w:val="en-US"/>
        </w:rPr>
        <w:t>, with two values/year</w:t>
      </w:r>
      <w:r w:rsidR="00FD48C4" w:rsidRPr="00177B62">
        <w:rPr>
          <w:rFonts w:cstheme="minorHAnsi"/>
          <w:sz w:val="20"/>
          <w:lang w:val="en-US"/>
        </w:rPr>
        <w:t>)</w:t>
      </w:r>
      <w:r w:rsidRPr="00177B62">
        <w:rPr>
          <w:rFonts w:cstheme="minorHAnsi"/>
          <w:sz w:val="20"/>
          <w:lang w:val="en-US"/>
        </w:rPr>
        <w:t xml:space="preserve">, the marginal distribution functions, the joined distribution function and the fit parameters </w:t>
      </w:r>
      <w:r w:rsidRPr="00177B62">
        <w:rPr>
          <w:rFonts w:eastAsia="Times New Roman" w:cstheme="minorHAnsi"/>
          <w:bCs/>
          <w:sz w:val="20"/>
          <w:lang w:val="en-US" w:eastAsia="da-DK"/>
        </w:rPr>
        <w:t>τ – describing the relation between sea and stream data and ϴ - giving the fit of the chosen copula</w:t>
      </w:r>
      <w:r w:rsidRPr="00177B62">
        <w:rPr>
          <w:rFonts w:cstheme="minorHAnsi"/>
          <w:sz w:val="20"/>
          <w:lang w:val="en-US"/>
        </w:rPr>
        <w:t xml:space="preserve"> on the two steam stations.</w:t>
      </w:r>
    </w:p>
    <w:p w:rsidR="00EC3513" w:rsidRPr="00EC3513" w:rsidRDefault="000B1DB3" w:rsidP="00EC3513">
      <w:pPr>
        <w:pStyle w:val="Overskrift2"/>
        <w:rPr>
          <w:lang w:val="en-US"/>
        </w:rPr>
      </w:pPr>
      <w:bookmarkStart w:id="12" w:name="_Toc34820928"/>
      <w:r>
        <w:rPr>
          <w:lang w:val="en-US"/>
        </w:rPr>
        <w:t>5</w:t>
      </w:r>
      <w:r w:rsidR="00174922">
        <w:rPr>
          <w:lang w:val="en-US"/>
        </w:rPr>
        <w:t>.1 Three Different Sampling M</w:t>
      </w:r>
      <w:r w:rsidR="00483EC7" w:rsidRPr="00177B62">
        <w:rPr>
          <w:lang w:val="en-US"/>
        </w:rPr>
        <w:t>ethods</w:t>
      </w:r>
      <w:bookmarkEnd w:id="12"/>
    </w:p>
    <w:p w:rsidR="007848B8" w:rsidRPr="00177B62" w:rsidRDefault="007848B8" w:rsidP="00352BC7">
      <w:pPr>
        <w:rPr>
          <w:rFonts w:asciiTheme="majorHAnsi" w:hAnsiTheme="majorHAnsi"/>
          <w:sz w:val="24"/>
          <w:lang w:val="en-US"/>
        </w:rPr>
      </w:pPr>
      <w:r w:rsidRPr="00177B62">
        <w:rPr>
          <w:rFonts w:asciiTheme="majorHAnsi" w:hAnsiTheme="majorHAnsi"/>
          <w:sz w:val="24"/>
          <w:lang w:val="en-US"/>
        </w:rPr>
        <w:t xml:space="preserve">For each </w:t>
      </w:r>
      <w:r w:rsidR="00174AED" w:rsidRPr="00177B62">
        <w:rPr>
          <w:rFonts w:asciiTheme="majorHAnsi" w:hAnsiTheme="majorHAnsi"/>
          <w:sz w:val="24"/>
          <w:lang w:val="en-US"/>
        </w:rPr>
        <w:t>source,</w:t>
      </w:r>
      <w:r w:rsidR="00B36919" w:rsidRPr="00177B62">
        <w:rPr>
          <w:rFonts w:asciiTheme="majorHAnsi" w:hAnsiTheme="majorHAnsi"/>
          <w:sz w:val="24"/>
          <w:lang w:val="en-US"/>
        </w:rPr>
        <w:t xml:space="preserve"> </w:t>
      </w:r>
      <w:r w:rsidRPr="00177B62">
        <w:rPr>
          <w:rFonts w:asciiTheme="majorHAnsi" w:hAnsiTheme="majorHAnsi"/>
          <w:sz w:val="24"/>
          <w:lang w:val="en-US"/>
        </w:rPr>
        <w:t xml:space="preserve">three </w:t>
      </w:r>
      <w:r w:rsidR="000F5E94" w:rsidRPr="00177B62">
        <w:rPr>
          <w:rFonts w:asciiTheme="majorHAnsi" w:hAnsiTheme="majorHAnsi"/>
          <w:sz w:val="24"/>
          <w:lang w:val="en-US"/>
        </w:rPr>
        <w:t>differen</w:t>
      </w:r>
      <w:r w:rsidR="00174AED">
        <w:rPr>
          <w:rFonts w:asciiTheme="majorHAnsi" w:hAnsiTheme="majorHAnsi"/>
          <w:sz w:val="24"/>
          <w:lang w:val="en-US"/>
        </w:rPr>
        <w:t>t sampling methods are applied.</w:t>
      </w:r>
    </w:p>
    <w:p w:rsidR="000F5E94" w:rsidRPr="00D12221" w:rsidRDefault="000F5E94" w:rsidP="00352BC7">
      <w:pPr>
        <w:pStyle w:val="Listeafsnit"/>
        <w:numPr>
          <w:ilvl w:val="0"/>
          <w:numId w:val="16"/>
        </w:numPr>
        <w:rPr>
          <w:rFonts w:asciiTheme="majorHAnsi" w:hAnsiTheme="majorHAnsi"/>
          <w:sz w:val="24"/>
          <w:szCs w:val="24"/>
          <w:lang w:val="en-US"/>
        </w:rPr>
      </w:pPr>
      <w:r w:rsidRPr="00177B62">
        <w:rPr>
          <w:rFonts w:asciiTheme="majorHAnsi" w:hAnsiTheme="majorHAnsi"/>
          <w:sz w:val="24"/>
          <w:lang w:val="en-US"/>
        </w:rPr>
        <w:t xml:space="preserve">Bivariate statistics </w:t>
      </w:r>
      <w:r w:rsidR="00FC3E31">
        <w:rPr>
          <w:rFonts w:asciiTheme="majorHAnsi" w:hAnsiTheme="majorHAnsi"/>
          <w:sz w:val="24"/>
          <w:lang w:val="en-US"/>
        </w:rPr>
        <w:t>with s</w:t>
      </w:r>
      <w:r w:rsidRPr="00177B62">
        <w:rPr>
          <w:rFonts w:asciiTheme="majorHAnsi" w:hAnsiTheme="majorHAnsi"/>
          <w:sz w:val="24"/>
          <w:lang w:val="en-US"/>
        </w:rPr>
        <w:t xml:space="preserve">ea data </w:t>
      </w:r>
      <w:r w:rsidR="00FC3E31">
        <w:rPr>
          <w:rFonts w:asciiTheme="majorHAnsi" w:hAnsiTheme="majorHAnsi"/>
          <w:sz w:val="24"/>
          <w:lang w:val="en-US"/>
        </w:rPr>
        <w:t>as</w:t>
      </w:r>
      <w:r w:rsidRPr="00177B62">
        <w:rPr>
          <w:rFonts w:asciiTheme="majorHAnsi" w:hAnsiTheme="majorHAnsi"/>
          <w:sz w:val="24"/>
          <w:lang w:val="en-US"/>
        </w:rPr>
        <w:t xml:space="preserve"> the </w:t>
      </w:r>
      <w:r w:rsidR="00416068" w:rsidRPr="00177B62">
        <w:rPr>
          <w:rFonts w:asciiTheme="majorHAnsi" w:hAnsiTheme="majorHAnsi"/>
          <w:sz w:val="24"/>
          <w:lang w:val="en-US"/>
        </w:rPr>
        <w:t xml:space="preserve">first variable (VAR.1.SEA) </w:t>
      </w:r>
      <w:r w:rsidRPr="00177B62">
        <w:rPr>
          <w:rFonts w:asciiTheme="majorHAnsi" w:hAnsiTheme="majorHAnsi"/>
          <w:sz w:val="24"/>
          <w:lang w:val="en-US"/>
        </w:rPr>
        <w:t xml:space="preserve">from which the sample is determined </w:t>
      </w:r>
      <w:r w:rsidRPr="009D7C93">
        <w:rPr>
          <w:rFonts w:asciiTheme="majorHAnsi" w:hAnsiTheme="majorHAnsi"/>
          <w:sz w:val="24"/>
          <w:szCs w:val="24"/>
          <w:lang w:val="en-US"/>
        </w:rPr>
        <w:t>(</w:t>
      </w:r>
      <w:r w:rsidR="006E4316" w:rsidRPr="00D12221">
        <w:rPr>
          <w:rStyle w:val="UndertitelTegn"/>
          <w:i w:val="0"/>
          <w:color w:val="auto"/>
          <w:lang w:val="en-US"/>
        </w:rPr>
        <w:t>Only overlapping date and time data between Sea and Stream are included</w:t>
      </w:r>
      <w:r w:rsidR="006E4316" w:rsidRPr="00D12221">
        <w:rPr>
          <w:rStyle w:val="UndertitelTegn"/>
          <w:color w:val="auto"/>
          <w:lang w:val="en-US"/>
        </w:rPr>
        <w:t xml:space="preserve"> </w:t>
      </w:r>
      <w:r w:rsidR="006E4316" w:rsidRPr="00D12221">
        <w:rPr>
          <w:rStyle w:val="UndertitelTegn"/>
          <w:i w:val="0"/>
          <w:color w:val="auto"/>
          <w:lang w:val="en-US"/>
        </w:rPr>
        <w:t>in these calculations</w:t>
      </w:r>
      <w:r w:rsidR="004765FE">
        <w:rPr>
          <w:rStyle w:val="UndertitelTegn"/>
          <w:i w:val="0"/>
          <w:color w:val="auto"/>
          <w:lang w:val="en-US"/>
        </w:rPr>
        <w:t>)</w:t>
      </w:r>
      <w:r w:rsidR="006E4316" w:rsidRPr="009D7C93" w:rsidDel="006E4316">
        <w:rPr>
          <w:rFonts w:asciiTheme="majorHAnsi" w:hAnsiTheme="majorHAnsi"/>
          <w:sz w:val="24"/>
          <w:szCs w:val="24"/>
          <w:lang w:val="en-US"/>
        </w:rPr>
        <w:t xml:space="preserve"> </w:t>
      </w:r>
    </w:p>
    <w:p w:rsidR="000F5E94" w:rsidRPr="006E4316" w:rsidRDefault="000F5E94" w:rsidP="006E4316">
      <w:pPr>
        <w:pStyle w:val="Listeafsnit"/>
        <w:numPr>
          <w:ilvl w:val="0"/>
          <w:numId w:val="16"/>
        </w:numPr>
        <w:rPr>
          <w:rFonts w:asciiTheme="majorHAnsi" w:hAnsiTheme="majorHAnsi"/>
          <w:sz w:val="24"/>
          <w:lang w:val="en-US"/>
        </w:rPr>
      </w:pPr>
      <w:r w:rsidRPr="006E4316">
        <w:rPr>
          <w:rFonts w:asciiTheme="majorHAnsi" w:hAnsiTheme="majorHAnsi"/>
          <w:sz w:val="24"/>
          <w:lang w:val="en-US"/>
        </w:rPr>
        <w:t>Bivariate statistics w</w:t>
      </w:r>
      <w:r w:rsidR="004765FE">
        <w:rPr>
          <w:rFonts w:asciiTheme="majorHAnsi" w:hAnsiTheme="majorHAnsi"/>
          <w:sz w:val="24"/>
          <w:lang w:val="en-US"/>
        </w:rPr>
        <w:t>ith</w:t>
      </w:r>
      <w:r w:rsidRPr="006E4316">
        <w:rPr>
          <w:rFonts w:asciiTheme="majorHAnsi" w:hAnsiTheme="majorHAnsi"/>
          <w:sz w:val="24"/>
          <w:lang w:val="en-US"/>
        </w:rPr>
        <w:t xml:space="preserve"> </w:t>
      </w:r>
      <w:r w:rsidR="00FC3E31" w:rsidRPr="006E4316">
        <w:rPr>
          <w:rFonts w:asciiTheme="majorHAnsi" w:hAnsiTheme="majorHAnsi"/>
          <w:sz w:val="24"/>
          <w:lang w:val="en-US"/>
        </w:rPr>
        <w:t>s</w:t>
      </w:r>
      <w:r w:rsidRPr="006E4316">
        <w:rPr>
          <w:rFonts w:asciiTheme="majorHAnsi" w:hAnsiTheme="majorHAnsi"/>
          <w:sz w:val="24"/>
          <w:lang w:val="en-US"/>
        </w:rPr>
        <w:t xml:space="preserve">tream data </w:t>
      </w:r>
      <w:r w:rsidR="00FC3E31" w:rsidRPr="006E4316">
        <w:rPr>
          <w:rFonts w:asciiTheme="majorHAnsi" w:hAnsiTheme="majorHAnsi"/>
          <w:sz w:val="24"/>
          <w:lang w:val="en-US"/>
        </w:rPr>
        <w:t>as</w:t>
      </w:r>
      <w:r w:rsidRPr="006E4316">
        <w:rPr>
          <w:rFonts w:asciiTheme="majorHAnsi" w:hAnsiTheme="majorHAnsi"/>
          <w:sz w:val="24"/>
          <w:lang w:val="en-US"/>
        </w:rPr>
        <w:t xml:space="preserve"> the </w:t>
      </w:r>
      <w:r w:rsidR="00416068" w:rsidRPr="006E4316">
        <w:rPr>
          <w:rFonts w:asciiTheme="majorHAnsi" w:hAnsiTheme="majorHAnsi"/>
          <w:sz w:val="24"/>
          <w:lang w:val="en-US"/>
        </w:rPr>
        <w:t>first variable (VAR.1.STREAM)</w:t>
      </w:r>
      <w:r w:rsidRPr="006E4316">
        <w:rPr>
          <w:rFonts w:asciiTheme="majorHAnsi" w:hAnsiTheme="majorHAnsi"/>
          <w:sz w:val="24"/>
          <w:lang w:val="en-US"/>
        </w:rPr>
        <w:t xml:space="preserve"> from which the sample is determined</w:t>
      </w:r>
      <w:r w:rsidR="00CC2543" w:rsidRPr="006E4316">
        <w:rPr>
          <w:rFonts w:asciiTheme="majorHAnsi" w:hAnsiTheme="majorHAnsi"/>
          <w:sz w:val="24"/>
          <w:lang w:val="en-US"/>
        </w:rPr>
        <w:t xml:space="preserve"> </w:t>
      </w:r>
      <w:r w:rsidR="004765FE" w:rsidRPr="00E14A9F">
        <w:rPr>
          <w:rFonts w:asciiTheme="majorHAnsi" w:hAnsiTheme="majorHAnsi"/>
          <w:sz w:val="24"/>
          <w:szCs w:val="24"/>
          <w:lang w:val="en-US"/>
        </w:rPr>
        <w:t>(</w:t>
      </w:r>
      <w:r w:rsidR="004765FE" w:rsidRPr="00E14A9F">
        <w:rPr>
          <w:rStyle w:val="UndertitelTegn"/>
          <w:i w:val="0"/>
          <w:color w:val="auto"/>
          <w:lang w:val="en-US"/>
        </w:rPr>
        <w:t>Only overlapping date and time data between Sea and Stream are included</w:t>
      </w:r>
      <w:r w:rsidR="004765FE" w:rsidRPr="00E14A9F">
        <w:rPr>
          <w:rStyle w:val="UndertitelTegn"/>
          <w:color w:val="auto"/>
          <w:lang w:val="en-US"/>
        </w:rPr>
        <w:t xml:space="preserve"> </w:t>
      </w:r>
      <w:r w:rsidR="004765FE" w:rsidRPr="00E14A9F">
        <w:rPr>
          <w:rStyle w:val="UndertitelTegn"/>
          <w:i w:val="0"/>
          <w:color w:val="auto"/>
          <w:lang w:val="en-US"/>
        </w:rPr>
        <w:t>in these calculations</w:t>
      </w:r>
      <w:r w:rsidR="004765FE">
        <w:rPr>
          <w:rStyle w:val="UndertitelTegn"/>
          <w:i w:val="0"/>
          <w:color w:val="auto"/>
          <w:lang w:val="en-US"/>
        </w:rPr>
        <w:t>,</w:t>
      </w:r>
      <w:r w:rsidR="004765FE" w:rsidRPr="00E14A9F" w:rsidDel="006E4316">
        <w:rPr>
          <w:rFonts w:asciiTheme="majorHAnsi" w:hAnsiTheme="majorHAnsi"/>
          <w:sz w:val="24"/>
          <w:szCs w:val="24"/>
          <w:lang w:val="en-US"/>
        </w:rPr>
        <w:t xml:space="preserve"> </w:t>
      </w:r>
      <w:r w:rsidR="004765FE">
        <w:rPr>
          <w:rFonts w:asciiTheme="majorHAnsi" w:hAnsiTheme="majorHAnsi"/>
          <w:sz w:val="24"/>
          <w:lang w:val="en-US"/>
        </w:rPr>
        <w:t>u</w:t>
      </w:r>
      <w:r w:rsidRPr="006E4316">
        <w:rPr>
          <w:rFonts w:asciiTheme="majorHAnsi" w:hAnsiTheme="majorHAnsi"/>
          <w:sz w:val="24"/>
          <w:lang w:val="en-US"/>
        </w:rPr>
        <w:t xml:space="preserve">nivariate statistics </w:t>
      </w:r>
      <w:r w:rsidR="00416068" w:rsidRPr="006E4316">
        <w:rPr>
          <w:rFonts w:asciiTheme="majorHAnsi" w:hAnsiTheme="majorHAnsi"/>
          <w:sz w:val="24"/>
          <w:lang w:val="en-US"/>
        </w:rPr>
        <w:t>(UNI.STAT.</w:t>
      </w:r>
      <w:r w:rsidR="00416068" w:rsidRPr="006E4316">
        <w:rPr>
          <w:rFonts w:asciiTheme="majorHAnsi" w:hAnsiTheme="majorHAnsi"/>
          <w:i/>
          <w:sz w:val="24"/>
          <w:lang w:val="en-US"/>
        </w:rPr>
        <w:t>SEA</w:t>
      </w:r>
      <w:r w:rsidR="00416068" w:rsidRPr="006E4316">
        <w:rPr>
          <w:rFonts w:asciiTheme="majorHAnsi" w:hAnsiTheme="majorHAnsi"/>
          <w:sz w:val="24"/>
          <w:lang w:val="en-US"/>
        </w:rPr>
        <w:t xml:space="preserve"> or </w:t>
      </w:r>
      <w:r w:rsidR="00416068" w:rsidRPr="006E4316">
        <w:rPr>
          <w:rFonts w:asciiTheme="majorHAnsi" w:hAnsiTheme="majorHAnsi"/>
          <w:i/>
          <w:sz w:val="24"/>
          <w:lang w:val="en-US"/>
        </w:rPr>
        <w:t>STREAM</w:t>
      </w:r>
      <w:r w:rsidR="00416068" w:rsidRPr="006E4316">
        <w:rPr>
          <w:rFonts w:asciiTheme="majorHAnsi" w:hAnsiTheme="majorHAnsi"/>
          <w:sz w:val="24"/>
          <w:lang w:val="en-US"/>
        </w:rPr>
        <w:t>)</w:t>
      </w:r>
      <w:r w:rsidR="004765FE">
        <w:rPr>
          <w:rFonts w:asciiTheme="majorHAnsi" w:hAnsiTheme="majorHAnsi"/>
          <w:sz w:val="24"/>
          <w:lang w:val="en-US"/>
        </w:rPr>
        <w:t xml:space="preserve"> </w:t>
      </w:r>
      <w:r w:rsidRPr="006E4316">
        <w:rPr>
          <w:rFonts w:asciiTheme="majorHAnsi" w:hAnsiTheme="majorHAnsi"/>
          <w:sz w:val="24"/>
          <w:lang w:val="en-US"/>
        </w:rPr>
        <w:t xml:space="preserve">for both sources (the total data length is used for these calculations) </w:t>
      </w:r>
    </w:p>
    <w:p w:rsidR="002A7B68" w:rsidRPr="00177B62" w:rsidRDefault="00B36919" w:rsidP="00352BC7">
      <w:pPr>
        <w:rPr>
          <w:rFonts w:asciiTheme="majorHAnsi" w:hAnsiTheme="majorHAnsi"/>
          <w:sz w:val="24"/>
          <w:lang w:val="en-US"/>
        </w:rPr>
      </w:pPr>
      <w:r w:rsidRPr="00177B62">
        <w:rPr>
          <w:rFonts w:asciiTheme="majorHAnsi" w:hAnsiTheme="majorHAnsi"/>
          <w:sz w:val="24"/>
          <w:lang w:val="en-US"/>
        </w:rPr>
        <w:t xml:space="preserve">The purpose of presenting all three </w:t>
      </w:r>
      <w:r w:rsidR="002A7B68" w:rsidRPr="00177B62">
        <w:rPr>
          <w:rFonts w:asciiTheme="majorHAnsi" w:hAnsiTheme="majorHAnsi"/>
          <w:sz w:val="24"/>
          <w:lang w:val="en-US"/>
        </w:rPr>
        <w:t>sampling methods is</w:t>
      </w:r>
      <w:r w:rsidR="00D1787B">
        <w:rPr>
          <w:rFonts w:asciiTheme="majorHAnsi" w:hAnsiTheme="majorHAnsi"/>
          <w:sz w:val="24"/>
          <w:lang w:val="en-US"/>
        </w:rPr>
        <w:t xml:space="preserve"> to attempt to address</w:t>
      </w:r>
      <w:r w:rsidRPr="00177B62">
        <w:rPr>
          <w:rFonts w:asciiTheme="majorHAnsi" w:hAnsiTheme="majorHAnsi"/>
          <w:sz w:val="24"/>
          <w:lang w:val="en-US"/>
        </w:rPr>
        <w:t xml:space="preserve"> the fact that no matter which </w:t>
      </w:r>
      <w:r w:rsidR="002A7B68" w:rsidRPr="00177B62">
        <w:rPr>
          <w:rFonts w:asciiTheme="majorHAnsi" w:hAnsiTheme="majorHAnsi"/>
          <w:sz w:val="24"/>
          <w:lang w:val="en-US"/>
        </w:rPr>
        <w:t xml:space="preserve">sampling </w:t>
      </w:r>
      <w:r w:rsidRPr="00177B62">
        <w:rPr>
          <w:rFonts w:asciiTheme="majorHAnsi" w:hAnsiTheme="majorHAnsi"/>
          <w:sz w:val="24"/>
          <w:lang w:val="en-US"/>
        </w:rPr>
        <w:t>method is use</w:t>
      </w:r>
      <w:r w:rsidR="00FC3E31">
        <w:rPr>
          <w:rFonts w:asciiTheme="majorHAnsi" w:hAnsiTheme="majorHAnsi"/>
          <w:sz w:val="24"/>
          <w:lang w:val="en-US"/>
        </w:rPr>
        <w:t>d</w:t>
      </w:r>
      <w:r w:rsidR="002A7B68" w:rsidRPr="00177B62">
        <w:rPr>
          <w:rFonts w:asciiTheme="majorHAnsi" w:hAnsiTheme="majorHAnsi"/>
          <w:sz w:val="24"/>
          <w:lang w:val="en-US"/>
        </w:rPr>
        <w:t>,</w:t>
      </w:r>
      <w:r w:rsidRPr="00177B62">
        <w:rPr>
          <w:rFonts w:asciiTheme="majorHAnsi" w:hAnsiTheme="majorHAnsi"/>
          <w:sz w:val="24"/>
          <w:lang w:val="en-US"/>
        </w:rPr>
        <w:t xml:space="preserve"> at least one of the </w:t>
      </w:r>
      <w:r w:rsidR="002A7B68" w:rsidRPr="00177B62">
        <w:rPr>
          <w:rFonts w:asciiTheme="majorHAnsi" w:hAnsiTheme="majorHAnsi"/>
          <w:sz w:val="24"/>
          <w:lang w:val="en-US"/>
        </w:rPr>
        <w:t xml:space="preserve">two </w:t>
      </w:r>
      <w:r w:rsidRPr="00177B62">
        <w:rPr>
          <w:rFonts w:asciiTheme="majorHAnsi" w:hAnsiTheme="majorHAnsi"/>
          <w:sz w:val="24"/>
          <w:lang w:val="en-US"/>
        </w:rPr>
        <w:t xml:space="preserve">sources will be statistically </w:t>
      </w:r>
      <w:r w:rsidR="002A7B68" w:rsidRPr="00177B62">
        <w:rPr>
          <w:rFonts w:asciiTheme="majorHAnsi" w:hAnsiTheme="majorHAnsi"/>
          <w:sz w:val="24"/>
          <w:lang w:val="en-US"/>
        </w:rPr>
        <w:t>underestimated.</w:t>
      </w:r>
    </w:p>
    <w:p w:rsidR="00A3706A" w:rsidRPr="00445EA5" w:rsidRDefault="000B1DB3" w:rsidP="00A3706A">
      <w:pPr>
        <w:pStyle w:val="Overskrift3"/>
        <w:rPr>
          <w:sz w:val="24"/>
          <w:lang w:val="en-US"/>
        </w:rPr>
      </w:pPr>
      <w:bookmarkStart w:id="13" w:name="_Toc34820929"/>
      <w:r>
        <w:rPr>
          <w:sz w:val="24"/>
          <w:lang w:val="en-US"/>
        </w:rPr>
        <w:t>5</w:t>
      </w:r>
      <w:r w:rsidR="00162AF1">
        <w:rPr>
          <w:sz w:val="24"/>
          <w:lang w:val="en-US"/>
        </w:rPr>
        <w:t>.1.1 KONGE</w:t>
      </w:r>
      <w:r w:rsidR="00A3706A" w:rsidRPr="00445EA5">
        <w:rPr>
          <w:sz w:val="24"/>
          <w:lang w:val="en-US"/>
        </w:rPr>
        <w:t xml:space="preserve"> Å</w:t>
      </w:r>
      <w:bookmarkEnd w:id="13"/>
    </w:p>
    <w:p w:rsidR="000B1DB3" w:rsidRDefault="006461A8" w:rsidP="00352BC7">
      <w:pPr>
        <w:rPr>
          <w:rStyle w:val="UndertitelTegn"/>
          <w:sz w:val="20"/>
          <w:lang w:val="en-US"/>
        </w:rPr>
      </w:pPr>
      <w:r w:rsidRPr="00177B62">
        <w:rPr>
          <w:rFonts w:asciiTheme="majorHAnsi" w:hAnsiTheme="majorHAnsi"/>
          <w:noProof/>
          <w:lang w:eastAsia="da-DK"/>
        </w:rPr>
        <w:drawing>
          <wp:inline distT="0" distB="0" distL="0" distR="0" wp14:anchorId="07A3B9C1" wp14:editId="2F19E334">
            <wp:extent cx="6638925" cy="3795823"/>
            <wp:effectExtent l="0" t="0" r="9525" b="14605"/>
            <wp:docPr id="9" name="Diagram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Pr="00177B62">
        <w:rPr>
          <w:rFonts w:asciiTheme="majorHAnsi" w:hAnsiTheme="majorHAnsi"/>
          <w:sz w:val="24"/>
          <w:lang w:val="en-US"/>
        </w:rPr>
        <w:br/>
      </w:r>
      <w:r w:rsidRPr="00177B62">
        <w:rPr>
          <w:rStyle w:val="UndertitelTegn"/>
          <w:sz w:val="20"/>
          <w:lang w:val="en-US"/>
        </w:rPr>
        <w:t xml:space="preserve">Figure </w:t>
      </w:r>
      <w:r w:rsidR="00EC3513">
        <w:rPr>
          <w:rStyle w:val="UndertitelTegn"/>
          <w:sz w:val="20"/>
          <w:lang w:val="en-US"/>
        </w:rPr>
        <w:t>5</w:t>
      </w:r>
      <w:r w:rsidR="00C50A5C" w:rsidRPr="00177B62">
        <w:rPr>
          <w:rStyle w:val="UndertitelTegn"/>
          <w:sz w:val="20"/>
          <w:lang w:val="en-US"/>
        </w:rPr>
        <w:t>a</w:t>
      </w:r>
      <w:r w:rsidR="00DA3B40">
        <w:rPr>
          <w:rStyle w:val="UndertitelTegn"/>
          <w:sz w:val="20"/>
          <w:lang w:val="en-US"/>
        </w:rPr>
        <w:t>.</w:t>
      </w:r>
      <w:r w:rsidR="00C30DDA" w:rsidRPr="00177B62">
        <w:rPr>
          <w:rStyle w:val="UndertitelTegn"/>
          <w:sz w:val="20"/>
          <w:lang w:val="en-US"/>
        </w:rPr>
        <w:t xml:space="preserve"> illustrates a comparison between the three different sampling methods</w:t>
      </w:r>
      <w:r w:rsidR="005C478D" w:rsidRPr="00177B62">
        <w:rPr>
          <w:rStyle w:val="UndertitelTegn"/>
          <w:sz w:val="20"/>
          <w:lang w:val="en-US"/>
        </w:rPr>
        <w:t xml:space="preserve"> in Konge Å</w:t>
      </w:r>
      <w:r w:rsidR="00C30DDA" w:rsidRPr="00177B62">
        <w:rPr>
          <w:rStyle w:val="UndertitelTegn"/>
          <w:sz w:val="20"/>
          <w:lang w:val="en-US"/>
        </w:rPr>
        <w:t>. There appears to be a significant difference between VAR</w:t>
      </w:r>
      <w:r w:rsidR="00AF6FB2" w:rsidRPr="00177B62">
        <w:rPr>
          <w:rStyle w:val="UndertitelTegn"/>
          <w:sz w:val="20"/>
          <w:lang w:val="en-US"/>
        </w:rPr>
        <w:t>.</w:t>
      </w:r>
      <w:r w:rsidR="00C30DDA" w:rsidRPr="00177B62">
        <w:rPr>
          <w:rStyle w:val="UndertitelTegn"/>
          <w:sz w:val="20"/>
          <w:lang w:val="en-US"/>
        </w:rPr>
        <w:t>1</w:t>
      </w:r>
      <w:r w:rsidR="00AF6FB2" w:rsidRPr="00177B62">
        <w:rPr>
          <w:rStyle w:val="UndertitelTegn"/>
          <w:sz w:val="20"/>
          <w:lang w:val="en-US"/>
        </w:rPr>
        <w:t>.</w:t>
      </w:r>
      <w:r w:rsidR="00C30DDA" w:rsidRPr="00177B62">
        <w:rPr>
          <w:rStyle w:val="UndertitelTegn"/>
          <w:sz w:val="20"/>
          <w:lang w:val="en-US"/>
        </w:rPr>
        <w:t>S</w:t>
      </w:r>
      <w:r w:rsidR="00C90803" w:rsidRPr="00177B62">
        <w:rPr>
          <w:rStyle w:val="UndertitelTegn"/>
          <w:sz w:val="20"/>
          <w:lang w:val="en-US"/>
        </w:rPr>
        <w:t>EA</w:t>
      </w:r>
      <w:r w:rsidR="00C30DDA" w:rsidRPr="00177B62">
        <w:rPr>
          <w:rStyle w:val="UndertitelTegn"/>
          <w:sz w:val="20"/>
          <w:lang w:val="en-US"/>
        </w:rPr>
        <w:t xml:space="preserve"> </w:t>
      </w:r>
      <w:r w:rsidR="00AF6FB2" w:rsidRPr="00177B62">
        <w:rPr>
          <w:rStyle w:val="UndertitelTegn"/>
          <w:sz w:val="20"/>
          <w:lang w:val="en-US"/>
        </w:rPr>
        <w:t>and the other two methods (VAR.1.</w:t>
      </w:r>
      <w:r w:rsidR="00234D93" w:rsidRPr="00177B62">
        <w:rPr>
          <w:rStyle w:val="UndertitelTegn"/>
          <w:sz w:val="20"/>
          <w:lang w:val="en-US"/>
        </w:rPr>
        <w:t>STREAM and UNI.STAT.STREAM</w:t>
      </w:r>
      <w:r w:rsidR="00C30DDA" w:rsidRPr="00177B62">
        <w:rPr>
          <w:rStyle w:val="UndertitelTegn"/>
          <w:sz w:val="20"/>
          <w:lang w:val="en-US"/>
        </w:rPr>
        <w:t xml:space="preserve"> statistics). </w:t>
      </w:r>
    </w:p>
    <w:p w:rsidR="006D45E8" w:rsidRPr="00177B62" w:rsidRDefault="00497574" w:rsidP="00352BC7">
      <w:pPr>
        <w:rPr>
          <w:rStyle w:val="UndertitelTegn"/>
          <w:sz w:val="20"/>
          <w:lang w:val="en-US"/>
        </w:rPr>
      </w:pPr>
      <w:r>
        <w:rPr>
          <w:noProof/>
          <w:lang w:eastAsia="da-DK"/>
        </w:rPr>
        <w:lastRenderedPageBreak/>
        <w:drawing>
          <wp:inline distT="0" distB="0" distL="0" distR="0" wp14:anchorId="5CA30535" wp14:editId="72A0E736">
            <wp:extent cx="6638925" cy="4072270"/>
            <wp:effectExtent l="0" t="0" r="9525" b="4445"/>
            <wp:docPr id="1" name="Diagram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sidRPr="00177B62">
        <w:rPr>
          <w:rStyle w:val="UndertitelTegn"/>
          <w:sz w:val="20"/>
          <w:lang w:val="en-US"/>
        </w:rPr>
        <w:t xml:space="preserve"> </w:t>
      </w:r>
      <w:r w:rsidR="00C50A5C" w:rsidRPr="00177B62">
        <w:rPr>
          <w:rStyle w:val="UndertitelTegn"/>
          <w:sz w:val="20"/>
          <w:lang w:val="en-US"/>
        </w:rPr>
        <w:t xml:space="preserve">Figure </w:t>
      </w:r>
      <w:r w:rsidR="00EC3513">
        <w:rPr>
          <w:rStyle w:val="UndertitelTegn"/>
          <w:sz w:val="20"/>
          <w:lang w:val="en-US"/>
        </w:rPr>
        <w:t>5</w:t>
      </w:r>
      <w:r w:rsidR="00C50A5C" w:rsidRPr="00177B62">
        <w:rPr>
          <w:rStyle w:val="UndertitelTegn"/>
          <w:sz w:val="20"/>
          <w:lang w:val="en-US"/>
        </w:rPr>
        <w:t>b</w:t>
      </w:r>
      <w:r w:rsidR="00DA3B40">
        <w:rPr>
          <w:rStyle w:val="UndertitelTegn"/>
          <w:sz w:val="20"/>
          <w:lang w:val="en-US"/>
        </w:rPr>
        <w:t>.</w:t>
      </w:r>
      <w:r w:rsidR="0034754B" w:rsidRPr="00177B62">
        <w:rPr>
          <w:rStyle w:val="UndertitelTegn"/>
          <w:sz w:val="20"/>
          <w:lang w:val="en-US"/>
        </w:rPr>
        <w:t xml:space="preserve"> shows the same</w:t>
      </w:r>
      <w:r w:rsidR="005D0711">
        <w:rPr>
          <w:rStyle w:val="UndertitelTegn"/>
          <w:sz w:val="20"/>
          <w:lang w:val="en-US"/>
        </w:rPr>
        <w:t xml:space="preserve"> comparison</w:t>
      </w:r>
      <w:r w:rsidR="0034754B" w:rsidRPr="00177B62">
        <w:rPr>
          <w:rStyle w:val="UndertitelTegn"/>
          <w:sz w:val="20"/>
          <w:lang w:val="en-US"/>
        </w:rPr>
        <w:t xml:space="preserve"> for sea data. In this case </w:t>
      </w:r>
      <w:r w:rsidR="004E4F9B">
        <w:rPr>
          <w:rStyle w:val="UndertitelTegn"/>
          <w:sz w:val="20"/>
          <w:lang w:val="en-US"/>
        </w:rPr>
        <w:t xml:space="preserve">variations </w:t>
      </w:r>
      <w:r w:rsidR="005D0711" w:rsidRPr="00177B62">
        <w:rPr>
          <w:rStyle w:val="UndertitelTegn"/>
          <w:sz w:val="20"/>
          <w:lang w:val="en-US"/>
        </w:rPr>
        <w:t>between the methods</w:t>
      </w:r>
      <w:r w:rsidR="0034754B" w:rsidRPr="00177B62">
        <w:rPr>
          <w:rStyle w:val="UndertitelTegn"/>
          <w:sz w:val="20"/>
          <w:lang w:val="en-US"/>
        </w:rPr>
        <w:t xml:space="preserve"> are </w:t>
      </w:r>
      <w:r w:rsidR="004765FE">
        <w:rPr>
          <w:rStyle w:val="UndertitelTegn"/>
          <w:sz w:val="20"/>
          <w:lang w:val="en-US"/>
        </w:rPr>
        <w:t>more pron</w:t>
      </w:r>
      <w:r w:rsidR="004E4F9B">
        <w:rPr>
          <w:rStyle w:val="UndertitelTegn"/>
          <w:sz w:val="20"/>
          <w:lang w:val="en-US"/>
        </w:rPr>
        <w:t>ounced.</w:t>
      </w:r>
      <w:r w:rsidR="0034754B" w:rsidRPr="00177B62">
        <w:rPr>
          <w:rStyle w:val="UndertitelTegn"/>
          <w:sz w:val="20"/>
          <w:lang w:val="en-US"/>
        </w:rPr>
        <w:t xml:space="preserve"> </w:t>
      </w:r>
    </w:p>
    <w:p w:rsidR="00A3706A" w:rsidRPr="007934E6" w:rsidRDefault="000B1DB3" w:rsidP="00A3706A">
      <w:pPr>
        <w:pStyle w:val="Overskrift3"/>
        <w:rPr>
          <w:rStyle w:val="UndertitelTegn"/>
          <w:i w:val="0"/>
          <w:iCs w:val="0"/>
          <w:spacing w:val="0"/>
          <w:szCs w:val="22"/>
          <w:lang w:val="en-US"/>
        </w:rPr>
      </w:pPr>
      <w:bookmarkStart w:id="14" w:name="_Toc34820930"/>
      <w:r>
        <w:rPr>
          <w:rStyle w:val="UndertitelTegn"/>
          <w:i w:val="0"/>
          <w:iCs w:val="0"/>
          <w:spacing w:val="0"/>
          <w:szCs w:val="22"/>
          <w:lang w:val="en-US"/>
        </w:rPr>
        <w:t>5</w:t>
      </w:r>
      <w:r w:rsidR="007934E6" w:rsidRPr="007934E6">
        <w:rPr>
          <w:rStyle w:val="UndertitelTegn"/>
          <w:i w:val="0"/>
          <w:iCs w:val="0"/>
          <w:spacing w:val="0"/>
          <w:szCs w:val="22"/>
          <w:lang w:val="en-US"/>
        </w:rPr>
        <w:t>.1.2 RIBE</w:t>
      </w:r>
      <w:r w:rsidR="00A3706A" w:rsidRPr="007934E6">
        <w:rPr>
          <w:rStyle w:val="UndertitelTegn"/>
          <w:i w:val="0"/>
          <w:iCs w:val="0"/>
          <w:spacing w:val="0"/>
          <w:szCs w:val="22"/>
          <w:lang w:val="en-US"/>
        </w:rPr>
        <w:t xml:space="preserve"> Å</w:t>
      </w:r>
      <w:bookmarkEnd w:id="14"/>
    </w:p>
    <w:p w:rsidR="005C478D" w:rsidRPr="00177B62" w:rsidRDefault="005C478D" w:rsidP="00352BC7">
      <w:pPr>
        <w:rPr>
          <w:rStyle w:val="UndertitelTegn"/>
          <w:sz w:val="20"/>
          <w:lang w:val="en-US"/>
        </w:rPr>
      </w:pPr>
      <w:r w:rsidRPr="00177B62">
        <w:rPr>
          <w:rFonts w:asciiTheme="majorHAnsi" w:hAnsiTheme="majorHAnsi"/>
          <w:noProof/>
          <w:lang w:eastAsia="da-DK"/>
        </w:rPr>
        <w:drawing>
          <wp:inline distT="0" distB="0" distL="0" distR="0" wp14:anchorId="3F5A7217" wp14:editId="0BD7AC02">
            <wp:extent cx="6581775" cy="3762375"/>
            <wp:effectExtent l="0" t="0" r="9525" b="9525"/>
            <wp:docPr id="8" name="Diagram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sidRPr="00177B62">
        <w:rPr>
          <w:rStyle w:val="UndertitelTegn"/>
          <w:sz w:val="20"/>
          <w:lang w:val="en-US"/>
        </w:rPr>
        <w:br/>
        <w:t xml:space="preserve">Figure </w:t>
      </w:r>
      <w:r w:rsidR="00EC3513">
        <w:rPr>
          <w:rStyle w:val="UndertitelTegn"/>
          <w:sz w:val="20"/>
          <w:lang w:val="en-US"/>
        </w:rPr>
        <w:t>6</w:t>
      </w:r>
      <w:r w:rsidR="00C50A5C" w:rsidRPr="00177B62">
        <w:rPr>
          <w:rStyle w:val="UndertitelTegn"/>
          <w:sz w:val="20"/>
          <w:lang w:val="en-US"/>
        </w:rPr>
        <w:t>a</w:t>
      </w:r>
      <w:r w:rsidR="00DA3B40">
        <w:rPr>
          <w:rStyle w:val="UndertitelTegn"/>
          <w:sz w:val="20"/>
          <w:lang w:val="en-US"/>
        </w:rPr>
        <w:t>.</w:t>
      </w:r>
      <w:r w:rsidRPr="00177B62">
        <w:rPr>
          <w:rStyle w:val="UndertitelTegn"/>
          <w:sz w:val="20"/>
          <w:lang w:val="en-US"/>
        </w:rPr>
        <w:t xml:space="preserve"> illustrates a comparison between the three different sampling methods in Ribe Å.</w:t>
      </w:r>
    </w:p>
    <w:p w:rsidR="00C50A5C" w:rsidRPr="00177B62" w:rsidRDefault="00C30DDA" w:rsidP="00352BC7">
      <w:pPr>
        <w:rPr>
          <w:rFonts w:asciiTheme="majorHAnsi" w:hAnsiTheme="majorHAnsi"/>
          <w:sz w:val="24"/>
          <w:lang w:val="en-US"/>
        </w:rPr>
      </w:pPr>
      <w:r w:rsidRPr="00177B62">
        <w:rPr>
          <w:rFonts w:asciiTheme="majorHAnsi" w:hAnsiTheme="majorHAnsi"/>
          <w:sz w:val="24"/>
          <w:lang w:val="en-US"/>
        </w:rPr>
        <w:t xml:space="preserve">For further information on sampling considerations please see </w:t>
      </w:r>
      <w:r w:rsidR="00B36919" w:rsidRPr="00177B62">
        <w:rPr>
          <w:rFonts w:asciiTheme="majorHAnsi" w:hAnsiTheme="majorHAnsi"/>
          <w:sz w:val="24"/>
          <w:lang w:val="en-US"/>
        </w:rPr>
        <w:t xml:space="preserve">The Joined Probability Method Report </w:t>
      </w:r>
      <w:r w:rsidR="00F44AFB" w:rsidRPr="00F44AFB">
        <w:rPr>
          <w:rFonts w:asciiTheme="majorHAnsi" w:hAnsiTheme="majorHAnsi"/>
          <w:sz w:val="24"/>
          <w:lang w:val="en-US"/>
        </w:rPr>
        <w:t>(DCA, 2018/19</w:t>
      </w:r>
      <w:r w:rsidR="00B36919" w:rsidRPr="00F44AFB">
        <w:rPr>
          <w:rFonts w:asciiTheme="majorHAnsi" w:hAnsiTheme="majorHAnsi"/>
          <w:sz w:val="24"/>
          <w:lang w:val="en-US"/>
        </w:rPr>
        <w:t>)</w:t>
      </w:r>
      <w:r w:rsidR="004E4F9B">
        <w:rPr>
          <w:rFonts w:asciiTheme="majorHAnsi" w:hAnsiTheme="majorHAnsi"/>
          <w:sz w:val="24"/>
          <w:lang w:val="en-US"/>
        </w:rPr>
        <w:t xml:space="preserve"> which presents </w:t>
      </w:r>
      <w:r w:rsidRPr="00177B62">
        <w:rPr>
          <w:rFonts w:asciiTheme="majorHAnsi" w:hAnsiTheme="majorHAnsi"/>
          <w:sz w:val="24"/>
          <w:lang w:val="en-US"/>
        </w:rPr>
        <w:t>t</w:t>
      </w:r>
      <w:r w:rsidR="002A7B68" w:rsidRPr="00177B62">
        <w:rPr>
          <w:rFonts w:asciiTheme="majorHAnsi" w:hAnsiTheme="majorHAnsi"/>
          <w:sz w:val="24"/>
          <w:lang w:val="en-US"/>
        </w:rPr>
        <w:t>he method dilemma</w:t>
      </w:r>
      <w:r w:rsidR="004E4F9B">
        <w:rPr>
          <w:rFonts w:asciiTheme="majorHAnsi" w:hAnsiTheme="majorHAnsi"/>
          <w:sz w:val="24"/>
          <w:lang w:val="en-US"/>
        </w:rPr>
        <w:t>.</w:t>
      </w:r>
      <w:r w:rsidR="002A7B68" w:rsidRPr="00177B62">
        <w:rPr>
          <w:rFonts w:asciiTheme="majorHAnsi" w:hAnsiTheme="majorHAnsi"/>
          <w:sz w:val="24"/>
          <w:lang w:val="en-US"/>
        </w:rPr>
        <w:t xml:space="preserve"> </w:t>
      </w:r>
    </w:p>
    <w:p w:rsidR="00F52D4C" w:rsidRPr="00177B62" w:rsidRDefault="00A463E4" w:rsidP="00AB7A4B">
      <w:pPr>
        <w:pStyle w:val="Undertitel"/>
        <w:rPr>
          <w:sz w:val="20"/>
          <w:lang w:val="en-US"/>
        </w:rPr>
      </w:pPr>
      <w:r>
        <w:rPr>
          <w:noProof/>
          <w:lang w:eastAsia="da-DK"/>
        </w:rPr>
        <w:lastRenderedPageBreak/>
        <w:drawing>
          <wp:inline distT="0" distB="0" distL="0" distR="0" wp14:anchorId="24815B6E" wp14:editId="31E2E22E">
            <wp:extent cx="6554221" cy="3702843"/>
            <wp:effectExtent l="0" t="0" r="18415" b="12065"/>
            <wp:docPr id="17" name="Diagram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sidR="00C50A5C" w:rsidRPr="00177B62">
        <w:rPr>
          <w:lang w:val="en-US"/>
        </w:rPr>
        <w:br/>
      </w:r>
      <w:r w:rsidR="00C50A5C" w:rsidRPr="00177B62">
        <w:rPr>
          <w:sz w:val="20"/>
          <w:lang w:val="en-US"/>
        </w:rPr>
        <w:t xml:space="preserve">Figure </w:t>
      </w:r>
      <w:r w:rsidR="00EC3513">
        <w:rPr>
          <w:sz w:val="20"/>
          <w:lang w:val="en-US"/>
        </w:rPr>
        <w:t>6</w:t>
      </w:r>
      <w:r w:rsidR="00C50A5C" w:rsidRPr="00177B62">
        <w:rPr>
          <w:sz w:val="20"/>
          <w:lang w:val="en-US"/>
        </w:rPr>
        <w:t>b</w:t>
      </w:r>
      <w:r w:rsidR="00DA3B40">
        <w:rPr>
          <w:sz w:val="20"/>
          <w:lang w:val="en-US"/>
        </w:rPr>
        <w:t>.</w:t>
      </w:r>
      <w:r w:rsidR="0034754B" w:rsidRPr="00177B62">
        <w:rPr>
          <w:sz w:val="20"/>
          <w:lang w:val="en-US"/>
        </w:rPr>
        <w:t xml:space="preserve"> shows the three sampling methods for the sea data. There are large variations in return values between the different methods. </w:t>
      </w:r>
    </w:p>
    <w:p w:rsidR="003F0D6E" w:rsidRDefault="000B1DB3" w:rsidP="00A3706A">
      <w:pPr>
        <w:pStyle w:val="Overskrift2"/>
        <w:rPr>
          <w:lang w:val="en-US"/>
        </w:rPr>
      </w:pPr>
      <w:bookmarkStart w:id="15" w:name="_Toc34820931"/>
      <w:r>
        <w:rPr>
          <w:lang w:val="en-US"/>
        </w:rPr>
        <w:t>5</w:t>
      </w:r>
      <w:r w:rsidR="009E2ED6" w:rsidRPr="00445EA5">
        <w:rPr>
          <w:lang w:val="en-US"/>
        </w:rPr>
        <w:t>.</w:t>
      </w:r>
      <w:r w:rsidR="00483EC7" w:rsidRPr="00445EA5">
        <w:rPr>
          <w:lang w:val="en-US"/>
        </w:rPr>
        <w:t>2</w:t>
      </w:r>
      <w:r w:rsidR="009E2ED6" w:rsidRPr="00445EA5">
        <w:rPr>
          <w:lang w:val="en-US"/>
        </w:rPr>
        <w:t xml:space="preserve"> </w:t>
      </w:r>
      <w:r w:rsidR="00445EA5" w:rsidRPr="00445EA5">
        <w:rPr>
          <w:lang w:val="en-US"/>
        </w:rPr>
        <w:t>KONGE</w:t>
      </w:r>
      <w:r w:rsidR="006A33BE" w:rsidRPr="00445EA5">
        <w:rPr>
          <w:lang w:val="en-US"/>
        </w:rPr>
        <w:t xml:space="preserve"> Å (</w:t>
      </w:r>
      <w:r w:rsidR="002A7B68" w:rsidRPr="00445EA5">
        <w:rPr>
          <w:lang w:val="en-US"/>
        </w:rPr>
        <w:t>S</w:t>
      </w:r>
      <w:r w:rsidR="00445EA5" w:rsidRPr="00445EA5">
        <w:rPr>
          <w:lang w:val="en-US"/>
        </w:rPr>
        <w:t>tream) – RIBE</w:t>
      </w:r>
      <w:r w:rsidR="006A33BE" w:rsidRPr="00445EA5">
        <w:rPr>
          <w:lang w:val="en-US"/>
        </w:rPr>
        <w:t xml:space="preserve"> </w:t>
      </w:r>
      <w:r w:rsidR="00445EA5" w:rsidRPr="00445EA5">
        <w:rPr>
          <w:lang w:val="en-US"/>
        </w:rPr>
        <w:t>SEA (</w:t>
      </w:r>
      <w:r w:rsidR="00445EA5">
        <w:rPr>
          <w:lang w:val="en-US"/>
        </w:rPr>
        <w:t>F</w:t>
      </w:r>
      <w:r w:rsidR="00445EA5" w:rsidRPr="00445EA5">
        <w:rPr>
          <w:lang w:val="en-US"/>
        </w:rPr>
        <w:t>irst</w:t>
      </w:r>
      <w:r w:rsidR="00445EA5">
        <w:rPr>
          <w:lang w:val="en-US"/>
        </w:rPr>
        <w:t xml:space="preserve"> V</w:t>
      </w:r>
      <w:r w:rsidR="00445EA5" w:rsidRPr="00445EA5">
        <w:rPr>
          <w:lang w:val="en-US"/>
        </w:rPr>
        <w:t>ariable)</w:t>
      </w:r>
      <w:bookmarkEnd w:id="15"/>
    </w:p>
    <w:p w:rsidR="00C63534" w:rsidRPr="00C63534" w:rsidRDefault="00C63534" w:rsidP="00C63534">
      <w:pPr>
        <w:rPr>
          <w:lang w:val="en-US"/>
        </w:rPr>
      </w:pPr>
      <w:r>
        <w:rPr>
          <w:lang w:val="en-US"/>
        </w:rPr>
        <w:t>These sections presents the joint probability results for Konge Å.</w:t>
      </w:r>
    </w:p>
    <w:p w:rsidR="006A33BE" w:rsidRDefault="000B1DB3" w:rsidP="00A3706A">
      <w:pPr>
        <w:pStyle w:val="Overskrift3"/>
        <w:rPr>
          <w:sz w:val="24"/>
          <w:lang w:val="en-US"/>
        </w:rPr>
      </w:pPr>
      <w:bookmarkStart w:id="16" w:name="_Toc34820932"/>
      <w:r>
        <w:rPr>
          <w:sz w:val="24"/>
          <w:lang w:val="en-US"/>
        </w:rPr>
        <w:t>5</w:t>
      </w:r>
      <w:r w:rsidR="009E2ED6" w:rsidRPr="007934E6">
        <w:rPr>
          <w:sz w:val="24"/>
          <w:lang w:val="en-US"/>
        </w:rPr>
        <w:t>.</w:t>
      </w:r>
      <w:r w:rsidR="00483EC7" w:rsidRPr="007934E6">
        <w:rPr>
          <w:sz w:val="24"/>
          <w:lang w:val="en-US"/>
        </w:rPr>
        <w:t>2</w:t>
      </w:r>
      <w:r w:rsidR="009E2ED6" w:rsidRPr="007934E6">
        <w:rPr>
          <w:sz w:val="24"/>
          <w:lang w:val="en-US"/>
        </w:rPr>
        <w:t xml:space="preserve">.1 </w:t>
      </w:r>
      <w:r w:rsidR="003F0D6E" w:rsidRPr="007934E6">
        <w:rPr>
          <w:sz w:val="24"/>
          <w:lang w:val="en-US"/>
        </w:rPr>
        <w:t>Sample</w:t>
      </w:r>
      <w:r w:rsidR="00F52D4C" w:rsidRPr="007934E6">
        <w:rPr>
          <w:sz w:val="24"/>
          <w:lang w:val="en-US"/>
        </w:rPr>
        <w:t xml:space="preserve"> – VAR.1.SEA</w:t>
      </w:r>
      <w:bookmarkEnd w:id="16"/>
    </w:p>
    <w:p w:rsidR="00C63534" w:rsidRPr="00C63534" w:rsidRDefault="00C63534" w:rsidP="00C63534">
      <w:pPr>
        <w:rPr>
          <w:lang w:val="en-US"/>
        </w:rPr>
      </w:pPr>
    </w:p>
    <w:tbl>
      <w:tblPr>
        <w:tblStyle w:val="Listetabel7-farverig-farve2"/>
        <w:tblW w:w="10463" w:type="dxa"/>
        <w:tblLook w:val="04A0" w:firstRow="1" w:lastRow="0" w:firstColumn="1" w:lastColumn="0" w:noHBand="0" w:noVBand="1"/>
      </w:tblPr>
      <w:tblGrid>
        <w:gridCol w:w="446"/>
        <w:gridCol w:w="2072"/>
        <w:gridCol w:w="835"/>
        <w:gridCol w:w="705"/>
        <w:gridCol w:w="1182"/>
        <w:gridCol w:w="702"/>
        <w:gridCol w:w="1808"/>
        <w:gridCol w:w="1055"/>
        <w:gridCol w:w="754"/>
        <w:gridCol w:w="904"/>
      </w:tblGrid>
      <w:tr w:rsidR="003F0D6E" w:rsidRPr="00177B62" w:rsidTr="006A20AB">
        <w:trPr>
          <w:cnfStyle w:val="100000000000" w:firstRow="1" w:lastRow="0" w:firstColumn="0" w:lastColumn="0" w:oddVBand="0" w:evenVBand="0" w:oddHBand="0" w:evenHBand="0" w:firstRowFirstColumn="0" w:firstRowLastColumn="0" w:lastRowFirstColumn="0" w:lastRowLastColumn="0"/>
          <w:trHeight w:val="318"/>
        </w:trPr>
        <w:tc>
          <w:tcPr>
            <w:cnfStyle w:val="001000000100" w:firstRow="0" w:lastRow="0" w:firstColumn="1" w:lastColumn="0" w:oddVBand="0" w:evenVBand="0" w:oddHBand="0" w:evenHBand="0" w:firstRowFirstColumn="1" w:firstRowLastColumn="0" w:lastRowFirstColumn="0" w:lastRowLastColumn="0"/>
            <w:tcW w:w="446" w:type="dxa"/>
            <w:noWrap/>
            <w:hideMark/>
          </w:tcPr>
          <w:p w:rsidR="003F0D6E" w:rsidRPr="00615B5B" w:rsidRDefault="003F0D6E" w:rsidP="00352BC7">
            <w:pPr>
              <w:rPr>
                <w:rFonts w:eastAsia="Times New Roman" w:cstheme="minorHAnsi"/>
                <w:color w:val="auto"/>
                <w:sz w:val="20"/>
                <w:szCs w:val="20"/>
                <w:lang w:val="en-US" w:eastAsia="da-DK"/>
              </w:rPr>
            </w:pPr>
            <w:r w:rsidRPr="00615B5B">
              <w:rPr>
                <w:rFonts w:eastAsia="Times New Roman" w:cstheme="minorHAnsi"/>
                <w:color w:val="auto"/>
                <w:sz w:val="20"/>
                <w:szCs w:val="20"/>
                <w:lang w:val="en-US" w:eastAsia="da-DK"/>
              </w:rPr>
              <w:t> </w:t>
            </w:r>
          </w:p>
        </w:tc>
        <w:tc>
          <w:tcPr>
            <w:tcW w:w="2072" w:type="dxa"/>
            <w:noWrap/>
            <w:hideMark/>
          </w:tcPr>
          <w:p w:rsidR="003F0D6E" w:rsidRDefault="003F0D6E" w:rsidP="00352BC7">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bCs/>
                <w:color w:val="auto"/>
                <w:sz w:val="20"/>
                <w:szCs w:val="20"/>
                <w:lang w:val="en-US" w:eastAsia="da-DK"/>
              </w:rPr>
            </w:pPr>
            <w:r w:rsidRPr="00615B5B">
              <w:rPr>
                <w:rFonts w:eastAsia="Times New Roman" w:cstheme="minorHAnsi"/>
                <w:b/>
                <w:bCs/>
                <w:color w:val="auto"/>
                <w:sz w:val="20"/>
                <w:szCs w:val="20"/>
                <w:lang w:val="en-US" w:eastAsia="da-DK"/>
              </w:rPr>
              <w:t>Date</w:t>
            </w:r>
          </w:p>
          <w:p w:rsidR="006A20AB" w:rsidRPr="00615B5B" w:rsidRDefault="006A20AB" w:rsidP="00352BC7">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bCs/>
                <w:color w:val="auto"/>
                <w:sz w:val="20"/>
                <w:szCs w:val="20"/>
                <w:lang w:val="en-US" w:eastAsia="da-DK"/>
              </w:rPr>
            </w:pPr>
            <w:r>
              <w:rPr>
                <w:rFonts w:eastAsia="Times New Roman" w:cstheme="minorHAnsi"/>
                <w:b/>
                <w:bCs/>
                <w:color w:val="auto"/>
                <w:sz w:val="20"/>
                <w:szCs w:val="20"/>
                <w:lang w:val="en-US" w:eastAsia="da-DK"/>
              </w:rPr>
              <w:t>dd-mm-yyyy hh:mm</w:t>
            </w:r>
          </w:p>
        </w:tc>
        <w:tc>
          <w:tcPr>
            <w:tcW w:w="835" w:type="dxa"/>
            <w:noWrap/>
            <w:hideMark/>
          </w:tcPr>
          <w:p w:rsidR="003F0D6E" w:rsidRPr="00615B5B" w:rsidRDefault="003F0D6E" w:rsidP="00352BC7">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bCs/>
                <w:color w:val="auto"/>
                <w:sz w:val="20"/>
                <w:szCs w:val="20"/>
                <w:lang w:val="en-US" w:eastAsia="da-DK"/>
              </w:rPr>
            </w:pPr>
            <w:r w:rsidRPr="00615B5B">
              <w:rPr>
                <w:rFonts w:eastAsia="Times New Roman" w:cstheme="minorHAnsi"/>
                <w:b/>
                <w:bCs/>
                <w:color w:val="auto"/>
                <w:sz w:val="20"/>
                <w:szCs w:val="20"/>
                <w:lang w:val="en-US" w:eastAsia="da-DK"/>
              </w:rPr>
              <w:t>Hydro. Year</w:t>
            </w:r>
          </w:p>
        </w:tc>
        <w:tc>
          <w:tcPr>
            <w:tcW w:w="705" w:type="dxa"/>
            <w:noWrap/>
            <w:hideMark/>
          </w:tcPr>
          <w:p w:rsidR="003F0D6E" w:rsidRPr="00615B5B" w:rsidRDefault="003F0D6E" w:rsidP="00352BC7">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bCs/>
                <w:color w:val="auto"/>
                <w:sz w:val="20"/>
                <w:szCs w:val="20"/>
                <w:lang w:val="en-US" w:eastAsia="da-DK"/>
              </w:rPr>
            </w:pPr>
            <w:r w:rsidRPr="00615B5B">
              <w:rPr>
                <w:rFonts w:eastAsia="Times New Roman" w:cstheme="minorHAnsi"/>
                <w:b/>
                <w:bCs/>
                <w:color w:val="auto"/>
                <w:sz w:val="20"/>
                <w:szCs w:val="20"/>
                <w:lang w:val="en-US" w:eastAsia="da-DK"/>
              </w:rPr>
              <w:t>Sea (m)</w:t>
            </w:r>
          </w:p>
        </w:tc>
        <w:tc>
          <w:tcPr>
            <w:tcW w:w="1182" w:type="dxa"/>
            <w:noWrap/>
            <w:hideMark/>
          </w:tcPr>
          <w:p w:rsidR="003F0D6E" w:rsidRPr="00615B5B" w:rsidRDefault="003F0D6E" w:rsidP="00352BC7">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bCs/>
                <w:color w:val="auto"/>
                <w:sz w:val="20"/>
                <w:szCs w:val="20"/>
                <w:lang w:val="en-US" w:eastAsia="da-DK"/>
              </w:rPr>
            </w:pPr>
            <w:r w:rsidRPr="00615B5B">
              <w:rPr>
                <w:rFonts w:eastAsia="Times New Roman" w:cstheme="minorHAnsi"/>
                <w:b/>
                <w:bCs/>
                <w:color w:val="auto"/>
                <w:sz w:val="20"/>
                <w:szCs w:val="20"/>
                <w:lang w:val="en-US" w:eastAsia="da-DK"/>
              </w:rPr>
              <w:t>Stream (l/s)</w:t>
            </w:r>
          </w:p>
        </w:tc>
        <w:tc>
          <w:tcPr>
            <w:tcW w:w="2510" w:type="dxa"/>
            <w:gridSpan w:val="2"/>
            <w:noWrap/>
            <w:hideMark/>
          </w:tcPr>
          <w:p w:rsidR="003F0D6E" w:rsidRDefault="003F0D6E" w:rsidP="006A20AB">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bCs/>
                <w:color w:val="auto"/>
                <w:sz w:val="20"/>
                <w:szCs w:val="20"/>
                <w:lang w:val="en-US" w:eastAsia="da-DK"/>
              </w:rPr>
            </w:pPr>
            <w:r w:rsidRPr="00615B5B">
              <w:rPr>
                <w:rFonts w:eastAsia="Times New Roman" w:cstheme="minorHAnsi"/>
                <w:b/>
                <w:bCs/>
                <w:color w:val="auto"/>
                <w:sz w:val="20"/>
                <w:szCs w:val="20"/>
                <w:lang w:val="en-US" w:eastAsia="da-DK"/>
              </w:rPr>
              <w:t>Date</w:t>
            </w:r>
          </w:p>
          <w:p w:rsidR="006A20AB" w:rsidRPr="00615B5B" w:rsidRDefault="006A20AB" w:rsidP="006A20AB">
            <w:pPr>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bCs/>
                <w:color w:val="auto"/>
                <w:sz w:val="20"/>
                <w:szCs w:val="20"/>
                <w:lang w:val="en-US" w:eastAsia="da-DK"/>
              </w:rPr>
            </w:pPr>
            <w:r>
              <w:rPr>
                <w:rFonts w:eastAsia="Times New Roman" w:cstheme="minorHAnsi"/>
                <w:b/>
                <w:bCs/>
                <w:color w:val="auto"/>
                <w:sz w:val="20"/>
                <w:szCs w:val="20"/>
                <w:lang w:val="en-US" w:eastAsia="da-DK"/>
              </w:rPr>
              <w:t>dd-mm-yyyy hh:mm</w:t>
            </w:r>
          </w:p>
        </w:tc>
        <w:tc>
          <w:tcPr>
            <w:tcW w:w="1055" w:type="dxa"/>
            <w:noWrap/>
            <w:hideMark/>
          </w:tcPr>
          <w:p w:rsidR="003F0D6E" w:rsidRPr="00615B5B" w:rsidRDefault="003F0D6E" w:rsidP="00352BC7">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bCs/>
                <w:color w:val="auto"/>
                <w:sz w:val="20"/>
                <w:szCs w:val="20"/>
                <w:lang w:val="en-US" w:eastAsia="da-DK"/>
              </w:rPr>
            </w:pPr>
            <w:r w:rsidRPr="00615B5B">
              <w:rPr>
                <w:rFonts w:eastAsia="Times New Roman" w:cstheme="minorHAnsi"/>
                <w:b/>
                <w:bCs/>
                <w:color w:val="auto"/>
                <w:sz w:val="20"/>
                <w:szCs w:val="20"/>
                <w:lang w:val="en-US" w:eastAsia="da-DK"/>
              </w:rPr>
              <w:t>Hydro. Year</w:t>
            </w:r>
          </w:p>
        </w:tc>
        <w:tc>
          <w:tcPr>
            <w:tcW w:w="754" w:type="dxa"/>
            <w:noWrap/>
            <w:hideMark/>
          </w:tcPr>
          <w:p w:rsidR="003F0D6E" w:rsidRPr="00615B5B" w:rsidRDefault="003F0D6E" w:rsidP="00352BC7">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bCs/>
                <w:color w:val="auto"/>
                <w:sz w:val="20"/>
                <w:szCs w:val="20"/>
                <w:lang w:val="en-US" w:eastAsia="da-DK"/>
              </w:rPr>
            </w:pPr>
            <w:r w:rsidRPr="00615B5B">
              <w:rPr>
                <w:rFonts w:eastAsia="Times New Roman" w:cstheme="minorHAnsi"/>
                <w:b/>
                <w:bCs/>
                <w:color w:val="auto"/>
                <w:sz w:val="20"/>
                <w:szCs w:val="20"/>
                <w:lang w:val="en-US" w:eastAsia="da-DK"/>
              </w:rPr>
              <w:t>Sea (m)</w:t>
            </w:r>
          </w:p>
        </w:tc>
        <w:tc>
          <w:tcPr>
            <w:tcW w:w="904" w:type="dxa"/>
            <w:noWrap/>
            <w:hideMark/>
          </w:tcPr>
          <w:p w:rsidR="003F0D6E" w:rsidRPr="00615B5B" w:rsidRDefault="003F0D6E" w:rsidP="00352BC7">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bCs/>
                <w:color w:val="auto"/>
                <w:sz w:val="20"/>
                <w:szCs w:val="20"/>
                <w:lang w:val="en-US" w:eastAsia="da-DK"/>
              </w:rPr>
            </w:pPr>
            <w:r w:rsidRPr="00615B5B">
              <w:rPr>
                <w:rFonts w:eastAsia="Times New Roman" w:cstheme="minorHAnsi"/>
                <w:b/>
                <w:bCs/>
                <w:color w:val="auto"/>
                <w:sz w:val="20"/>
                <w:szCs w:val="20"/>
                <w:lang w:val="en-US" w:eastAsia="da-DK"/>
              </w:rPr>
              <w:t>Stream (l/s)</w:t>
            </w:r>
          </w:p>
        </w:tc>
      </w:tr>
      <w:tr w:rsidR="003F0D6E" w:rsidRPr="00177B62" w:rsidTr="006A20AB">
        <w:trPr>
          <w:cnfStyle w:val="000000100000" w:firstRow="0" w:lastRow="0" w:firstColumn="0" w:lastColumn="0" w:oddVBand="0" w:evenVBand="0" w:oddHBand="1" w:evenHBand="0"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446" w:type="dxa"/>
            <w:noWrap/>
            <w:hideMark/>
          </w:tcPr>
          <w:p w:rsidR="003F0D6E" w:rsidRPr="00177B62" w:rsidRDefault="003F0D6E" w:rsidP="00352BC7">
            <w:pPr>
              <w:rPr>
                <w:rFonts w:eastAsia="Times New Roman" w:cstheme="minorHAnsi"/>
                <w:b/>
                <w:bCs/>
                <w:color w:val="000000"/>
                <w:sz w:val="20"/>
                <w:szCs w:val="20"/>
                <w:lang w:val="en-US" w:eastAsia="da-DK"/>
              </w:rPr>
            </w:pPr>
            <w:r w:rsidRPr="00177B62">
              <w:rPr>
                <w:rFonts w:eastAsia="Times New Roman" w:cstheme="minorHAnsi"/>
                <w:b/>
                <w:bCs/>
                <w:color w:val="000000"/>
                <w:sz w:val="20"/>
                <w:szCs w:val="20"/>
                <w:lang w:val="en-US" w:eastAsia="da-DK"/>
              </w:rPr>
              <w:t>1</w:t>
            </w:r>
          </w:p>
        </w:tc>
        <w:tc>
          <w:tcPr>
            <w:tcW w:w="2072" w:type="dxa"/>
            <w:noWrap/>
            <w:hideMark/>
          </w:tcPr>
          <w:p w:rsidR="003F0D6E" w:rsidRPr="00177B62" w:rsidRDefault="003F0D6E" w:rsidP="00352BC7">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inorHAnsi"/>
                <w:color w:val="000000"/>
                <w:sz w:val="20"/>
                <w:szCs w:val="20"/>
                <w:lang w:val="en-US" w:eastAsia="da-DK"/>
              </w:rPr>
            </w:pPr>
            <w:r w:rsidRPr="00177B62">
              <w:rPr>
                <w:rFonts w:asciiTheme="majorHAnsi" w:eastAsia="Times New Roman" w:hAnsiTheme="majorHAnsi" w:cstheme="minorHAnsi"/>
                <w:color w:val="000000"/>
                <w:sz w:val="20"/>
                <w:szCs w:val="20"/>
                <w:lang w:val="en-US" w:eastAsia="da-DK"/>
              </w:rPr>
              <w:t>08-01-2005 16:00</w:t>
            </w:r>
          </w:p>
        </w:tc>
        <w:tc>
          <w:tcPr>
            <w:tcW w:w="835" w:type="dxa"/>
            <w:noWrap/>
            <w:hideMark/>
          </w:tcPr>
          <w:p w:rsidR="003F0D6E" w:rsidRPr="00177B62" w:rsidRDefault="003F0D6E" w:rsidP="00352BC7">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inorHAnsi"/>
                <w:color w:val="000000"/>
                <w:sz w:val="20"/>
                <w:szCs w:val="20"/>
                <w:lang w:val="en-US" w:eastAsia="da-DK"/>
              </w:rPr>
            </w:pPr>
            <w:r w:rsidRPr="00177B62">
              <w:rPr>
                <w:rFonts w:asciiTheme="majorHAnsi" w:eastAsia="Times New Roman" w:hAnsiTheme="majorHAnsi" w:cstheme="minorHAnsi"/>
                <w:color w:val="000000"/>
                <w:sz w:val="20"/>
                <w:szCs w:val="20"/>
                <w:lang w:val="en-US" w:eastAsia="da-DK"/>
              </w:rPr>
              <w:t>2005</w:t>
            </w:r>
          </w:p>
        </w:tc>
        <w:tc>
          <w:tcPr>
            <w:tcW w:w="705" w:type="dxa"/>
            <w:noWrap/>
            <w:hideMark/>
          </w:tcPr>
          <w:p w:rsidR="003F0D6E" w:rsidRPr="00177B62" w:rsidRDefault="003F0D6E" w:rsidP="00352BC7">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inorHAnsi"/>
                <w:color w:val="000000"/>
                <w:sz w:val="20"/>
                <w:szCs w:val="20"/>
                <w:lang w:val="en-US" w:eastAsia="da-DK"/>
              </w:rPr>
            </w:pPr>
            <w:r w:rsidRPr="00177B62">
              <w:rPr>
                <w:rFonts w:asciiTheme="majorHAnsi" w:eastAsia="Times New Roman" w:hAnsiTheme="majorHAnsi" w:cstheme="minorHAnsi"/>
                <w:color w:val="000000"/>
                <w:sz w:val="20"/>
                <w:szCs w:val="20"/>
                <w:lang w:val="en-US" w:eastAsia="da-DK"/>
              </w:rPr>
              <w:t>3.96</w:t>
            </w:r>
          </w:p>
        </w:tc>
        <w:tc>
          <w:tcPr>
            <w:tcW w:w="1182" w:type="dxa"/>
            <w:noWrap/>
            <w:hideMark/>
          </w:tcPr>
          <w:p w:rsidR="003F0D6E" w:rsidRPr="00177B62" w:rsidRDefault="003F0D6E" w:rsidP="00352BC7">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inorHAnsi"/>
                <w:color w:val="000000"/>
                <w:sz w:val="20"/>
                <w:szCs w:val="20"/>
                <w:lang w:val="en-US" w:eastAsia="da-DK"/>
              </w:rPr>
            </w:pPr>
            <w:r w:rsidRPr="00177B62">
              <w:rPr>
                <w:rFonts w:asciiTheme="majorHAnsi" w:eastAsia="Times New Roman" w:hAnsiTheme="majorHAnsi" w:cstheme="minorHAnsi"/>
                <w:color w:val="000000"/>
                <w:sz w:val="20"/>
                <w:szCs w:val="20"/>
                <w:lang w:val="en-US" w:eastAsia="da-DK"/>
              </w:rPr>
              <w:t>13911</w:t>
            </w:r>
          </w:p>
        </w:tc>
        <w:tc>
          <w:tcPr>
            <w:tcW w:w="702" w:type="dxa"/>
            <w:noWrap/>
            <w:hideMark/>
          </w:tcPr>
          <w:p w:rsidR="003F0D6E" w:rsidRPr="00177B62" w:rsidRDefault="003F0D6E" w:rsidP="00352BC7">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inorHAnsi"/>
                <w:b/>
                <w:bCs/>
                <w:color w:val="000000"/>
                <w:sz w:val="20"/>
                <w:szCs w:val="20"/>
                <w:lang w:val="en-US" w:eastAsia="da-DK"/>
              </w:rPr>
            </w:pPr>
            <w:r w:rsidRPr="00177B62">
              <w:rPr>
                <w:rFonts w:asciiTheme="majorHAnsi" w:eastAsia="Times New Roman" w:hAnsiTheme="majorHAnsi" w:cstheme="minorHAnsi"/>
                <w:b/>
                <w:bCs/>
                <w:color w:val="000000"/>
                <w:sz w:val="20"/>
                <w:szCs w:val="20"/>
                <w:lang w:val="en-US" w:eastAsia="da-DK"/>
              </w:rPr>
              <w:t>11</w:t>
            </w:r>
          </w:p>
        </w:tc>
        <w:tc>
          <w:tcPr>
            <w:tcW w:w="1808" w:type="dxa"/>
            <w:noWrap/>
            <w:hideMark/>
          </w:tcPr>
          <w:p w:rsidR="003F0D6E" w:rsidRPr="00177B62" w:rsidRDefault="003F0D6E" w:rsidP="00352BC7">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inorHAnsi"/>
                <w:color w:val="000000"/>
                <w:sz w:val="20"/>
                <w:szCs w:val="20"/>
                <w:lang w:val="en-US" w:eastAsia="da-DK"/>
              </w:rPr>
            </w:pPr>
            <w:r w:rsidRPr="00177B62">
              <w:rPr>
                <w:rFonts w:asciiTheme="majorHAnsi" w:eastAsia="Times New Roman" w:hAnsiTheme="majorHAnsi" w:cstheme="minorHAnsi"/>
                <w:color w:val="000000"/>
                <w:sz w:val="20"/>
                <w:szCs w:val="20"/>
                <w:lang w:val="en-US" w:eastAsia="da-DK"/>
              </w:rPr>
              <w:t>18-11-2004 05:00</w:t>
            </w:r>
          </w:p>
        </w:tc>
        <w:tc>
          <w:tcPr>
            <w:tcW w:w="1055" w:type="dxa"/>
            <w:noWrap/>
            <w:hideMark/>
          </w:tcPr>
          <w:p w:rsidR="003F0D6E" w:rsidRPr="00177B62" w:rsidRDefault="003F0D6E" w:rsidP="00352BC7">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inorHAnsi"/>
                <w:color w:val="000000"/>
                <w:sz w:val="20"/>
                <w:szCs w:val="20"/>
                <w:lang w:val="en-US" w:eastAsia="da-DK"/>
              </w:rPr>
            </w:pPr>
            <w:r w:rsidRPr="00177B62">
              <w:rPr>
                <w:rFonts w:asciiTheme="majorHAnsi" w:eastAsia="Times New Roman" w:hAnsiTheme="majorHAnsi" w:cstheme="minorHAnsi"/>
                <w:color w:val="000000"/>
                <w:sz w:val="20"/>
                <w:szCs w:val="20"/>
                <w:lang w:val="en-US" w:eastAsia="da-DK"/>
              </w:rPr>
              <w:t>2005</w:t>
            </w:r>
          </w:p>
        </w:tc>
        <w:tc>
          <w:tcPr>
            <w:tcW w:w="754" w:type="dxa"/>
            <w:noWrap/>
            <w:hideMark/>
          </w:tcPr>
          <w:p w:rsidR="003F0D6E" w:rsidRPr="00177B62" w:rsidRDefault="003F0D6E" w:rsidP="00352BC7">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inorHAnsi"/>
                <w:color w:val="000000"/>
                <w:sz w:val="20"/>
                <w:szCs w:val="20"/>
                <w:lang w:val="en-US" w:eastAsia="da-DK"/>
              </w:rPr>
            </w:pPr>
            <w:r w:rsidRPr="00177B62">
              <w:rPr>
                <w:rFonts w:asciiTheme="majorHAnsi" w:eastAsia="Times New Roman" w:hAnsiTheme="majorHAnsi" w:cstheme="minorHAnsi"/>
                <w:color w:val="000000"/>
                <w:sz w:val="20"/>
                <w:szCs w:val="20"/>
                <w:lang w:val="en-US" w:eastAsia="da-DK"/>
              </w:rPr>
              <w:t>3.18</w:t>
            </w:r>
          </w:p>
        </w:tc>
        <w:tc>
          <w:tcPr>
            <w:tcW w:w="904" w:type="dxa"/>
            <w:noWrap/>
            <w:hideMark/>
          </w:tcPr>
          <w:p w:rsidR="003F0D6E" w:rsidRPr="00177B62" w:rsidRDefault="003F0D6E" w:rsidP="00352BC7">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inorHAnsi"/>
                <w:color w:val="000000"/>
                <w:sz w:val="20"/>
                <w:szCs w:val="20"/>
                <w:lang w:val="en-US" w:eastAsia="da-DK"/>
              </w:rPr>
            </w:pPr>
            <w:r w:rsidRPr="00177B62">
              <w:rPr>
                <w:rFonts w:asciiTheme="majorHAnsi" w:eastAsia="Times New Roman" w:hAnsiTheme="majorHAnsi" w:cstheme="minorHAnsi"/>
                <w:color w:val="000000"/>
                <w:sz w:val="20"/>
                <w:szCs w:val="20"/>
                <w:lang w:val="en-US" w:eastAsia="da-DK"/>
              </w:rPr>
              <w:t>9846</w:t>
            </w:r>
          </w:p>
        </w:tc>
      </w:tr>
      <w:tr w:rsidR="003F0D6E" w:rsidRPr="00177B62" w:rsidTr="006A20AB">
        <w:trPr>
          <w:trHeight w:val="318"/>
        </w:trPr>
        <w:tc>
          <w:tcPr>
            <w:cnfStyle w:val="001000000000" w:firstRow="0" w:lastRow="0" w:firstColumn="1" w:lastColumn="0" w:oddVBand="0" w:evenVBand="0" w:oddHBand="0" w:evenHBand="0" w:firstRowFirstColumn="0" w:firstRowLastColumn="0" w:lastRowFirstColumn="0" w:lastRowLastColumn="0"/>
            <w:tcW w:w="446" w:type="dxa"/>
            <w:noWrap/>
            <w:hideMark/>
          </w:tcPr>
          <w:p w:rsidR="003F0D6E" w:rsidRPr="00177B62" w:rsidRDefault="003F0D6E" w:rsidP="00352BC7">
            <w:pPr>
              <w:rPr>
                <w:rFonts w:eastAsia="Times New Roman" w:cstheme="minorHAnsi"/>
                <w:b/>
                <w:bCs/>
                <w:color w:val="000000"/>
                <w:sz w:val="20"/>
                <w:szCs w:val="20"/>
                <w:lang w:val="en-US" w:eastAsia="da-DK"/>
              </w:rPr>
            </w:pPr>
            <w:r w:rsidRPr="00177B62">
              <w:rPr>
                <w:rFonts w:eastAsia="Times New Roman" w:cstheme="minorHAnsi"/>
                <w:b/>
                <w:bCs/>
                <w:color w:val="000000"/>
                <w:sz w:val="20"/>
                <w:szCs w:val="20"/>
                <w:lang w:val="en-US" w:eastAsia="da-DK"/>
              </w:rPr>
              <w:t>2</w:t>
            </w:r>
          </w:p>
        </w:tc>
        <w:tc>
          <w:tcPr>
            <w:tcW w:w="2072" w:type="dxa"/>
            <w:noWrap/>
            <w:hideMark/>
          </w:tcPr>
          <w:p w:rsidR="003F0D6E" w:rsidRPr="00177B62" w:rsidRDefault="003F0D6E" w:rsidP="00352BC7">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color w:val="000000"/>
                <w:sz w:val="20"/>
                <w:szCs w:val="20"/>
                <w:lang w:val="en-US" w:eastAsia="da-DK"/>
              </w:rPr>
            </w:pPr>
            <w:r w:rsidRPr="00177B62">
              <w:rPr>
                <w:rFonts w:asciiTheme="majorHAnsi" w:eastAsia="Times New Roman" w:hAnsiTheme="majorHAnsi" w:cstheme="minorHAnsi"/>
                <w:color w:val="000000"/>
                <w:sz w:val="20"/>
                <w:szCs w:val="20"/>
                <w:lang w:val="en-US" w:eastAsia="da-DK"/>
              </w:rPr>
              <w:t>26-10-2005 07:00</w:t>
            </w:r>
          </w:p>
        </w:tc>
        <w:tc>
          <w:tcPr>
            <w:tcW w:w="835" w:type="dxa"/>
            <w:noWrap/>
            <w:hideMark/>
          </w:tcPr>
          <w:p w:rsidR="003F0D6E" w:rsidRPr="00177B62" w:rsidRDefault="003F0D6E" w:rsidP="00352BC7">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color w:val="000000"/>
                <w:sz w:val="20"/>
                <w:szCs w:val="20"/>
                <w:lang w:val="en-US" w:eastAsia="da-DK"/>
              </w:rPr>
            </w:pPr>
            <w:r w:rsidRPr="00177B62">
              <w:rPr>
                <w:rFonts w:asciiTheme="majorHAnsi" w:eastAsia="Times New Roman" w:hAnsiTheme="majorHAnsi" w:cstheme="minorHAnsi"/>
                <w:color w:val="000000"/>
                <w:sz w:val="20"/>
                <w:szCs w:val="20"/>
                <w:lang w:val="en-US" w:eastAsia="da-DK"/>
              </w:rPr>
              <w:t>2006</w:t>
            </w:r>
          </w:p>
        </w:tc>
        <w:tc>
          <w:tcPr>
            <w:tcW w:w="705" w:type="dxa"/>
            <w:noWrap/>
            <w:hideMark/>
          </w:tcPr>
          <w:p w:rsidR="003F0D6E" w:rsidRPr="00177B62" w:rsidRDefault="003F0D6E" w:rsidP="00352BC7">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color w:val="000000"/>
                <w:sz w:val="20"/>
                <w:szCs w:val="20"/>
                <w:lang w:val="en-US" w:eastAsia="da-DK"/>
              </w:rPr>
            </w:pPr>
            <w:r w:rsidRPr="00177B62">
              <w:rPr>
                <w:rFonts w:asciiTheme="majorHAnsi" w:eastAsia="Times New Roman" w:hAnsiTheme="majorHAnsi" w:cstheme="minorHAnsi"/>
                <w:color w:val="000000"/>
                <w:sz w:val="20"/>
                <w:szCs w:val="20"/>
                <w:lang w:val="en-US" w:eastAsia="da-DK"/>
              </w:rPr>
              <w:t>2.00</w:t>
            </w:r>
          </w:p>
        </w:tc>
        <w:tc>
          <w:tcPr>
            <w:tcW w:w="1182" w:type="dxa"/>
            <w:noWrap/>
            <w:hideMark/>
          </w:tcPr>
          <w:p w:rsidR="003F0D6E" w:rsidRPr="00177B62" w:rsidRDefault="003F0D6E" w:rsidP="00352BC7">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color w:val="000000"/>
                <w:sz w:val="20"/>
                <w:szCs w:val="20"/>
                <w:lang w:val="en-US" w:eastAsia="da-DK"/>
              </w:rPr>
            </w:pPr>
            <w:r w:rsidRPr="00177B62">
              <w:rPr>
                <w:rFonts w:asciiTheme="majorHAnsi" w:eastAsia="Times New Roman" w:hAnsiTheme="majorHAnsi" w:cstheme="minorHAnsi"/>
                <w:color w:val="000000"/>
                <w:sz w:val="20"/>
                <w:szCs w:val="20"/>
                <w:lang w:val="en-US" w:eastAsia="da-DK"/>
              </w:rPr>
              <w:t>9841</w:t>
            </w:r>
          </w:p>
        </w:tc>
        <w:tc>
          <w:tcPr>
            <w:tcW w:w="702" w:type="dxa"/>
            <w:noWrap/>
            <w:hideMark/>
          </w:tcPr>
          <w:p w:rsidR="003F0D6E" w:rsidRPr="00177B62" w:rsidRDefault="003F0D6E" w:rsidP="00352BC7">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b/>
                <w:bCs/>
                <w:color w:val="000000"/>
                <w:sz w:val="20"/>
                <w:szCs w:val="20"/>
                <w:lang w:val="en-US" w:eastAsia="da-DK"/>
              </w:rPr>
            </w:pPr>
            <w:r w:rsidRPr="00177B62">
              <w:rPr>
                <w:rFonts w:asciiTheme="majorHAnsi" w:eastAsia="Times New Roman" w:hAnsiTheme="majorHAnsi" w:cstheme="minorHAnsi"/>
                <w:b/>
                <w:bCs/>
                <w:color w:val="000000"/>
                <w:sz w:val="20"/>
                <w:szCs w:val="20"/>
                <w:lang w:val="en-US" w:eastAsia="da-DK"/>
              </w:rPr>
              <w:t>12</w:t>
            </w:r>
          </w:p>
        </w:tc>
        <w:tc>
          <w:tcPr>
            <w:tcW w:w="1808" w:type="dxa"/>
            <w:noWrap/>
            <w:hideMark/>
          </w:tcPr>
          <w:p w:rsidR="003F0D6E" w:rsidRPr="00177B62" w:rsidRDefault="003F0D6E" w:rsidP="00352BC7">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color w:val="000000"/>
                <w:sz w:val="20"/>
                <w:szCs w:val="20"/>
                <w:lang w:val="en-US" w:eastAsia="da-DK"/>
              </w:rPr>
            </w:pPr>
            <w:r w:rsidRPr="00177B62">
              <w:rPr>
                <w:rFonts w:asciiTheme="majorHAnsi" w:eastAsia="Times New Roman" w:hAnsiTheme="majorHAnsi" w:cstheme="minorHAnsi"/>
                <w:color w:val="000000"/>
                <w:sz w:val="20"/>
                <w:szCs w:val="20"/>
                <w:lang w:val="en-US" w:eastAsia="da-DK"/>
              </w:rPr>
              <w:t>15-11-2005 01:00</w:t>
            </w:r>
          </w:p>
        </w:tc>
        <w:tc>
          <w:tcPr>
            <w:tcW w:w="1055" w:type="dxa"/>
            <w:noWrap/>
            <w:hideMark/>
          </w:tcPr>
          <w:p w:rsidR="003F0D6E" w:rsidRPr="00177B62" w:rsidRDefault="003F0D6E" w:rsidP="00352BC7">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color w:val="000000"/>
                <w:sz w:val="20"/>
                <w:szCs w:val="20"/>
                <w:lang w:val="en-US" w:eastAsia="da-DK"/>
              </w:rPr>
            </w:pPr>
            <w:r w:rsidRPr="00177B62">
              <w:rPr>
                <w:rFonts w:asciiTheme="majorHAnsi" w:eastAsia="Times New Roman" w:hAnsiTheme="majorHAnsi" w:cstheme="minorHAnsi"/>
                <w:color w:val="000000"/>
                <w:sz w:val="20"/>
                <w:szCs w:val="20"/>
                <w:lang w:val="en-US" w:eastAsia="da-DK"/>
              </w:rPr>
              <w:t>2006</w:t>
            </w:r>
          </w:p>
        </w:tc>
        <w:tc>
          <w:tcPr>
            <w:tcW w:w="754" w:type="dxa"/>
            <w:noWrap/>
            <w:hideMark/>
          </w:tcPr>
          <w:p w:rsidR="003F0D6E" w:rsidRPr="00177B62" w:rsidRDefault="003F0D6E" w:rsidP="00352BC7">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color w:val="000000"/>
                <w:sz w:val="20"/>
                <w:szCs w:val="20"/>
                <w:lang w:val="en-US" w:eastAsia="da-DK"/>
              </w:rPr>
            </w:pPr>
            <w:r w:rsidRPr="00177B62">
              <w:rPr>
                <w:rFonts w:asciiTheme="majorHAnsi" w:eastAsia="Times New Roman" w:hAnsiTheme="majorHAnsi" w:cstheme="minorHAnsi"/>
                <w:color w:val="000000"/>
                <w:sz w:val="20"/>
                <w:szCs w:val="20"/>
                <w:lang w:val="en-US" w:eastAsia="da-DK"/>
              </w:rPr>
              <w:t>1.99</w:t>
            </w:r>
          </w:p>
        </w:tc>
        <w:tc>
          <w:tcPr>
            <w:tcW w:w="904" w:type="dxa"/>
            <w:noWrap/>
            <w:hideMark/>
          </w:tcPr>
          <w:p w:rsidR="003F0D6E" w:rsidRPr="00177B62" w:rsidRDefault="003F0D6E" w:rsidP="00352BC7">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color w:val="000000"/>
                <w:sz w:val="20"/>
                <w:szCs w:val="20"/>
                <w:lang w:val="en-US" w:eastAsia="da-DK"/>
              </w:rPr>
            </w:pPr>
            <w:r w:rsidRPr="00177B62">
              <w:rPr>
                <w:rFonts w:asciiTheme="majorHAnsi" w:eastAsia="Times New Roman" w:hAnsiTheme="majorHAnsi" w:cstheme="minorHAnsi"/>
                <w:color w:val="000000"/>
                <w:sz w:val="20"/>
                <w:szCs w:val="20"/>
                <w:lang w:val="en-US" w:eastAsia="da-DK"/>
              </w:rPr>
              <w:t>8498</w:t>
            </w:r>
          </w:p>
        </w:tc>
      </w:tr>
      <w:tr w:rsidR="003F0D6E" w:rsidRPr="00177B62" w:rsidTr="006A20AB">
        <w:trPr>
          <w:cnfStyle w:val="000000100000" w:firstRow="0" w:lastRow="0" w:firstColumn="0" w:lastColumn="0" w:oddVBand="0" w:evenVBand="0" w:oddHBand="1" w:evenHBand="0"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446" w:type="dxa"/>
            <w:noWrap/>
            <w:hideMark/>
          </w:tcPr>
          <w:p w:rsidR="003F0D6E" w:rsidRPr="00177B62" w:rsidRDefault="003F0D6E" w:rsidP="00352BC7">
            <w:pPr>
              <w:rPr>
                <w:rFonts w:eastAsia="Times New Roman" w:cstheme="minorHAnsi"/>
                <w:b/>
                <w:bCs/>
                <w:color w:val="000000"/>
                <w:sz w:val="20"/>
                <w:szCs w:val="20"/>
                <w:lang w:val="en-US" w:eastAsia="da-DK"/>
              </w:rPr>
            </w:pPr>
            <w:r w:rsidRPr="00177B62">
              <w:rPr>
                <w:rFonts w:eastAsia="Times New Roman" w:cstheme="minorHAnsi"/>
                <w:b/>
                <w:bCs/>
                <w:color w:val="000000"/>
                <w:sz w:val="20"/>
                <w:szCs w:val="20"/>
                <w:lang w:val="en-US" w:eastAsia="da-DK"/>
              </w:rPr>
              <w:t>3</w:t>
            </w:r>
          </w:p>
        </w:tc>
        <w:tc>
          <w:tcPr>
            <w:tcW w:w="2072" w:type="dxa"/>
            <w:noWrap/>
            <w:hideMark/>
          </w:tcPr>
          <w:p w:rsidR="003F0D6E" w:rsidRPr="00177B62" w:rsidRDefault="003F0D6E" w:rsidP="00352BC7">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inorHAnsi"/>
                <w:color w:val="000000"/>
                <w:sz w:val="20"/>
                <w:szCs w:val="20"/>
                <w:lang w:val="en-US" w:eastAsia="da-DK"/>
              </w:rPr>
            </w:pPr>
            <w:r w:rsidRPr="00177B62">
              <w:rPr>
                <w:rFonts w:asciiTheme="majorHAnsi" w:eastAsia="Times New Roman" w:hAnsiTheme="majorHAnsi" w:cstheme="minorHAnsi"/>
                <w:color w:val="000000"/>
                <w:sz w:val="20"/>
                <w:szCs w:val="20"/>
                <w:lang w:val="en-US" w:eastAsia="da-DK"/>
              </w:rPr>
              <w:t>12-01-2007 07:00</w:t>
            </w:r>
          </w:p>
        </w:tc>
        <w:tc>
          <w:tcPr>
            <w:tcW w:w="835" w:type="dxa"/>
            <w:noWrap/>
            <w:hideMark/>
          </w:tcPr>
          <w:p w:rsidR="003F0D6E" w:rsidRPr="00177B62" w:rsidRDefault="003F0D6E" w:rsidP="00352BC7">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inorHAnsi"/>
                <w:color w:val="000000"/>
                <w:sz w:val="20"/>
                <w:szCs w:val="20"/>
                <w:lang w:val="en-US" w:eastAsia="da-DK"/>
              </w:rPr>
            </w:pPr>
            <w:r w:rsidRPr="00177B62">
              <w:rPr>
                <w:rFonts w:asciiTheme="majorHAnsi" w:eastAsia="Times New Roman" w:hAnsiTheme="majorHAnsi" w:cstheme="minorHAnsi"/>
                <w:color w:val="000000"/>
                <w:sz w:val="20"/>
                <w:szCs w:val="20"/>
                <w:lang w:val="en-US" w:eastAsia="da-DK"/>
              </w:rPr>
              <w:t>2007</w:t>
            </w:r>
          </w:p>
        </w:tc>
        <w:tc>
          <w:tcPr>
            <w:tcW w:w="705" w:type="dxa"/>
            <w:noWrap/>
            <w:hideMark/>
          </w:tcPr>
          <w:p w:rsidR="003F0D6E" w:rsidRPr="00177B62" w:rsidRDefault="003F0D6E" w:rsidP="00352BC7">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inorHAnsi"/>
                <w:color w:val="000000"/>
                <w:sz w:val="20"/>
                <w:szCs w:val="20"/>
                <w:lang w:val="en-US" w:eastAsia="da-DK"/>
              </w:rPr>
            </w:pPr>
            <w:r w:rsidRPr="00177B62">
              <w:rPr>
                <w:rFonts w:asciiTheme="majorHAnsi" w:eastAsia="Times New Roman" w:hAnsiTheme="majorHAnsi" w:cstheme="minorHAnsi"/>
                <w:color w:val="000000"/>
                <w:sz w:val="20"/>
                <w:szCs w:val="20"/>
                <w:lang w:val="en-US" w:eastAsia="da-DK"/>
              </w:rPr>
              <w:t>3.13</w:t>
            </w:r>
          </w:p>
        </w:tc>
        <w:tc>
          <w:tcPr>
            <w:tcW w:w="1182" w:type="dxa"/>
            <w:noWrap/>
            <w:hideMark/>
          </w:tcPr>
          <w:p w:rsidR="003F0D6E" w:rsidRPr="00177B62" w:rsidRDefault="003F0D6E" w:rsidP="00352BC7">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inorHAnsi"/>
                <w:color w:val="000000"/>
                <w:sz w:val="20"/>
                <w:szCs w:val="20"/>
                <w:lang w:val="en-US" w:eastAsia="da-DK"/>
              </w:rPr>
            </w:pPr>
            <w:r w:rsidRPr="00177B62">
              <w:rPr>
                <w:rFonts w:asciiTheme="majorHAnsi" w:eastAsia="Times New Roman" w:hAnsiTheme="majorHAnsi" w:cstheme="minorHAnsi"/>
                <w:color w:val="000000"/>
                <w:sz w:val="20"/>
                <w:szCs w:val="20"/>
                <w:lang w:val="en-US" w:eastAsia="da-DK"/>
              </w:rPr>
              <w:t>21775</w:t>
            </w:r>
          </w:p>
        </w:tc>
        <w:tc>
          <w:tcPr>
            <w:tcW w:w="702" w:type="dxa"/>
            <w:noWrap/>
            <w:hideMark/>
          </w:tcPr>
          <w:p w:rsidR="003F0D6E" w:rsidRPr="00177B62" w:rsidRDefault="003F0D6E" w:rsidP="00352BC7">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inorHAnsi"/>
                <w:b/>
                <w:bCs/>
                <w:color w:val="000000"/>
                <w:sz w:val="20"/>
                <w:szCs w:val="20"/>
                <w:lang w:val="en-US" w:eastAsia="da-DK"/>
              </w:rPr>
            </w:pPr>
            <w:r w:rsidRPr="00177B62">
              <w:rPr>
                <w:rFonts w:asciiTheme="majorHAnsi" w:eastAsia="Times New Roman" w:hAnsiTheme="majorHAnsi" w:cstheme="minorHAnsi"/>
                <w:b/>
                <w:bCs/>
                <w:color w:val="000000"/>
                <w:sz w:val="20"/>
                <w:szCs w:val="20"/>
                <w:lang w:val="en-US" w:eastAsia="da-DK"/>
              </w:rPr>
              <w:t>13</w:t>
            </w:r>
          </w:p>
        </w:tc>
        <w:tc>
          <w:tcPr>
            <w:tcW w:w="1808" w:type="dxa"/>
            <w:noWrap/>
            <w:hideMark/>
          </w:tcPr>
          <w:p w:rsidR="003F0D6E" w:rsidRPr="00177B62" w:rsidRDefault="003F0D6E" w:rsidP="00352BC7">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inorHAnsi"/>
                <w:color w:val="000000"/>
                <w:sz w:val="20"/>
                <w:szCs w:val="20"/>
                <w:lang w:val="en-US" w:eastAsia="da-DK"/>
              </w:rPr>
            </w:pPr>
            <w:r w:rsidRPr="00177B62">
              <w:rPr>
                <w:rFonts w:asciiTheme="majorHAnsi" w:eastAsia="Times New Roman" w:hAnsiTheme="majorHAnsi" w:cstheme="minorHAnsi"/>
                <w:color w:val="000000"/>
                <w:sz w:val="20"/>
                <w:szCs w:val="20"/>
                <w:lang w:val="en-US" w:eastAsia="da-DK"/>
              </w:rPr>
              <w:t>18-03-2007 15:00</w:t>
            </w:r>
          </w:p>
        </w:tc>
        <w:tc>
          <w:tcPr>
            <w:tcW w:w="1055" w:type="dxa"/>
            <w:noWrap/>
            <w:hideMark/>
          </w:tcPr>
          <w:p w:rsidR="003F0D6E" w:rsidRPr="00177B62" w:rsidRDefault="003F0D6E" w:rsidP="00352BC7">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inorHAnsi"/>
                <w:color w:val="000000"/>
                <w:sz w:val="20"/>
                <w:szCs w:val="20"/>
                <w:lang w:val="en-US" w:eastAsia="da-DK"/>
              </w:rPr>
            </w:pPr>
            <w:r w:rsidRPr="00177B62">
              <w:rPr>
                <w:rFonts w:asciiTheme="majorHAnsi" w:eastAsia="Times New Roman" w:hAnsiTheme="majorHAnsi" w:cstheme="minorHAnsi"/>
                <w:color w:val="000000"/>
                <w:sz w:val="20"/>
                <w:szCs w:val="20"/>
                <w:lang w:val="en-US" w:eastAsia="da-DK"/>
              </w:rPr>
              <w:t>2007</w:t>
            </w:r>
          </w:p>
        </w:tc>
        <w:tc>
          <w:tcPr>
            <w:tcW w:w="754" w:type="dxa"/>
            <w:noWrap/>
            <w:hideMark/>
          </w:tcPr>
          <w:p w:rsidR="003F0D6E" w:rsidRPr="00177B62" w:rsidRDefault="003F0D6E" w:rsidP="00352BC7">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inorHAnsi"/>
                <w:color w:val="000000"/>
                <w:sz w:val="20"/>
                <w:szCs w:val="20"/>
                <w:lang w:val="en-US" w:eastAsia="da-DK"/>
              </w:rPr>
            </w:pPr>
            <w:r w:rsidRPr="00177B62">
              <w:rPr>
                <w:rFonts w:asciiTheme="majorHAnsi" w:eastAsia="Times New Roman" w:hAnsiTheme="majorHAnsi" w:cstheme="minorHAnsi"/>
                <w:color w:val="000000"/>
                <w:sz w:val="20"/>
                <w:szCs w:val="20"/>
                <w:lang w:val="en-US" w:eastAsia="da-DK"/>
              </w:rPr>
              <w:t>2.88</w:t>
            </w:r>
          </w:p>
        </w:tc>
        <w:tc>
          <w:tcPr>
            <w:tcW w:w="904" w:type="dxa"/>
            <w:noWrap/>
            <w:hideMark/>
          </w:tcPr>
          <w:p w:rsidR="003F0D6E" w:rsidRPr="00177B62" w:rsidRDefault="003F0D6E" w:rsidP="00352BC7">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inorHAnsi"/>
                <w:color w:val="000000"/>
                <w:sz w:val="20"/>
                <w:szCs w:val="20"/>
                <w:lang w:val="en-US" w:eastAsia="da-DK"/>
              </w:rPr>
            </w:pPr>
            <w:r w:rsidRPr="00177B62">
              <w:rPr>
                <w:rFonts w:asciiTheme="majorHAnsi" w:eastAsia="Times New Roman" w:hAnsiTheme="majorHAnsi" w:cstheme="minorHAnsi"/>
                <w:color w:val="000000"/>
                <w:sz w:val="20"/>
                <w:szCs w:val="20"/>
                <w:lang w:val="en-US" w:eastAsia="da-DK"/>
              </w:rPr>
              <w:t>14926</w:t>
            </w:r>
          </w:p>
        </w:tc>
      </w:tr>
      <w:tr w:rsidR="003F0D6E" w:rsidRPr="00177B62" w:rsidTr="006A20AB">
        <w:trPr>
          <w:trHeight w:val="318"/>
        </w:trPr>
        <w:tc>
          <w:tcPr>
            <w:cnfStyle w:val="001000000000" w:firstRow="0" w:lastRow="0" w:firstColumn="1" w:lastColumn="0" w:oddVBand="0" w:evenVBand="0" w:oddHBand="0" w:evenHBand="0" w:firstRowFirstColumn="0" w:firstRowLastColumn="0" w:lastRowFirstColumn="0" w:lastRowLastColumn="0"/>
            <w:tcW w:w="446" w:type="dxa"/>
            <w:noWrap/>
            <w:hideMark/>
          </w:tcPr>
          <w:p w:rsidR="003F0D6E" w:rsidRPr="00177B62" w:rsidRDefault="003F0D6E" w:rsidP="00352BC7">
            <w:pPr>
              <w:rPr>
                <w:rFonts w:eastAsia="Times New Roman" w:cstheme="minorHAnsi"/>
                <w:b/>
                <w:bCs/>
                <w:color w:val="000000"/>
                <w:sz w:val="20"/>
                <w:szCs w:val="20"/>
                <w:lang w:val="en-US" w:eastAsia="da-DK"/>
              </w:rPr>
            </w:pPr>
            <w:r w:rsidRPr="00177B62">
              <w:rPr>
                <w:rFonts w:eastAsia="Times New Roman" w:cstheme="minorHAnsi"/>
                <w:b/>
                <w:bCs/>
                <w:color w:val="000000"/>
                <w:sz w:val="20"/>
                <w:szCs w:val="20"/>
                <w:lang w:val="en-US" w:eastAsia="da-DK"/>
              </w:rPr>
              <w:t>4</w:t>
            </w:r>
          </w:p>
        </w:tc>
        <w:tc>
          <w:tcPr>
            <w:tcW w:w="2072" w:type="dxa"/>
            <w:noWrap/>
            <w:hideMark/>
          </w:tcPr>
          <w:p w:rsidR="003F0D6E" w:rsidRPr="00177B62" w:rsidRDefault="003F0D6E" w:rsidP="00352BC7">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color w:val="000000"/>
                <w:sz w:val="20"/>
                <w:szCs w:val="20"/>
                <w:lang w:val="en-US" w:eastAsia="da-DK"/>
              </w:rPr>
            </w:pPr>
            <w:r w:rsidRPr="00177B62">
              <w:rPr>
                <w:rFonts w:asciiTheme="majorHAnsi" w:eastAsia="Times New Roman" w:hAnsiTheme="majorHAnsi" w:cstheme="minorHAnsi"/>
                <w:color w:val="000000"/>
                <w:sz w:val="20"/>
                <w:szCs w:val="20"/>
                <w:lang w:val="en-US" w:eastAsia="da-DK"/>
              </w:rPr>
              <w:t>01-03-2008 19:00</w:t>
            </w:r>
          </w:p>
        </w:tc>
        <w:tc>
          <w:tcPr>
            <w:tcW w:w="835" w:type="dxa"/>
            <w:noWrap/>
            <w:hideMark/>
          </w:tcPr>
          <w:p w:rsidR="003F0D6E" w:rsidRPr="00177B62" w:rsidRDefault="003F0D6E" w:rsidP="00352BC7">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color w:val="000000"/>
                <w:sz w:val="20"/>
                <w:szCs w:val="20"/>
                <w:lang w:val="en-US" w:eastAsia="da-DK"/>
              </w:rPr>
            </w:pPr>
            <w:r w:rsidRPr="00177B62">
              <w:rPr>
                <w:rFonts w:asciiTheme="majorHAnsi" w:eastAsia="Times New Roman" w:hAnsiTheme="majorHAnsi" w:cstheme="minorHAnsi"/>
                <w:color w:val="000000"/>
                <w:sz w:val="20"/>
                <w:szCs w:val="20"/>
                <w:lang w:val="en-US" w:eastAsia="da-DK"/>
              </w:rPr>
              <w:t>2008</w:t>
            </w:r>
          </w:p>
        </w:tc>
        <w:tc>
          <w:tcPr>
            <w:tcW w:w="705" w:type="dxa"/>
            <w:noWrap/>
            <w:hideMark/>
          </w:tcPr>
          <w:p w:rsidR="003F0D6E" w:rsidRPr="00177B62" w:rsidRDefault="003F0D6E" w:rsidP="00352BC7">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color w:val="000000"/>
                <w:sz w:val="20"/>
                <w:szCs w:val="20"/>
                <w:lang w:val="en-US" w:eastAsia="da-DK"/>
              </w:rPr>
            </w:pPr>
            <w:r w:rsidRPr="00177B62">
              <w:rPr>
                <w:rFonts w:asciiTheme="majorHAnsi" w:eastAsia="Times New Roman" w:hAnsiTheme="majorHAnsi" w:cstheme="minorHAnsi"/>
                <w:color w:val="000000"/>
                <w:sz w:val="20"/>
                <w:szCs w:val="20"/>
                <w:lang w:val="en-US" w:eastAsia="da-DK"/>
              </w:rPr>
              <w:t>3.31</w:t>
            </w:r>
          </w:p>
        </w:tc>
        <w:tc>
          <w:tcPr>
            <w:tcW w:w="1182" w:type="dxa"/>
            <w:noWrap/>
            <w:hideMark/>
          </w:tcPr>
          <w:p w:rsidR="003F0D6E" w:rsidRPr="00177B62" w:rsidRDefault="003F0D6E" w:rsidP="00352BC7">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color w:val="000000"/>
                <w:sz w:val="20"/>
                <w:szCs w:val="20"/>
                <w:lang w:val="en-US" w:eastAsia="da-DK"/>
              </w:rPr>
            </w:pPr>
            <w:r w:rsidRPr="00177B62">
              <w:rPr>
                <w:rFonts w:asciiTheme="majorHAnsi" w:eastAsia="Times New Roman" w:hAnsiTheme="majorHAnsi" w:cstheme="minorHAnsi"/>
                <w:color w:val="000000"/>
                <w:sz w:val="20"/>
                <w:szCs w:val="20"/>
                <w:lang w:val="en-US" w:eastAsia="da-DK"/>
              </w:rPr>
              <w:t>15261</w:t>
            </w:r>
          </w:p>
        </w:tc>
        <w:tc>
          <w:tcPr>
            <w:tcW w:w="702" w:type="dxa"/>
            <w:noWrap/>
            <w:hideMark/>
          </w:tcPr>
          <w:p w:rsidR="003F0D6E" w:rsidRPr="00177B62" w:rsidRDefault="003F0D6E" w:rsidP="00352BC7">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b/>
                <w:bCs/>
                <w:color w:val="000000"/>
                <w:sz w:val="20"/>
                <w:szCs w:val="20"/>
                <w:lang w:val="en-US" w:eastAsia="da-DK"/>
              </w:rPr>
            </w:pPr>
            <w:r w:rsidRPr="00177B62">
              <w:rPr>
                <w:rFonts w:asciiTheme="majorHAnsi" w:eastAsia="Times New Roman" w:hAnsiTheme="majorHAnsi" w:cstheme="minorHAnsi"/>
                <w:b/>
                <w:bCs/>
                <w:color w:val="000000"/>
                <w:sz w:val="20"/>
                <w:szCs w:val="20"/>
                <w:lang w:val="en-US" w:eastAsia="da-DK"/>
              </w:rPr>
              <w:t>14</w:t>
            </w:r>
          </w:p>
        </w:tc>
        <w:tc>
          <w:tcPr>
            <w:tcW w:w="1808" w:type="dxa"/>
            <w:noWrap/>
            <w:hideMark/>
          </w:tcPr>
          <w:p w:rsidR="003F0D6E" w:rsidRPr="00177B62" w:rsidRDefault="003F0D6E" w:rsidP="00352BC7">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color w:val="000000"/>
                <w:sz w:val="20"/>
                <w:szCs w:val="20"/>
                <w:lang w:val="en-US" w:eastAsia="da-DK"/>
              </w:rPr>
            </w:pPr>
            <w:r w:rsidRPr="00177B62">
              <w:rPr>
                <w:rFonts w:asciiTheme="majorHAnsi" w:eastAsia="Times New Roman" w:hAnsiTheme="majorHAnsi" w:cstheme="minorHAnsi"/>
                <w:color w:val="000000"/>
                <w:sz w:val="20"/>
                <w:szCs w:val="20"/>
                <w:lang w:val="en-US" w:eastAsia="da-DK"/>
              </w:rPr>
              <w:t>01-02-2008 09:00</w:t>
            </w:r>
          </w:p>
        </w:tc>
        <w:tc>
          <w:tcPr>
            <w:tcW w:w="1055" w:type="dxa"/>
            <w:noWrap/>
            <w:hideMark/>
          </w:tcPr>
          <w:p w:rsidR="003F0D6E" w:rsidRPr="00177B62" w:rsidRDefault="003F0D6E" w:rsidP="00352BC7">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color w:val="000000"/>
                <w:sz w:val="20"/>
                <w:szCs w:val="20"/>
                <w:lang w:val="en-US" w:eastAsia="da-DK"/>
              </w:rPr>
            </w:pPr>
            <w:r w:rsidRPr="00177B62">
              <w:rPr>
                <w:rFonts w:asciiTheme="majorHAnsi" w:eastAsia="Times New Roman" w:hAnsiTheme="majorHAnsi" w:cstheme="minorHAnsi"/>
                <w:color w:val="000000"/>
                <w:sz w:val="20"/>
                <w:szCs w:val="20"/>
                <w:lang w:val="en-US" w:eastAsia="da-DK"/>
              </w:rPr>
              <w:t>2008</w:t>
            </w:r>
          </w:p>
        </w:tc>
        <w:tc>
          <w:tcPr>
            <w:tcW w:w="754" w:type="dxa"/>
            <w:noWrap/>
            <w:hideMark/>
          </w:tcPr>
          <w:p w:rsidR="003F0D6E" w:rsidRPr="00177B62" w:rsidRDefault="003F0D6E" w:rsidP="00352BC7">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color w:val="000000"/>
                <w:sz w:val="20"/>
                <w:szCs w:val="20"/>
                <w:lang w:val="en-US" w:eastAsia="da-DK"/>
              </w:rPr>
            </w:pPr>
            <w:r w:rsidRPr="00177B62">
              <w:rPr>
                <w:rFonts w:asciiTheme="majorHAnsi" w:eastAsia="Times New Roman" w:hAnsiTheme="majorHAnsi" w:cstheme="minorHAnsi"/>
                <w:color w:val="000000"/>
                <w:sz w:val="20"/>
                <w:szCs w:val="20"/>
                <w:lang w:val="en-US" w:eastAsia="da-DK"/>
              </w:rPr>
              <w:t>3.04</w:t>
            </w:r>
          </w:p>
        </w:tc>
        <w:tc>
          <w:tcPr>
            <w:tcW w:w="904" w:type="dxa"/>
            <w:noWrap/>
            <w:hideMark/>
          </w:tcPr>
          <w:p w:rsidR="003F0D6E" w:rsidRPr="00177B62" w:rsidRDefault="003F0D6E" w:rsidP="00352BC7">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color w:val="000000"/>
                <w:sz w:val="20"/>
                <w:szCs w:val="20"/>
                <w:lang w:val="en-US" w:eastAsia="da-DK"/>
              </w:rPr>
            </w:pPr>
            <w:r w:rsidRPr="00177B62">
              <w:rPr>
                <w:rFonts w:asciiTheme="majorHAnsi" w:eastAsia="Times New Roman" w:hAnsiTheme="majorHAnsi" w:cstheme="minorHAnsi"/>
                <w:color w:val="000000"/>
                <w:sz w:val="20"/>
                <w:szCs w:val="20"/>
                <w:lang w:val="en-US" w:eastAsia="da-DK"/>
              </w:rPr>
              <w:t>14934</w:t>
            </w:r>
          </w:p>
        </w:tc>
      </w:tr>
      <w:tr w:rsidR="003F0D6E" w:rsidRPr="00177B62" w:rsidTr="006A20AB">
        <w:trPr>
          <w:cnfStyle w:val="000000100000" w:firstRow="0" w:lastRow="0" w:firstColumn="0" w:lastColumn="0" w:oddVBand="0" w:evenVBand="0" w:oddHBand="1" w:evenHBand="0"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446" w:type="dxa"/>
            <w:noWrap/>
            <w:hideMark/>
          </w:tcPr>
          <w:p w:rsidR="003F0D6E" w:rsidRPr="00177B62" w:rsidRDefault="003F0D6E" w:rsidP="00352BC7">
            <w:pPr>
              <w:rPr>
                <w:rFonts w:eastAsia="Times New Roman" w:cstheme="minorHAnsi"/>
                <w:b/>
                <w:bCs/>
                <w:color w:val="000000"/>
                <w:sz w:val="20"/>
                <w:szCs w:val="20"/>
                <w:lang w:val="en-US" w:eastAsia="da-DK"/>
              </w:rPr>
            </w:pPr>
            <w:r w:rsidRPr="00177B62">
              <w:rPr>
                <w:rFonts w:eastAsia="Times New Roman" w:cstheme="minorHAnsi"/>
                <w:b/>
                <w:bCs/>
                <w:color w:val="000000"/>
                <w:sz w:val="20"/>
                <w:szCs w:val="20"/>
                <w:lang w:val="en-US" w:eastAsia="da-DK"/>
              </w:rPr>
              <w:t>5</w:t>
            </w:r>
          </w:p>
        </w:tc>
        <w:tc>
          <w:tcPr>
            <w:tcW w:w="2072" w:type="dxa"/>
            <w:noWrap/>
            <w:hideMark/>
          </w:tcPr>
          <w:p w:rsidR="003F0D6E" w:rsidRPr="00177B62" w:rsidRDefault="003F0D6E" w:rsidP="00352BC7">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inorHAnsi"/>
                <w:color w:val="000000"/>
                <w:sz w:val="20"/>
                <w:szCs w:val="20"/>
                <w:lang w:val="en-US" w:eastAsia="da-DK"/>
              </w:rPr>
            </w:pPr>
            <w:r w:rsidRPr="00177B62">
              <w:rPr>
                <w:rFonts w:asciiTheme="majorHAnsi" w:eastAsia="Times New Roman" w:hAnsiTheme="majorHAnsi" w:cstheme="minorHAnsi"/>
                <w:color w:val="000000"/>
                <w:sz w:val="20"/>
                <w:szCs w:val="20"/>
                <w:lang w:val="en-US" w:eastAsia="da-DK"/>
              </w:rPr>
              <w:t>04-09-2009 13:00</w:t>
            </w:r>
          </w:p>
        </w:tc>
        <w:tc>
          <w:tcPr>
            <w:tcW w:w="835" w:type="dxa"/>
            <w:noWrap/>
            <w:hideMark/>
          </w:tcPr>
          <w:p w:rsidR="003F0D6E" w:rsidRPr="00177B62" w:rsidRDefault="003F0D6E" w:rsidP="00352BC7">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inorHAnsi"/>
                <w:color w:val="000000"/>
                <w:sz w:val="20"/>
                <w:szCs w:val="20"/>
                <w:lang w:val="en-US" w:eastAsia="da-DK"/>
              </w:rPr>
            </w:pPr>
            <w:r w:rsidRPr="00177B62">
              <w:rPr>
                <w:rFonts w:asciiTheme="majorHAnsi" w:eastAsia="Times New Roman" w:hAnsiTheme="majorHAnsi" w:cstheme="minorHAnsi"/>
                <w:color w:val="000000"/>
                <w:sz w:val="20"/>
                <w:szCs w:val="20"/>
                <w:lang w:val="en-US" w:eastAsia="da-DK"/>
              </w:rPr>
              <w:t>2009</w:t>
            </w:r>
          </w:p>
        </w:tc>
        <w:tc>
          <w:tcPr>
            <w:tcW w:w="705" w:type="dxa"/>
            <w:noWrap/>
            <w:hideMark/>
          </w:tcPr>
          <w:p w:rsidR="003F0D6E" w:rsidRPr="00177B62" w:rsidRDefault="003F0D6E" w:rsidP="00352BC7">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inorHAnsi"/>
                <w:color w:val="000000"/>
                <w:sz w:val="20"/>
                <w:szCs w:val="20"/>
                <w:lang w:val="en-US" w:eastAsia="da-DK"/>
              </w:rPr>
            </w:pPr>
            <w:r w:rsidRPr="00177B62">
              <w:rPr>
                <w:rFonts w:asciiTheme="majorHAnsi" w:eastAsia="Times New Roman" w:hAnsiTheme="majorHAnsi" w:cstheme="minorHAnsi"/>
                <w:color w:val="000000"/>
                <w:sz w:val="20"/>
                <w:szCs w:val="20"/>
                <w:lang w:val="en-US" w:eastAsia="da-DK"/>
              </w:rPr>
              <w:t>2.76</w:t>
            </w:r>
          </w:p>
        </w:tc>
        <w:tc>
          <w:tcPr>
            <w:tcW w:w="1182" w:type="dxa"/>
            <w:noWrap/>
            <w:hideMark/>
          </w:tcPr>
          <w:p w:rsidR="003F0D6E" w:rsidRPr="00177B62" w:rsidRDefault="003F0D6E" w:rsidP="00352BC7">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inorHAnsi"/>
                <w:color w:val="000000"/>
                <w:sz w:val="20"/>
                <w:szCs w:val="20"/>
                <w:lang w:val="en-US" w:eastAsia="da-DK"/>
              </w:rPr>
            </w:pPr>
            <w:r w:rsidRPr="00177B62">
              <w:rPr>
                <w:rFonts w:asciiTheme="majorHAnsi" w:eastAsia="Times New Roman" w:hAnsiTheme="majorHAnsi" w:cstheme="minorHAnsi"/>
                <w:color w:val="000000"/>
                <w:sz w:val="20"/>
                <w:szCs w:val="20"/>
                <w:lang w:val="en-US" w:eastAsia="da-DK"/>
              </w:rPr>
              <w:t>8348</w:t>
            </w:r>
          </w:p>
        </w:tc>
        <w:tc>
          <w:tcPr>
            <w:tcW w:w="702" w:type="dxa"/>
            <w:noWrap/>
            <w:hideMark/>
          </w:tcPr>
          <w:p w:rsidR="003F0D6E" w:rsidRPr="00177B62" w:rsidRDefault="003F0D6E" w:rsidP="00352BC7">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inorHAnsi"/>
                <w:b/>
                <w:bCs/>
                <w:color w:val="000000"/>
                <w:sz w:val="20"/>
                <w:szCs w:val="20"/>
                <w:lang w:val="en-US" w:eastAsia="da-DK"/>
              </w:rPr>
            </w:pPr>
            <w:r w:rsidRPr="00177B62">
              <w:rPr>
                <w:rFonts w:asciiTheme="majorHAnsi" w:eastAsia="Times New Roman" w:hAnsiTheme="majorHAnsi" w:cstheme="minorHAnsi"/>
                <w:b/>
                <w:bCs/>
                <w:color w:val="000000"/>
                <w:sz w:val="20"/>
                <w:szCs w:val="20"/>
                <w:lang w:val="en-US" w:eastAsia="da-DK"/>
              </w:rPr>
              <w:t>15</w:t>
            </w:r>
          </w:p>
        </w:tc>
        <w:tc>
          <w:tcPr>
            <w:tcW w:w="1808" w:type="dxa"/>
            <w:noWrap/>
            <w:hideMark/>
          </w:tcPr>
          <w:p w:rsidR="003F0D6E" w:rsidRPr="00177B62" w:rsidRDefault="003F0D6E" w:rsidP="00352BC7">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inorHAnsi"/>
                <w:color w:val="000000"/>
                <w:sz w:val="20"/>
                <w:szCs w:val="20"/>
                <w:lang w:val="en-US" w:eastAsia="da-DK"/>
              </w:rPr>
            </w:pPr>
            <w:r w:rsidRPr="00177B62">
              <w:rPr>
                <w:rFonts w:asciiTheme="majorHAnsi" w:eastAsia="Times New Roman" w:hAnsiTheme="majorHAnsi" w:cstheme="minorHAnsi"/>
                <w:color w:val="000000"/>
                <w:sz w:val="20"/>
                <w:szCs w:val="20"/>
                <w:lang w:val="en-US" w:eastAsia="da-DK"/>
              </w:rPr>
              <w:t>10-11-2008 11:00</w:t>
            </w:r>
          </w:p>
        </w:tc>
        <w:tc>
          <w:tcPr>
            <w:tcW w:w="1055" w:type="dxa"/>
            <w:noWrap/>
            <w:hideMark/>
          </w:tcPr>
          <w:p w:rsidR="003F0D6E" w:rsidRPr="00177B62" w:rsidRDefault="003F0D6E" w:rsidP="00352BC7">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inorHAnsi"/>
                <w:color w:val="000000"/>
                <w:sz w:val="20"/>
                <w:szCs w:val="20"/>
                <w:lang w:val="en-US" w:eastAsia="da-DK"/>
              </w:rPr>
            </w:pPr>
            <w:r w:rsidRPr="00177B62">
              <w:rPr>
                <w:rFonts w:asciiTheme="majorHAnsi" w:eastAsia="Times New Roman" w:hAnsiTheme="majorHAnsi" w:cstheme="minorHAnsi"/>
                <w:color w:val="000000"/>
                <w:sz w:val="20"/>
                <w:szCs w:val="20"/>
                <w:lang w:val="en-US" w:eastAsia="da-DK"/>
              </w:rPr>
              <w:t>2009</w:t>
            </w:r>
          </w:p>
        </w:tc>
        <w:tc>
          <w:tcPr>
            <w:tcW w:w="754" w:type="dxa"/>
            <w:noWrap/>
            <w:hideMark/>
          </w:tcPr>
          <w:p w:rsidR="003F0D6E" w:rsidRPr="00177B62" w:rsidRDefault="003F0D6E" w:rsidP="00352BC7">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inorHAnsi"/>
                <w:color w:val="000000"/>
                <w:sz w:val="20"/>
                <w:szCs w:val="20"/>
                <w:lang w:val="en-US" w:eastAsia="da-DK"/>
              </w:rPr>
            </w:pPr>
            <w:r w:rsidRPr="00177B62">
              <w:rPr>
                <w:rFonts w:asciiTheme="majorHAnsi" w:eastAsia="Times New Roman" w:hAnsiTheme="majorHAnsi" w:cstheme="minorHAnsi"/>
                <w:color w:val="000000"/>
                <w:sz w:val="20"/>
                <w:szCs w:val="20"/>
                <w:lang w:val="en-US" w:eastAsia="da-DK"/>
              </w:rPr>
              <w:t>2.43</w:t>
            </w:r>
          </w:p>
        </w:tc>
        <w:tc>
          <w:tcPr>
            <w:tcW w:w="904" w:type="dxa"/>
            <w:noWrap/>
            <w:hideMark/>
          </w:tcPr>
          <w:p w:rsidR="003F0D6E" w:rsidRPr="00177B62" w:rsidRDefault="003F0D6E" w:rsidP="00352BC7">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inorHAnsi"/>
                <w:color w:val="000000"/>
                <w:sz w:val="20"/>
                <w:szCs w:val="20"/>
                <w:lang w:val="en-US" w:eastAsia="da-DK"/>
              </w:rPr>
            </w:pPr>
            <w:r w:rsidRPr="00177B62">
              <w:rPr>
                <w:rFonts w:asciiTheme="majorHAnsi" w:eastAsia="Times New Roman" w:hAnsiTheme="majorHAnsi" w:cstheme="minorHAnsi"/>
                <w:color w:val="000000"/>
                <w:sz w:val="20"/>
                <w:szCs w:val="20"/>
                <w:lang w:val="en-US" w:eastAsia="da-DK"/>
              </w:rPr>
              <w:t>14105</w:t>
            </w:r>
          </w:p>
        </w:tc>
      </w:tr>
      <w:tr w:rsidR="003F0D6E" w:rsidRPr="00177B62" w:rsidTr="006A20AB">
        <w:trPr>
          <w:trHeight w:val="318"/>
        </w:trPr>
        <w:tc>
          <w:tcPr>
            <w:cnfStyle w:val="001000000000" w:firstRow="0" w:lastRow="0" w:firstColumn="1" w:lastColumn="0" w:oddVBand="0" w:evenVBand="0" w:oddHBand="0" w:evenHBand="0" w:firstRowFirstColumn="0" w:firstRowLastColumn="0" w:lastRowFirstColumn="0" w:lastRowLastColumn="0"/>
            <w:tcW w:w="446" w:type="dxa"/>
            <w:noWrap/>
            <w:hideMark/>
          </w:tcPr>
          <w:p w:rsidR="003F0D6E" w:rsidRPr="00177B62" w:rsidRDefault="003F0D6E" w:rsidP="00352BC7">
            <w:pPr>
              <w:rPr>
                <w:rFonts w:eastAsia="Times New Roman" w:cstheme="minorHAnsi"/>
                <w:b/>
                <w:bCs/>
                <w:color w:val="000000"/>
                <w:sz w:val="20"/>
                <w:szCs w:val="20"/>
                <w:lang w:val="en-US" w:eastAsia="da-DK"/>
              </w:rPr>
            </w:pPr>
            <w:r w:rsidRPr="00177B62">
              <w:rPr>
                <w:rFonts w:eastAsia="Times New Roman" w:cstheme="minorHAnsi"/>
                <w:b/>
                <w:bCs/>
                <w:color w:val="000000"/>
                <w:sz w:val="20"/>
                <w:szCs w:val="20"/>
                <w:lang w:val="en-US" w:eastAsia="da-DK"/>
              </w:rPr>
              <w:t>6</w:t>
            </w:r>
          </w:p>
        </w:tc>
        <w:tc>
          <w:tcPr>
            <w:tcW w:w="2072" w:type="dxa"/>
            <w:noWrap/>
            <w:hideMark/>
          </w:tcPr>
          <w:p w:rsidR="003F0D6E" w:rsidRPr="00177B62" w:rsidRDefault="003F0D6E" w:rsidP="00352BC7">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color w:val="000000"/>
                <w:sz w:val="20"/>
                <w:szCs w:val="20"/>
                <w:lang w:val="en-US" w:eastAsia="da-DK"/>
              </w:rPr>
            </w:pPr>
            <w:r w:rsidRPr="00177B62">
              <w:rPr>
                <w:rFonts w:asciiTheme="majorHAnsi" w:eastAsia="Times New Roman" w:hAnsiTheme="majorHAnsi" w:cstheme="minorHAnsi"/>
                <w:color w:val="000000"/>
                <w:sz w:val="20"/>
                <w:szCs w:val="20"/>
                <w:lang w:val="en-US" w:eastAsia="da-DK"/>
              </w:rPr>
              <w:t>18-11-2009 15:00</w:t>
            </w:r>
          </w:p>
        </w:tc>
        <w:tc>
          <w:tcPr>
            <w:tcW w:w="835" w:type="dxa"/>
            <w:noWrap/>
            <w:hideMark/>
          </w:tcPr>
          <w:p w:rsidR="003F0D6E" w:rsidRPr="00177B62" w:rsidRDefault="003F0D6E" w:rsidP="00352BC7">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color w:val="000000"/>
                <w:sz w:val="20"/>
                <w:szCs w:val="20"/>
                <w:lang w:val="en-US" w:eastAsia="da-DK"/>
              </w:rPr>
            </w:pPr>
            <w:r w:rsidRPr="00177B62">
              <w:rPr>
                <w:rFonts w:asciiTheme="majorHAnsi" w:eastAsia="Times New Roman" w:hAnsiTheme="majorHAnsi" w:cstheme="minorHAnsi"/>
                <w:color w:val="000000"/>
                <w:sz w:val="20"/>
                <w:szCs w:val="20"/>
                <w:lang w:val="en-US" w:eastAsia="da-DK"/>
              </w:rPr>
              <w:t>2010</w:t>
            </w:r>
          </w:p>
        </w:tc>
        <w:tc>
          <w:tcPr>
            <w:tcW w:w="705" w:type="dxa"/>
            <w:noWrap/>
            <w:hideMark/>
          </w:tcPr>
          <w:p w:rsidR="003F0D6E" w:rsidRPr="00177B62" w:rsidRDefault="003F0D6E" w:rsidP="00352BC7">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color w:val="000000"/>
                <w:sz w:val="20"/>
                <w:szCs w:val="20"/>
                <w:lang w:val="en-US" w:eastAsia="da-DK"/>
              </w:rPr>
            </w:pPr>
            <w:r w:rsidRPr="00177B62">
              <w:rPr>
                <w:rFonts w:asciiTheme="majorHAnsi" w:eastAsia="Times New Roman" w:hAnsiTheme="majorHAnsi" w:cstheme="minorHAnsi"/>
                <w:color w:val="000000"/>
                <w:sz w:val="20"/>
                <w:szCs w:val="20"/>
                <w:lang w:val="en-US" w:eastAsia="da-DK"/>
              </w:rPr>
              <w:t>3.22</w:t>
            </w:r>
          </w:p>
        </w:tc>
        <w:tc>
          <w:tcPr>
            <w:tcW w:w="1182" w:type="dxa"/>
            <w:noWrap/>
            <w:hideMark/>
          </w:tcPr>
          <w:p w:rsidR="003F0D6E" w:rsidRPr="00177B62" w:rsidRDefault="003F0D6E" w:rsidP="00352BC7">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color w:val="000000"/>
                <w:sz w:val="20"/>
                <w:szCs w:val="20"/>
                <w:lang w:val="en-US" w:eastAsia="da-DK"/>
              </w:rPr>
            </w:pPr>
            <w:r w:rsidRPr="00177B62">
              <w:rPr>
                <w:rFonts w:asciiTheme="majorHAnsi" w:eastAsia="Times New Roman" w:hAnsiTheme="majorHAnsi" w:cstheme="minorHAnsi"/>
                <w:color w:val="000000"/>
                <w:sz w:val="20"/>
                <w:szCs w:val="20"/>
                <w:lang w:val="en-US" w:eastAsia="da-DK"/>
              </w:rPr>
              <w:t>12131</w:t>
            </w:r>
          </w:p>
        </w:tc>
        <w:tc>
          <w:tcPr>
            <w:tcW w:w="702" w:type="dxa"/>
            <w:noWrap/>
            <w:hideMark/>
          </w:tcPr>
          <w:p w:rsidR="003F0D6E" w:rsidRPr="00177B62" w:rsidRDefault="003F0D6E" w:rsidP="00352BC7">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b/>
                <w:bCs/>
                <w:color w:val="000000"/>
                <w:sz w:val="20"/>
                <w:szCs w:val="20"/>
                <w:lang w:val="en-US" w:eastAsia="da-DK"/>
              </w:rPr>
            </w:pPr>
            <w:r w:rsidRPr="00177B62">
              <w:rPr>
                <w:rFonts w:asciiTheme="majorHAnsi" w:eastAsia="Times New Roman" w:hAnsiTheme="majorHAnsi" w:cstheme="minorHAnsi"/>
                <w:b/>
                <w:bCs/>
                <w:color w:val="000000"/>
                <w:sz w:val="20"/>
                <w:szCs w:val="20"/>
                <w:lang w:val="en-US" w:eastAsia="da-DK"/>
              </w:rPr>
              <w:t>16</w:t>
            </w:r>
          </w:p>
        </w:tc>
        <w:tc>
          <w:tcPr>
            <w:tcW w:w="1808" w:type="dxa"/>
            <w:noWrap/>
            <w:hideMark/>
          </w:tcPr>
          <w:p w:rsidR="003F0D6E" w:rsidRPr="00177B62" w:rsidRDefault="003F0D6E" w:rsidP="00352BC7">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color w:val="000000"/>
                <w:sz w:val="20"/>
                <w:szCs w:val="20"/>
                <w:lang w:val="en-US" w:eastAsia="da-DK"/>
              </w:rPr>
            </w:pPr>
            <w:r w:rsidRPr="00177B62">
              <w:rPr>
                <w:rFonts w:asciiTheme="majorHAnsi" w:eastAsia="Times New Roman" w:hAnsiTheme="majorHAnsi" w:cstheme="minorHAnsi"/>
                <w:color w:val="000000"/>
                <w:sz w:val="20"/>
                <w:szCs w:val="20"/>
                <w:lang w:val="en-US" w:eastAsia="da-DK"/>
              </w:rPr>
              <w:t>04-10-2009 03:00</w:t>
            </w:r>
          </w:p>
        </w:tc>
        <w:tc>
          <w:tcPr>
            <w:tcW w:w="1055" w:type="dxa"/>
            <w:noWrap/>
            <w:hideMark/>
          </w:tcPr>
          <w:p w:rsidR="003F0D6E" w:rsidRPr="00177B62" w:rsidRDefault="003F0D6E" w:rsidP="00352BC7">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color w:val="000000"/>
                <w:sz w:val="20"/>
                <w:szCs w:val="20"/>
                <w:lang w:val="en-US" w:eastAsia="da-DK"/>
              </w:rPr>
            </w:pPr>
            <w:r w:rsidRPr="00177B62">
              <w:rPr>
                <w:rFonts w:asciiTheme="majorHAnsi" w:eastAsia="Times New Roman" w:hAnsiTheme="majorHAnsi" w:cstheme="minorHAnsi"/>
                <w:color w:val="000000"/>
                <w:sz w:val="20"/>
                <w:szCs w:val="20"/>
                <w:lang w:val="en-US" w:eastAsia="da-DK"/>
              </w:rPr>
              <w:t>2010</w:t>
            </w:r>
          </w:p>
        </w:tc>
        <w:tc>
          <w:tcPr>
            <w:tcW w:w="754" w:type="dxa"/>
            <w:noWrap/>
            <w:hideMark/>
          </w:tcPr>
          <w:p w:rsidR="003F0D6E" w:rsidRPr="00177B62" w:rsidRDefault="003F0D6E" w:rsidP="00352BC7">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color w:val="000000"/>
                <w:sz w:val="20"/>
                <w:szCs w:val="20"/>
                <w:lang w:val="en-US" w:eastAsia="da-DK"/>
              </w:rPr>
            </w:pPr>
            <w:r w:rsidRPr="00177B62">
              <w:rPr>
                <w:rFonts w:asciiTheme="majorHAnsi" w:eastAsia="Times New Roman" w:hAnsiTheme="majorHAnsi" w:cstheme="minorHAnsi"/>
                <w:color w:val="000000"/>
                <w:sz w:val="20"/>
                <w:szCs w:val="20"/>
                <w:lang w:val="en-US" w:eastAsia="da-DK"/>
              </w:rPr>
              <w:t>2.75</w:t>
            </w:r>
          </w:p>
        </w:tc>
        <w:tc>
          <w:tcPr>
            <w:tcW w:w="904" w:type="dxa"/>
            <w:noWrap/>
            <w:hideMark/>
          </w:tcPr>
          <w:p w:rsidR="003F0D6E" w:rsidRPr="00177B62" w:rsidRDefault="003F0D6E" w:rsidP="00352BC7">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color w:val="000000"/>
                <w:sz w:val="20"/>
                <w:szCs w:val="20"/>
                <w:lang w:val="en-US" w:eastAsia="da-DK"/>
              </w:rPr>
            </w:pPr>
            <w:r w:rsidRPr="00177B62">
              <w:rPr>
                <w:rFonts w:asciiTheme="majorHAnsi" w:eastAsia="Times New Roman" w:hAnsiTheme="majorHAnsi" w:cstheme="minorHAnsi"/>
                <w:color w:val="000000"/>
                <w:sz w:val="20"/>
                <w:szCs w:val="20"/>
                <w:lang w:val="en-US" w:eastAsia="da-DK"/>
              </w:rPr>
              <w:t>9119</w:t>
            </w:r>
          </w:p>
        </w:tc>
      </w:tr>
      <w:tr w:rsidR="003F0D6E" w:rsidRPr="00177B62" w:rsidTr="006A20AB">
        <w:trPr>
          <w:cnfStyle w:val="000000100000" w:firstRow="0" w:lastRow="0" w:firstColumn="0" w:lastColumn="0" w:oddVBand="0" w:evenVBand="0" w:oddHBand="1" w:evenHBand="0"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446" w:type="dxa"/>
            <w:noWrap/>
            <w:hideMark/>
          </w:tcPr>
          <w:p w:rsidR="003F0D6E" w:rsidRPr="00177B62" w:rsidRDefault="003F0D6E" w:rsidP="00352BC7">
            <w:pPr>
              <w:rPr>
                <w:rFonts w:eastAsia="Times New Roman" w:cstheme="minorHAnsi"/>
                <w:b/>
                <w:bCs/>
                <w:color w:val="000000"/>
                <w:sz w:val="20"/>
                <w:szCs w:val="20"/>
                <w:lang w:val="en-US" w:eastAsia="da-DK"/>
              </w:rPr>
            </w:pPr>
            <w:r w:rsidRPr="00177B62">
              <w:rPr>
                <w:rFonts w:eastAsia="Times New Roman" w:cstheme="minorHAnsi"/>
                <w:b/>
                <w:bCs/>
                <w:color w:val="000000"/>
                <w:sz w:val="20"/>
                <w:szCs w:val="20"/>
                <w:lang w:val="en-US" w:eastAsia="da-DK"/>
              </w:rPr>
              <w:t>7</w:t>
            </w:r>
          </w:p>
        </w:tc>
        <w:tc>
          <w:tcPr>
            <w:tcW w:w="2072" w:type="dxa"/>
            <w:noWrap/>
            <w:hideMark/>
          </w:tcPr>
          <w:p w:rsidR="003F0D6E" w:rsidRPr="00177B62" w:rsidRDefault="003F0D6E" w:rsidP="00352BC7">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inorHAnsi"/>
                <w:color w:val="000000"/>
                <w:sz w:val="20"/>
                <w:szCs w:val="20"/>
                <w:lang w:val="en-US" w:eastAsia="da-DK"/>
              </w:rPr>
            </w:pPr>
            <w:r w:rsidRPr="00177B62">
              <w:rPr>
                <w:rFonts w:asciiTheme="majorHAnsi" w:eastAsia="Times New Roman" w:hAnsiTheme="majorHAnsi" w:cstheme="minorHAnsi"/>
                <w:color w:val="000000"/>
                <w:sz w:val="20"/>
                <w:szCs w:val="20"/>
                <w:lang w:val="en-US" w:eastAsia="da-DK"/>
              </w:rPr>
              <w:t>05-02-2011 04:00</w:t>
            </w:r>
          </w:p>
        </w:tc>
        <w:tc>
          <w:tcPr>
            <w:tcW w:w="835" w:type="dxa"/>
            <w:noWrap/>
            <w:hideMark/>
          </w:tcPr>
          <w:p w:rsidR="003F0D6E" w:rsidRPr="00177B62" w:rsidRDefault="003F0D6E" w:rsidP="00352BC7">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inorHAnsi"/>
                <w:color w:val="000000"/>
                <w:sz w:val="20"/>
                <w:szCs w:val="20"/>
                <w:lang w:val="en-US" w:eastAsia="da-DK"/>
              </w:rPr>
            </w:pPr>
            <w:r w:rsidRPr="00177B62">
              <w:rPr>
                <w:rFonts w:asciiTheme="majorHAnsi" w:eastAsia="Times New Roman" w:hAnsiTheme="majorHAnsi" w:cstheme="minorHAnsi"/>
                <w:color w:val="000000"/>
                <w:sz w:val="20"/>
                <w:szCs w:val="20"/>
                <w:lang w:val="en-US" w:eastAsia="da-DK"/>
              </w:rPr>
              <w:t>2011</w:t>
            </w:r>
          </w:p>
        </w:tc>
        <w:tc>
          <w:tcPr>
            <w:tcW w:w="705" w:type="dxa"/>
            <w:noWrap/>
            <w:hideMark/>
          </w:tcPr>
          <w:p w:rsidR="003F0D6E" w:rsidRPr="00177B62" w:rsidRDefault="003F0D6E" w:rsidP="00352BC7">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inorHAnsi"/>
                <w:color w:val="000000"/>
                <w:sz w:val="20"/>
                <w:szCs w:val="20"/>
                <w:lang w:val="en-US" w:eastAsia="da-DK"/>
              </w:rPr>
            </w:pPr>
            <w:r w:rsidRPr="00177B62">
              <w:rPr>
                <w:rFonts w:asciiTheme="majorHAnsi" w:eastAsia="Times New Roman" w:hAnsiTheme="majorHAnsi" w:cstheme="minorHAnsi"/>
                <w:color w:val="000000"/>
                <w:sz w:val="20"/>
                <w:szCs w:val="20"/>
                <w:lang w:val="en-US" w:eastAsia="da-DK"/>
              </w:rPr>
              <w:t>2.90</w:t>
            </w:r>
          </w:p>
        </w:tc>
        <w:tc>
          <w:tcPr>
            <w:tcW w:w="1182" w:type="dxa"/>
            <w:noWrap/>
            <w:hideMark/>
          </w:tcPr>
          <w:p w:rsidR="003F0D6E" w:rsidRPr="00177B62" w:rsidRDefault="003F0D6E" w:rsidP="00352BC7">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inorHAnsi"/>
                <w:color w:val="000000"/>
                <w:sz w:val="20"/>
                <w:szCs w:val="20"/>
                <w:lang w:val="en-US" w:eastAsia="da-DK"/>
              </w:rPr>
            </w:pPr>
            <w:r w:rsidRPr="00177B62">
              <w:rPr>
                <w:rFonts w:asciiTheme="majorHAnsi" w:eastAsia="Times New Roman" w:hAnsiTheme="majorHAnsi" w:cstheme="minorHAnsi"/>
                <w:color w:val="000000"/>
                <w:sz w:val="20"/>
                <w:szCs w:val="20"/>
                <w:lang w:val="en-US" w:eastAsia="da-DK"/>
              </w:rPr>
              <w:t>12426</w:t>
            </w:r>
          </w:p>
        </w:tc>
        <w:tc>
          <w:tcPr>
            <w:tcW w:w="702" w:type="dxa"/>
            <w:noWrap/>
            <w:hideMark/>
          </w:tcPr>
          <w:p w:rsidR="003F0D6E" w:rsidRPr="00177B62" w:rsidRDefault="003F0D6E" w:rsidP="00352BC7">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inorHAnsi"/>
                <w:b/>
                <w:bCs/>
                <w:color w:val="000000"/>
                <w:sz w:val="20"/>
                <w:szCs w:val="20"/>
                <w:lang w:val="en-US" w:eastAsia="da-DK"/>
              </w:rPr>
            </w:pPr>
            <w:r w:rsidRPr="00177B62">
              <w:rPr>
                <w:rFonts w:asciiTheme="majorHAnsi" w:eastAsia="Times New Roman" w:hAnsiTheme="majorHAnsi" w:cstheme="minorHAnsi"/>
                <w:b/>
                <w:bCs/>
                <w:color w:val="000000"/>
                <w:sz w:val="20"/>
                <w:szCs w:val="20"/>
                <w:lang w:val="en-US" w:eastAsia="da-DK"/>
              </w:rPr>
              <w:t>17</w:t>
            </w:r>
          </w:p>
        </w:tc>
        <w:tc>
          <w:tcPr>
            <w:tcW w:w="1808" w:type="dxa"/>
            <w:noWrap/>
            <w:hideMark/>
          </w:tcPr>
          <w:p w:rsidR="003F0D6E" w:rsidRPr="00177B62" w:rsidRDefault="003F0D6E" w:rsidP="00352BC7">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inorHAnsi"/>
                <w:color w:val="000000"/>
                <w:sz w:val="20"/>
                <w:szCs w:val="20"/>
                <w:lang w:val="en-US" w:eastAsia="da-DK"/>
              </w:rPr>
            </w:pPr>
            <w:r w:rsidRPr="00177B62">
              <w:rPr>
                <w:rFonts w:asciiTheme="majorHAnsi" w:eastAsia="Times New Roman" w:hAnsiTheme="majorHAnsi" w:cstheme="minorHAnsi"/>
                <w:color w:val="000000"/>
                <w:sz w:val="20"/>
                <w:szCs w:val="20"/>
                <w:lang w:val="en-US" w:eastAsia="da-DK"/>
              </w:rPr>
              <w:t>12-11-2010 19:00</w:t>
            </w:r>
          </w:p>
        </w:tc>
        <w:tc>
          <w:tcPr>
            <w:tcW w:w="1055" w:type="dxa"/>
            <w:noWrap/>
            <w:hideMark/>
          </w:tcPr>
          <w:p w:rsidR="003F0D6E" w:rsidRPr="00177B62" w:rsidRDefault="003F0D6E" w:rsidP="00352BC7">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inorHAnsi"/>
                <w:color w:val="000000"/>
                <w:sz w:val="20"/>
                <w:szCs w:val="20"/>
                <w:lang w:val="en-US" w:eastAsia="da-DK"/>
              </w:rPr>
            </w:pPr>
            <w:r w:rsidRPr="00177B62">
              <w:rPr>
                <w:rFonts w:asciiTheme="majorHAnsi" w:eastAsia="Times New Roman" w:hAnsiTheme="majorHAnsi" w:cstheme="minorHAnsi"/>
                <w:color w:val="000000"/>
                <w:sz w:val="20"/>
                <w:szCs w:val="20"/>
                <w:lang w:val="en-US" w:eastAsia="da-DK"/>
              </w:rPr>
              <w:t>2011</w:t>
            </w:r>
          </w:p>
        </w:tc>
        <w:tc>
          <w:tcPr>
            <w:tcW w:w="754" w:type="dxa"/>
            <w:noWrap/>
            <w:hideMark/>
          </w:tcPr>
          <w:p w:rsidR="003F0D6E" w:rsidRPr="00177B62" w:rsidRDefault="003F0D6E" w:rsidP="00352BC7">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inorHAnsi"/>
                <w:color w:val="000000"/>
                <w:sz w:val="20"/>
                <w:szCs w:val="20"/>
                <w:lang w:val="en-US" w:eastAsia="da-DK"/>
              </w:rPr>
            </w:pPr>
            <w:r w:rsidRPr="00177B62">
              <w:rPr>
                <w:rFonts w:asciiTheme="majorHAnsi" w:eastAsia="Times New Roman" w:hAnsiTheme="majorHAnsi" w:cstheme="minorHAnsi"/>
                <w:color w:val="000000"/>
                <w:sz w:val="20"/>
                <w:szCs w:val="20"/>
                <w:lang w:val="en-US" w:eastAsia="da-DK"/>
              </w:rPr>
              <w:t>2.81</w:t>
            </w:r>
          </w:p>
        </w:tc>
        <w:tc>
          <w:tcPr>
            <w:tcW w:w="904" w:type="dxa"/>
            <w:noWrap/>
            <w:hideMark/>
          </w:tcPr>
          <w:p w:rsidR="003F0D6E" w:rsidRPr="00177B62" w:rsidRDefault="003F0D6E" w:rsidP="00352BC7">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inorHAnsi"/>
                <w:color w:val="000000"/>
                <w:sz w:val="20"/>
                <w:szCs w:val="20"/>
                <w:lang w:val="en-US" w:eastAsia="da-DK"/>
              </w:rPr>
            </w:pPr>
            <w:r w:rsidRPr="00177B62">
              <w:rPr>
                <w:rFonts w:asciiTheme="majorHAnsi" w:eastAsia="Times New Roman" w:hAnsiTheme="majorHAnsi" w:cstheme="minorHAnsi"/>
                <w:color w:val="000000"/>
                <w:sz w:val="20"/>
                <w:szCs w:val="20"/>
                <w:lang w:val="en-US" w:eastAsia="da-DK"/>
              </w:rPr>
              <w:t>12017</w:t>
            </w:r>
          </w:p>
        </w:tc>
      </w:tr>
      <w:tr w:rsidR="003F0D6E" w:rsidRPr="00177B62" w:rsidTr="006A20AB">
        <w:trPr>
          <w:trHeight w:val="318"/>
        </w:trPr>
        <w:tc>
          <w:tcPr>
            <w:cnfStyle w:val="001000000000" w:firstRow="0" w:lastRow="0" w:firstColumn="1" w:lastColumn="0" w:oddVBand="0" w:evenVBand="0" w:oddHBand="0" w:evenHBand="0" w:firstRowFirstColumn="0" w:firstRowLastColumn="0" w:lastRowFirstColumn="0" w:lastRowLastColumn="0"/>
            <w:tcW w:w="446" w:type="dxa"/>
            <w:noWrap/>
            <w:hideMark/>
          </w:tcPr>
          <w:p w:rsidR="003F0D6E" w:rsidRPr="00177B62" w:rsidRDefault="003F0D6E" w:rsidP="00352BC7">
            <w:pPr>
              <w:rPr>
                <w:rFonts w:eastAsia="Times New Roman" w:cstheme="minorHAnsi"/>
                <w:b/>
                <w:bCs/>
                <w:color w:val="000000"/>
                <w:sz w:val="20"/>
                <w:szCs w:val="20"/>
                <w:lang w:val="en-US" w:eastAsia="da-DK"/>
              </w:rPr>
            </w:pPr>
            <w:r w:rsidRPr="00177B62">
              <w:rPr>
                <w:rFonts w:eastAsia="Times New Roman" w:cstheme="minorHAnsi"/>
                <w:b/>
                <w:bCs/>
                <w:color w:val="000000"/>
                <w:sz w:val="20"/>
                <w:szCs w:val="20"/>
                <w:lang w:val="en-US" w:eastAsia="da-DK"/>
              </w:rPr>
              <w:t>8</w:t>
            </w:r>
          </w:p>
        </w:tc>
        <w:tc>
          <w:tcPr>
            <w:tcW w:w="2072" w:type="dxa"/>
            <w:noWrap/>
            <w:hideMark/>
          </w:tcPr>
          <w:p w:rsidR="003F0D6E" w:rsidRPr="00177B62" w:rsidRDefault="003F0D6E" w:rsidP="00352BC7">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color w:val="000000"/>
                <w:sz w:val="20"/>
                <w:szCs w:val="20"/>
                <w:lang w:val="en-US" w:eastAsia="da-DK"/>
              </w:rPr>
            </w:pPr>
            <w:r w:rsidRPr="00177B62">
              <w:rPr>
                <w:rFonts w:asciiTheme="majorHAnsi" w:eastAsia="Times New Roman" w:hAnsiTheme="majorHAnsi" w:cstheme="minorHAnsi"/>
                <w:color w:val="000000"/>
                <w:sz w:val="20"/>
                <w:szCs w:val="20"/>
                <w:lang w:val="en-US" w:eastAsia="da-DK"/>
              </w:rPr>
              <w:t>09-12-2011 12:00</w:t>
            </w:r>
          </w:p>
        </w:tc>
        <w:tc>
          <w:tcPr>
            <w:tcW w:w="835" w:type="dxa"/>
            <w:noWrap/>
            <w:hideMark/>
          </w:tcPr>
          <w:p w:rsidR="003F0D6E" w:rsidRPr="00177B62" w:rsidRDefault="003F0D6E" w:rsidP="00352BC7">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color w:val="000000"/>
                <w:sz w:val="20"/>
                <w:szCs w:val="20"/>
                <w:lang w:val="en-US" w:eastAsia="da-DK"/>
              </w:rPr>
            </w:pPr>
            <w:r w:rsidRPr="00177B62">
              <w:rPr>
                <w:rFonts w:asciiTheme="majorHAnsi" w:eastAsia="Times New Roman" w:hAnsiTheme="majorHAnsi" w:cstheme="minorHAnsi"/>
                <w:color w:val="000000"/>
                <w:sz w:val="20"/>
                <w:szCs w:val="20"/>
                <w:lang w:val="en-US" w:eastAsia="da-DK"/>
              </w:rPr>
              <w:t>2012</w:t>
            </w:r>
          </w:p>
        </w:tc>
        <w:tc>
          <w:tcPr>
            <w:tcW w:w="705" w:type="dxa"/>
            <w:noWrap/>
            <w:hideMark/>
          </w:tcPr>
          <w:p w:rsidR="003F0D6E" w:rsidRPr="00177B62" w:rsidRDefault="003F0D6E" w:rsidP="00352BC7">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color w:val="000000"/>
                <w:sz w:val="20"/>
                <w:szCs w:val="20"/>
                <w:lang w:val="en-US" w:eastAsia="da-DK"/>
              </w:rPr>
            </w:pPr>
            <w:r w:rsidRPr="00177B62">
              <w:rPr>
                <w:rFonts w:asciiTheme="majorHAnsi" w:eastAsia="Times New Roman" w:hAnsiTheme="majorHAnsi" w:cstheme="minorHAnsi"/>
                <w:color w:val="000000"/>
                <w:sz w:val="20"/>
                <w:szCs w:val="20"/>
                <w:lang w:val="en-US" w:eastAsia="da-DK"/>
              </w:rPr>
              <w:t>2.80</w:t>
            </w:r>
          </w:p>
        </w:tc>
        <w:tc>
          <w:tcPr>
            <w:tcW w:w="1182" w:type="dxa"/>
            <w:noWrap/>
            <w:hideMark/>
          </w:tcPr>
          <w:p w:rsidR="003F0D6E" w:rsidRPr="00177B62" w:rsidRDefault="003F0D6E" w:rsidP="00352BC7">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color w:val="000000"/>
                <w:sz w:val="20"/>
                <w:szCs w:val="20"/>
                <w:lang w:val="en-US" w:eastAsia="da-DK"/>
              </w:rPr>
            </w:pPr>
            <w:r w:rsidRPr="00177B62">
              <w:rPr>
                <w:rFonts w:asciiTheme="majorHAnsi" w:eastAsia="Times New Roman" w:hAnsiTheme="majorHAnsi" w:cstheme="minorHAnsi"/>
                <w:color w:val="000000"/>
                <w:sz w:val="20"/>
                <w:szCs w:val="20"/>
                <w:lang w:val="en-US" w:eastAsia="da-DK"/>
              </w:rPr>
              <w:t>15632</w:t>
            </w:r>
          </w:p>
        </w:tc>
        <w:tc>
          <w:tcPr>
            <w:tcW w:w="702" w:type="dxa"/>
            <w:noWrap/>
            <w:hideMark/>
          </w:tcPr>
          <w:p w:rsidR="003F0D6E" w:rsidRPr="00177B62" w:rsidRDefault="003F0D6E" w:rsidP="00352BC7">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b/>
                <w:bCs/>
                <w:color w:val="000000"/>
                <w:sz w:val="20"/>
                <w:szCs w:val="20"/>
                <w:lang w:val="en-US" w:eastAsia="da-DK"/>
              </w:rPr>
            </w:pPr>
            <w:r w:rsidRPr="00177B62">
              <w:rPr>
                <w:rFonts w:asciiTheme="majorHAnsi" w:eastAsia="Times New Roman" w:hAnsiTheme="majorHAnsi" w:cstheme="minorHAnsi"/>
                <w:b/>
                <w:bCs/>
                <w:color w:val="000000"/>
                <w:sz w:val="20"/>
                <w:szCs w:val="20"/>
                <w:lang w:val="en-US" w:eastAsia="da-DK"/>
              </w:rPr>
              <w:t>18</w:t>
            </w:r>
          </w:p>
        </w:tc>
        <w:tc>
          <w:tcPr>
            <w:tcW w:w="1808" w:type="dxa"/>
            <w:noWrap/>
            <w:hideMark/>
          </w:tcPr>
          <w:p w:rsidR="003F0D6E" w:rsidRPr="00177B62" w:rsidRDefault="003F0D6E" w:rsidP="00352BC7">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color w:val="000000"/>
                <w:sz w:val="20"/>
                <w:szCs w:val="20"/>
                <w:lang w:val="en-US" w:eastAsia="da-DK"/>
              </w:rPr>
            </w:pPr>
            <w:r w:rsidRPr="00177B62">
              <w:rPr>
                <w:rFonts w:asciiTheme="majorHAnsi" w:eastAsia="Times New Roman" w:hAnsiTheme="majorHAnsi" w:cstheme="minorHAnsi"/>
                <w:color w:val="000000"/>
                <w:sz w:val="20"/>
                <w:szCs w:val="20"/>
                <w:lang w:val="en-US" w:eastAsia="da-DK"/>
              </w:rPr>
              <w:t>03-01-2012 22:00</w:t>
            </w:r>
          </w:p>
        </w:tc>
        <w:tc>
          <w:tcPr>
            <w:tcW w:w="1055" w:type="dxa"/>
            <w:noWrap/>
            <w:hideMark/>
          </w:tcPr>
          <w:p w:rsidR="003F0D6E" w:rsidRPr="00177B62" w:rsidRDefault="003F0D6E" w:rsidP="00352BC7">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color w:val="000000"/>
                <w:sz w:val="20"/>
                <w:szCs w:val="20"/>
                <w:lang w:val="en-US" w:eastAsia="da-DK"/>
              </w:rPr>
            </w:pPr>
            <w:r w:rsidRPr="00177B62">
              <w:rPr>
                <w:rFonts w:asciiTheme="majorHAnsi" w:eastAsia="Times New Roman" w:hAnsiTheme="majorHAnsi" w:cstheme="minorHAnsi"/>
                <w:color w:val="000000"/>
                <w:sz w:val="20"/>
                <w:szCs w:val="20"/>
                <w:lang w:val="en-US" w:eastAsia="da-DK"/>
              </w:rPr>
              <w:t>2012</w:t>
            </w:r>
          </w:p>
        </w:tc>
        <w:tc>
          <w:tcPr>
            <w:tcW w:w="754" w:type="dxa"/>
            <w:noWrap/>
            <w:hideMark/>
          </w:tcPr>
          <w:p w:rsidR="003F0D6E" w:rsidRPr="00177B62" w:rsidRDefault="003F0D6E" w:rsidP="00352BC7">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color w:val="000000"/>
                <w:sz w:val="20"/>
                <w:szCs w:val="20"/>
                <w:lang w:val="en-US" w:eastAsia="da-DK"/>
              </w:rPr>
            </w:pPr>
            <w:r w:rsidRPr="00177B62">
              <w:rPr>
                <w:rFonts w:asciiTheme="majorHAnsi" w:eastAsia="Times New Roman" w:hAnsiTheme="majorHAnsi" w:cstheme="minorHAnsi"/>
                <w:color w:val="000000"/>
                <w:sz w:val="20"/>
                <w:szCs w:val="20"/>
                <w:lang w:val="en-US" w:eastAsia="da-DK"/>
              </w:rPr>
              <w:t>2.79</w:t>
            </w:r>
          </w:p>
        </w:tc>
        <w:tc>
          <w:tcPr>
            <w:tcW w:w="904" w:type="dxa"/>
            <w:noWrap/>
            <w:hideMark/>
          </w:tcPr>
          <w:p w:rsidR="003F0D6E" w:rsidRPr="00177B62" w:rsidRDefault="003F0D6E" w:rsidP="00352BC7">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color w:val="000000"/>
                <w:sz w:val="20"/>
                <w:szCs w:val="20"/>
                <w:lang w:val="en-US" w:eastAsia="da-DK"/>
              </w:rPr>
            </w:pPr>
            <w:r w:rsidRPr="00177B62">
              <w:rPr>
                <w:rFonts w:asciiTheme="majorHAnsi" w:eastAsia="Times New Roman" w:hAnsiTheme="majorHAnsi" w:cstheme="minorHAnsi"/>
                <w:color w:val="000000"/>
                <w:sz w:val="20"/>
                <w:szCs w:val="20"/>
                <w:lang w:val="en-US" w:eastAsia="da-DK"/>
              </w:rPr>
              <w:t>15894</w:t>
            </w:r>
          </w:p>
        </w:tc>
      </w:tr>
      <w:tr w:rsidR="003F0D6E" w:rsidRPr="00177B62" w:rsidTr="006A20AB">
        <w:trPr>
          <w:cnfStyle w:val="000000100000" w:firstRow="0" w:lastRow="0" w:firstColumn="0" w:lastColumn="0" w:oddVBand="0" w:evenVBand="0" w:oddHBand="1" w:evenHBand="0"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446" w:type="dxa"/>
            <w:noWrap/>
            <w:hideMark/>
          </w:tcPr>
          <w:p w:rsidR="003F0D6E" w:rsidRPr="00177B62" w:rsidRDefault="003F0D6E" w:rsidP="00352BC7">
            <w:pPr>
              <w:rPr>
                <w:rFonts w:eastAsia="Times New Roman" w:cstheme="minorHAnsi"/>
                <w:b/>
                <w:bCs/>
                <w:color w:val="000000"/>
                <w:sz w:val="20"/>
                <w:szCs w:val="20"/>
                <w:lang w:val="en-US" w:eastAsia="da-DK"/>
              </w:rPr>
            </w:pPr>
            <w:r w:rsidRPr="00177B62">
              <w:rPr>
                <w:rFonts w:eastAsia="Times New Roman" w:cstheme="minorHAnsi"/>
                <w:b/>
                <w:bCs/>
                <w:color w:val="000000"/>
                <w:sz w:val="20"/>
                <w:szCs w:val="20"/>
                <w:lang w:val="en-US" w:eastAsia="da-DK"/>
              </w:rPr>
              <w:t>9</w:t>
            </w:r>
          </w:p>
        </w:tc>
        <w:tc>
          <w:tcPr>
            <w:tcW w:w="2072" w:type="dxa"/>
            <w:noWrap/>
            <w:hideMark/>
          </w:tcPr>
          <w:p w:rsidR="003F0D6E" w:rsidRPr="00177B62" w:rsidRDefault="003F0D6E" w:rsidP="00352BC7">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inorHAnsi"/>
                <w:color w:val="000000"/>
                <w:sz w:val="20"/>
                <w:szCs w:val="20"/>
                <w:lang w:val="en-US" w:eastAsia="da-DK"/>
              </w:rPr>
            </w:pPr>
            <w:r w:rsidRPr="00177B62">
              <w:rPr>
                <w:rFonts w:asciiTheme="majorHAnsi" w:eastAsia="Times New Roman" w:hAnsiTheme="majorHAnsi" w:cstheme="minorHAnsi"/>
                <w:color w:val="000000"/>
                <w:sz w:val="20"/>
                <w:szCs w:val="20"/>
                <w:lang w:val="en-US" w:eastAsia="da-DK"/>
              </w:rPr>
              <w:t>31-01-2013 03:00</w:t>
            </w:r>
          </w:p>
        </w:tc>
        <w:tc>
          <w:tcPr>
            <w:tcW w:w="835" w:type="dxa"/>
            <w:noWrap/>
            <w:hideMark/>
          </w:tcPr>
          <w:p w:rsidR="003F0D6E" w:rsidRPr="00177B62" w:rsidRDefault="003F0D6E" w:rsidP="00352BC7">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inorHAnsi"/>
                <w:color w:val="000000"/>
                <w:sz w:val="20"/>
                <w:szCs w:val="20"/>
                <w:lang w:val="en-US" w:eastAsia="da-DK"/>
              </w:rPr>
            </w:pPr>
            <w:r w:rsidRPr="00177B62">
              <w:rPr>
                <w:rFonts w:asciiTheme="majorHAnsi" w:eastAsia="Times New Roman" w:hAnsiTheme="majorHAnsi" w:cstheme="minorHAnsi"/>
                <w:color w:val="000000"/>
                <w:sz w:val="20"/>
                <w:szCs w:val="20"/>
                <w:lang w:val="en-US" w:eastAsia="da-DK"/>
              </w:rPr>
              <w:t>2013</w:t>
            </w:r>
          </w:p>
        </w:tc>
        <w:tc>
          <w:tcPr>
            <w:tcW w:w="705" w:type="dxa"/>
            <w:noWrap/>
            <w:hideMark/>
          </w:tcPr>
          <w:p w:rsidR="003F0D6E" w:rsidRPr="00177B62" w:rsidRDefault="003F0D6E" w:rsidP="00352BC7">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inorHAnsi"/>
                <w:color w:val="000000"/>
                <w:sz w:val="20"/>
                <w:szCs w:val="20"/>
                <w:lang w:val="en-US" w:eastAsia="da-DK"/>
              </w:rPr>
            </w:pPr>
            <w:r w:rsidRPr="00177B62">
              <w:rPr>
                <w:rFonts w:asciiTheme="majorHAnsi" w:eastAsia="Times New Roman" w:hAnsiTheme="majorHAnsi" w:cstheme="minorHAnsi"/>
                <w:color w:val="000000"/>
                <w:sz w:val="20"/>
                <w:szCs w:val="20"/>
                <w:lang w:val="en-US" w:eastAsia="da-DK"/>
              </w:rPr>
              <w:t>3.42</w:t>
            </w:r>
          </w:p>
        </w:tc>
        <w:tc>
          <w:tcPr>
            <w:tcW w:w="1182" w:type="dxa"/>
            <w:noWrap/>
            <w:hideMark/>
          </w:tcPr>
          <w:p w:rsidR="003F0D6E" w:rsidRPr="00177B62" w:rsidRDefault="003F0D6E" w:rsidP="00352BC7">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inorHAnsi"/>
                <w:color w:val="000000"/>
                <w:sz w:val="20"/>
                <w:szCs w:val="20"/>
                <w:lang w:val="en-US" w:eastAsia="da-DK"/>
              </w:rPr>
            </w:pPr>
            <w:r w:rsidRPr="00177B62">
              <w:rPr>
                <w:rFonts w:asciiTheme="majorHAnsi" w:eastAsia="Times New Roman" w:hAnsiTheme="majorHAnsi" w:cstheme="minorHAnsi"/>
                <w:color w:val="000000"/>
                <w:sz w:val="20"/>
                <w:szCs w:val="20"/>
                <w:lang w:val="en-US" w:eastAsia="da-DK"/>
              </w:rPr>
              <w:t>18692</w:t>
            </w:r>
          </w:p>
        </w:tc>
        <w:tc>
          <w:tcPr>
            <w:tcW w:w="702" w:type="dxa"/>
            <w:noWrap/>
            <w:hideMark/>
          </w:tcPr>
          <w:p w:rsidR="003F0D6E" w:rsidRPr="00177B62" w:rsidRDefault="003F0D6E" w:rsidP="00352BC7">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inorHAnsi"/>
                <w:b/>
                <w:bCs/>
                <w:color w:val="000000"/>
                <w:sz w:val="20"/>
                <w:szCs w:val="20"/>
                <w:lang w:val="en-US" w:eastAsia="da-DK"/>
              </w:rPr>
            </w:pPr>
            <w:r w:rsidRPr="00177B62">
              <w:rPr>
                <w:rFonts w:asciiTheme="majorHAnsi" w:eastAsia="Times New Roman" w:hAnsiTheme="majorHAnsi" w:cstheme="minorHAnsi"/>
                <w:b/>
                <w:bCs/>
                <w:color w:val="000000"/>
                <w:sz w:val="20"/>
                <w:szCs w:val="20"/>
                <w:lang w:val="en-US" w:eastAsia="da-DK"/>
              </w:rPr>
              <w:t>19</w:t>
            </w:r>
          </w:p>
        </w:tc>
        <w:tc>
          <w:tcPr>
            <w:tcW w:w="1808" w:type="dxa"/>
            <w:noWrap/>
            <w:hideMark/>
          </w:tcPr>
          <w:p w:rsidR="003F0D6E" w:rsidRPr="00177B62" w:rsidRDefault="003F0D6E" w:rsidP="00352BC7">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inorHAnsi"/>
                <w:color w:val="000000"/>
                <w:sz w:val="20"/>
                <w:szCs w:val="20"/>
                <w:lang w:val="en-US" w:eastAsia="da-DK"/>
              </w:rPr>
            </w:pPr>
            <w:r w:rsidRPr="00177B62">
              <w:rPr>
                <w:rFonts w:asciiTheme="majorHAnsi" w:eastAsia="Times New Roman" w:hAnsiTheme="majorHAnsi" w:cstheme="minorHAnsi"/>
                <w:color w:val="000000"/>
                <w:sz w:val="20"/>
                <w:szCs w:val="20"/>
                <w:lang w:val="en-US" w:eastAsia="da-DK"/>
              </w:rPr>
              <w:t>25-11-2012 23:00</w:t>
            </w:r>
          </w:p>
        </w:tc>
        <w:tc>
          <w:tcPr>
            <w:tcW w:w="1055" w:type="dxa"/>
            <w:noWrap/>
            <w:hideMark/>
          </w:tcPr>
          <w:p w:rsidR="003F0D6E" w:rsidRPr="00177B62" w:rsidRDefault="003F0D6E" w:rsidP="00352BC7">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inorHAnsi"/>
                <w:color w:val="000000"/>
                <w:sz w:val="20"/>
                <w:szCs w:val="20"/>
                <w:lang w:val="en-US" w:eastAsia="da-DK"/>
              </w:rPr>
            </w:pPr>
            <w:r w:rsidRPr="00177B62">
              <w:rPr>
                <w:rFonts w:asciiTheme="majorHAnsi" w:eastAsia="Times New Roman" w:hAnsiTheme="majorHAnsi" w:cstheme="minorHAnsi"/>
                <w:color w:val="000000"/>
                <w:sz w:val="20"/>
                <w:szCs w:val="20"/>
                <w:lang w:val="en-US" w:eastAsia="da-DK"/>
              </w:rPr>
              <w:t>2013</w:t>
            </w:r>
          </w:p>
        </w:tc>
        <w:tc>
          <w:tcPr>
            <w:tcW w:w="754" w:type="dxa"/>
            <w:noWrap/>
            <w:hideMark/>
          </w:tcPr>
          <w:p w:rsidR="003F0D6E" w:rsidRPr="00177B62" w:rsidRDefault="003F0D6E" w:rsidP="00352BC7">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inorHAnsi"/>
                <w:color w:val="000000"/>
                <w:sz w:val="20"/>
                <w:szCs w:val="20"/>
                <w:lang w:val="en-US" w:eastAsia="da-DK"/>
              </w:rPr>
            </w:pPr>
            <w:r w:rsidRPr="00177B62">
              <w:rPr>
                <w:rFonts w:asciiTheme="majorHAnsi" w:eastAsia="Times New Roman" w:hAnsiTheme="majorHAnsi" w:cstheme="minorHAnsi"/>
                <w:color w:val="000000"/>
                <w:sz w:val="20"/>
                <w:szCs w:val="20"/>
                <w:lang w:val="en-US" w:eastAsia="da-DK"/>
              </w:rPr>
              <w:t>2.63</w:t>
            </w:r>
          </w:p>
        </w:tc>
        <w:tc>
          <w:tcPr>
            <w:tcW w:w="904" w:type="dxa"/>
            <w:noWrap/>
            <w:hideMark/>
          </w:tcPr>
          <w:p w:rsidR="003F0D6E" w:rsidRPr="00177B62" w:rsidRDefault="003F0D6E" w:rsidP="00352BC7">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inorHAnsi"/>
                <w:color w:val="000000"/>
                <w:sz w:val="20"/>
                <w:szCs w:val="20"/>
                <w:lang w:val="en-US" w:eastAsia="da-DK"/>
              </w:rPr>
            </w:pPr>
            <w:r w:rsidRPr="00177B62">
              <w:rPr>
                <w:rFonts w:asciiTheme="majorHAnsi" w:eastAsia="Times New Roman" w:hAnsiTheme="majorHAnsi" w:cstheme="minorHAnsi"/>
                <w:color w:val="000000"/>
                <w:sz w:val="20"/>
                <w:szCs w:val="20"/>
                <w:lang w:val="en-US" w:eastAsia="da-DK"/>
              </w:rPr>
              <w:t>13147</w:t>
            </w:r>
          </w:p>
        </w:tc>
      </w:tr>
      <w:tr w:rsidR="003F0D6E" w:rsidRPr="00177B62" w:rsidTr="006A20AB">
        <w:trPr>
          <w:trHeight w:val="318"/>
        </w:trPr>
        <w:tc>
          <w:tcPr>
            <w:cnfStyle w:val="001000000000" w:firstRow="0" w:lastRow="0" w:firstColumn="1" w:lastColumn="0" w:oddVBand="0" w:evenVBand="0" w:oddHBand="0" w:evenHBand="0" w:firstRowFirstColumn="0" w:firstRowLastColumn="0" w:lastRowFirstColumn="0" w:lastRowLastColumn="0"/>
            <w:tcW w:w="446" w:type="dxa"/>
            <w:noWrap/>
            <w:hideMark/>
          </w:tcPr>
          <w:p w:rsidR="003F0D6E" w:rsidRPr="00177B62" w:rsidRDefault="003F0D6E" w:rsidP="00352BC7">
            <w:pPr>
              <w:rPr>
                <w:rFonts w:eastAsia="Times New Roman" w:cstheme="minorHAnsi"/>
                <w:b/>
                <w:bCs/>
                <w:color w:val="000000"/>
                <w:sz w:val="20"/>
                <w:szCs w:val="20"/>
                <w:lang w:val="en-US" w:eastAsia="da-DK"/>
              </w:rPr>
            </w:pPr>
            <w:r w:rsidRPr="00177B62">
              <w:rPr>
                <w:rFonts w:eastAsia="Times New Roman" w:cstheme="minorHAnsi"/>
                <w:b/>
                <w:bCs/>
                <w:color w:val="000000"/>
                <w:sz w:val="20"/>
                <w:szCs w:val="20"/>
                <w:lang w:val="en-US" w:eastAsia="da-DK"/>
              </w:rPr>
              <w:t>10</w:t>
            </w:r>
          </w:p>
        </w:tc>
        <w:tc>
          <w:tcPr>
            <w:tcW w:w="2072" w:type="dxa"/>
            <w:noWrap/>
            <w:hideMark/>
          </w:tcPr>
          <w:p w:rsidR="003F0D6E" w:rsidRPr="00177B62" w:rsidRDefault="003F0D6E" w:rsidP="00352BC7">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color w:val="000000"/>
                <w:sz w:val="20"/>
                <w:szCs w:val="20"/>
                <w:lang w:val="en-US" w:eastAsia="da-DK"/>
              </w:rPr>
            </w:pPr>
            <w:r w:rsidRPr="00177B62">
              <w:rPr>
                <w:rFonts w:asciiTheme="majorHAnsi" w:eastAsia="Times New Roman" w:hAnsiTheme="majorHAnsi" w:cstheme="minorHAnsi"/>
                <w:color w:val="000000"/>
                <w:sz w:val="20"/>
                <w:szCs w:val="20"/>
                <w:lang w:val="en-US" w:eastAsia="da-DK"/>
              </w:rPr>
              <w:t>05-12-2013 16:00</w:t>
            </w:r>
          </w:p>
        </w:tc>
        <w:tc>
          <w:tcPr>
            <w:tcW w:w="835" w:type="dxa"/>
            <w:noWrap/>
            <w:hideMark/>
          </w:tcPr>
          <w:p w:rsidR="003F0D6E" w:rsidRPr="00177B62" w:rsidRDefault="003F0D6E" w:rsidP="00352BC7">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color w:val="000000"/>
                <w:sz w:val="20"/>
                <w:szCs w:val="20"/>
                <w:lang w:val="en-US" w:eastAsia="da-DK"/>
              </w:rPr>
            </w:pPr>
            <w:r w:rsidRPr="00177B62">
              <w:rPr>
                <w:rFonts w:asciiTheme="majorHAnsi" w:eastAsia="Times New Roman" w:hAnsiTheme="majorHAnsi" w:cstheme="minorHAnsi"/>
                <w:color w:val="000000"/>
                <w:sz w:val="20"/>
                <w:szCs w:val="20"/>
                <w:lang w:val="en-US" w:eastAsia="da-DK"/>
              </w:rPr>
              <w:t>2014</w:t>
            </w:r>
          </w:p>
        </w:tc>
        <w:tc>
          <w:tcPr>
            <w:tcW w:w="705" w:type="dxa"/>
            <w:noWrap/>
            <w:hideMark/>
          </w:tcPr>
          <w:p w:rsidR="003F0D6E" w:rsidRPr="00177B62" w:rsidRDefault="003F0D6E" w:rsidP="00352BC7">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color w:val="000000"/>
                <w:sz w:val="20"/>
                <w:szCs w:val="20"/>
                <w:lang w:val="en-US" w:eastAsia="da-DK"/>
              </w:rPr>
            </w:pPr>
            <w:r w:rsidRPr="00177B62">
              <w:rPr>
                <w:rFonts w:asciiTheme="majorHAnsi" w:eastAsia="Times New Roman" w:hAnsiTheme="majorHAnsi" w:cstheme="minorHAnsi"/>
                <w:color w:val="000000"/>
                <w:sz w:val="20"/>
                <w:szCs w:val="20"/>
                <w:lang w:val="en-US" w:eastAsia="da-DK"/>
              </w:rPr>
              <w:t>4.02</w:t>
            </w:r>
          </w:p>
        </w:tc>
        <w:tc>
          <w:tcPr>
            <w:tcW w:w="1182" w:type="dxa"/>
            <w:noWrap/>
            <w:hideMark/>
          </w:tcPr>
          <w:p w:rsidR="003F0D6E" w:rsidRPr="00177B62" w:rsidRDefault="003F0D6E" w:rsidP="00352BC7">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color w:val="000000"/>
                <w:sz w:val="20"/>
                <w:szCs w:val="20"/>
                <w:lang w:val="en-US" w:eastAsia="da-DK"/>
              </w:rPr>
            </w:pPr>
            <w:r w:rsidRPr="00177B62">
              <w:rPr>
                <w:rFonts w:asciiTheme="majorHAnsi" w:eastAsia="Times New Roman" w:hAnsiTheme="majorHAnsi" w:cstheme="minorHAnsi"/>
                <w:color w:val="000000"/>
                <w:sz w:val="20"/>
                <w:szCs w:val="20"/>
                <w:lang w:val="en-US" w:eastAsia="da-DK"/>
              </w:rPr>
              <w:t>12041</w:t>
            </w:r>
          </w:p>
        </w:tc>
        <w:tc>
          <w:tcPr>
            <w:tcW w:w="702" w:type="dxa"/>
            <w:noWrap/>
            <w:hideMark/>
          </w:tcPr>
          <w:p w:rsidR="003F0D6E" w:rsidRPr="00177B62" w:rsidRDefault="003F0D6E" w:rsidP="00352BC7">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b/>
                <w:bCs/>
                <w:color w:val="000000"/>
                <w:sz w:val="20"/>
                <w:szCs w:val="20"/>
                <w:lang w:val="en-US" w:eastAsia="da-DK"/>
              </w:rPr>
            </w:pPr>
            <w:r w:rsidRPr="00177B62">
              <w:rPr>
                <w:rFonts w:asciiTheme="majorHAnsi" w:eastAsia="Times New Roman" w:hAnsiTheme="majorHAnsi" w:cstheme="minorHAnsi"/>
                <w:b/>
                <w:bCs/>
                <w:color w:val="000000"/>
                <w:sz w:val="20"/>
                <w:szCs w:val="20"/>
                <w:lang w:val="en-US" w:eastAsia="da-DK"/>
              </w:rPr>
              <w:t>20</w:t>
            </w:r>
          </w:p>
        </w:tc>
        <w:tc>
          <w:tcPr>
            <w:tcW w:w="1808" w:type="dxa"/>
            <w:noWrap/>
            <w:hideMark/>
          </w:tcPr>
          <w:p w:rsidR="003F0D6E" w:rsidRPr="00177B62" w:rsidRDefault="003F0D6E" w:rsidP="00352BC7">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color w:val="000000"/>
                <w:sz w:val="20"/>
                <w:szCs w:val="20"/>
                <w:lang w:val="en-US" w:eastAsia="da-DK"/>
              </w:rPr>
            </w:pPr>
            <w:r w:rsidRPr="00177B62">
              <w:rPr>
                <w:rFonts w:asciiTheme="majorHAnsi" w:eastAsia="Times New Roman" w:hAnsiTheme="majorHAnsi" w:cstheme="minorHAnsi"/>
                <w:color w:val="000000"/>
                <w:sz w:val="20"/>
                <w:szCs w:val="20"/>
                <w:lang w:val="en-US" w:eastAsia="da-DK"/>
              </w:rPr>
              <w:t>28-10-2013 16:00</w:t>
            </w:r>
          </w:p>
        </w:tc>
        <w:tc>
          <w:tcPr>
            <w:tcW w:w="1055" w:type="dxa"/>
            <w:noWrap/>
            <w:hideMark/>
          </w:tcPr>
          <w:p w:rsidR="003F0D6E" w:rsidRPr="00177B62" w:rsidRDefault="003F0D6E" w:rsidP="00352BC7">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color w:val="000000"/>
                <w:sz w:val="20"/>
                <w:szCs w:val="20"/>
                <w:lang w:val="en-US" w:eastAsia="da-DK"/>
              </w:rPr>
            </w:pPr>
            <w:r w:rsidRPr="00177B62">
              <w:rPr>
                <w:rFonts w:asciiTheme="majorHAnsi" w:eastAsia="Times New Roman" w:hAnsiTheme="majorHAnsi" w:cstheme="minorHAnsi"/>
                <w:color w:val="000000"/>
                <w:sz w:val="20"/>
                <w:szCs w:val="20"/>
                <w:lang w:val="en-US" w:eastAsia="da-DK"/>
              </w:rPr>
              <w:t>2014</w:t>
            </w:r>
          </w:p>
        </w:tc>
        <w:tc>
          <w:tcPr>
            <w:tcW w:w="754" w:type="dxa"/>
            <w:noWrap/>
            <w:hideMark/>
          </w:tcPr>
          <w:p w:rsidR="003F0D6E" w:rsidRPr="00177B62" w:rsidRDefault="003F0D6E" w:rsidP="00352BC7">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color w:val="000000"/>
                <w:sz w:val="20"/>
                <w:szCs w:val="20"/>
                <w:lang w:val="en-US" w:eastAsia="da-DK"/>
              </w:rPr>
            </w:pPr>
            <w:r w:rsidRPr="00177B62">
              <w:rPr>
                <w:rFonts w:asciiTheme="majorHAnsi" w:eastAsia="Times New Roman" w:hAnsiTheme="majorHAnsi" w:cstheme="minorHAnsi"/>
                <w:color w:val="000000"/>
                <w:sz w:val="20"/>
                <w:szCs w:val="20"/>
                <w:lang w:val="en-US" w:eastAsia="da-DK"/>
              </w:rPr>
              <w:t>3.18</w:t>
            </w:r>
          </w:p>
        </w:tc>
        <w:tc>
          <w:tcPr>
            <w:tcW w:w="904" w:type="dxa"/>
            <w:noWrap/>
            <w:hideMark/>
          </w:tcPr>
          <w:p w:rsidR="003F0D6E" w:rsidRPr="00177B62" w:rsidRDefault="003F0D6E" w:rsidP="00352BC7">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color w:val="000000"/>
                <w:sz w:val="20"/>
                <w:szCs w:val="20"/>
                <w:lang w:val="en-US" w:eastAsia="da-DK"/>
              </w:rPr>
            </w:pPr>
            <w:r w:rsidRPr="00177B62">
              <w:rPr>
                <w:rFonts w:asciiTheme="majorHAnsi" w:eastAsia="Times New Roman" w:hAnsiTheme="majorHAnsi" w:cstheme="minorHAnsi"/>
                <w:color w:val="000000"/>
                <w:sz w:val="20"/>
                <w:szCs w:val="20"/>
                <w:lang w:val="en-US" w:eastAsia="da-DK"/>
              </w:rPr>
              <w:t>10988</w:t>
            </w:r>
          </w:p>
        </w:tc>
      </w:tr>
    </w:tbl>
    <w:p w:rsidR="00C30DDA" w:rsidRPr="00177B62" w:rsidRDefault="00E336C7" w:rsidP="00352BC7">
      <w:pPr>
        <w:pStyle w:val="Undertitel"/>
        <w:rPr>
          <w:sz w:val="20"/>
          <w:lang w:val="en-US"/>
        </w:rPr>
      </w:pPr>
      <w:r w:rsidRPr="00177B62">
        <w:rPr>
          <w:sz w:val="20"/>
          <w:lang w:val="en-US"/>
        </w:rPr>
        <w:t>Table 3</w:t>
      </w:r>
      <w:r w:rsidR="00DA3B40">
        <w:rPr>
          <w:sz w:val="20"/>
          <w:lang w:val="en-US"/>
        </w:rPr>
        <w:t>.</w:t>
      </w:r>
      <w:r w:rsidRPr="00177B62">
        <w:rPr>
          <w:sz w:val="20"/>
          <w:lang w:val="en-US"/>
        </w:rPr>
        <w:t xml:space="preserve"> shows the </w:t>
      </w:r>
      <w:r w:rsidR="00A533DA" w:rsidRPr="00177B62">
        <w:rPr>
          <w:sz w:val="20"/>
          <w:lang w:val="en-US"/>
        </w:rPr>
        <w:t xml:space="preserve">20 data pair </w:t>
      </w:r>
      <w:r w:rsidRPr="00177B62">
        <w:rPr>
          <w:sz w:val="20"/>
          <w:lang w:val="en-US"/>
        </w:rPr>
        <w:t>sample</w:t>
      </w:r>
      <w:r w:rsidR="004E4F9B">
        <w:rPr>
          <w:sz w:val="20"/>
          <w:lang w:val="en-US"/>
        </w:rPr>
        <w:t>s</w:t>
      </w:r>
      <w:r w:rsidRPr="00177B62">
        <w:rPr>
          <w:sz w:val="20"/>
          <w:lang w:val="en-US"/>
        </w:rPr>
        <w:t xml:space="preserve"> from which the joint probability calculations have been performed</w:t>
      </w:r>
      <w:r w:rsidR="00B34528" w:rsidRPr="00177B62">
        <w:rPr>
          <w:sz w:val="20"/>
          <w:lang w:val="en-US"/>
        </w:rPr>
        <w:t xml:space="preserve"> in Konge Å</w:t>
      </w:r>
      <w:r w:rsidRPr="00177B62">
        <w:rPr>
          <w:sz w:val="20"/>
          <w:lang w:val="en-US"/>
        </w:rPr>
        <w:t xml:space="preserve">.  </w:t>
      </w:r>
    </w:p>
    <w:p w:rsidR="00F52D4C" w:rsidRPr="00177B62" w:rsidRDefault="00AF6FB2" w:rsidP="00352BC7">
      <w:pPr>
        <w:rPr>
          <w:rFonts w:asciiTheme="majorHAnsi" w:hAnsiTheme="majorHAnsi"/>
          <w:lang w:val="en-US"/>
        </w:rPr>
      </w:pPr>
      <w:r w:rsidRPr="00177B62">
        <w:rPr>
          <w:rFonts w:asciiTheme="majorHAnsi" w:hAnsiTheme="majorHAnsi"/>
          <w:lang w:val="en-US"/>
        </w:rPr>
        <w:t>The sample for VAR.1.S</w:t>
      </w:r>
      <w:r w:rsidR="00C90803" w:rsidRPr="00177B62">
        <w:rPr>
          <w:rFonts w:asciiTheme="majorHAnsi" w:hAnsiTheme="majorHAnsi"/>
          <w:lang w:val="en-US"/>
        </w:rPr>
        <w:t>EA</w:t>
      </w:r>
      <w:r w:rsidR="00F52D4C" w:rsidRPr="00177B62">
        <w:rPr>
          <w:rFonts w:asciiTheme="majorHAnsi" w:hAnsiTheme="majorHAnsi"/>
          <w:lang w:val="en-US"/>
        </w:rPr>
        <w:t xml:space="preserve"> consists of </w:t>
      </w:r>
      <w:r w:rsidR="00615B5B">
        <w:rPr>
          <w:rFonts w:asciiTheme="majorHAnsi" w:hAnsiTheme="majorHAnsi"/>
          <w:lang w:val="en-US"/>
        </w:rPr>
        <w:t>twenty data pairs. The twenty</w:t>
      </w:r>
      <w:r w:rsidR="00F52D4C" w:rsidRPr="00177B62">
        <w:rPr>
          <w:rFonts w:asciiTheme="majorHAnsi" w:hAnsiTheme="majorHAnsi"/>
          <w:lang w:val="en-US"/>
        </w:rPr>
        <w:t xml:space="preserve"> data pairs consist of the two sea </w:t>
      </w:r>
      <w:r w:rsidR="006E4316">
        <w:rPr>
          <w:rFonts w:asciiTheme="majorHAnsi" w:hAnsiTheme="majorHAnsi"/>
          <w:lang w:val="en-US"/>
        </w:rPr>
        <w:t xml:space="preserve">peak </w:t>
      </w:r>
      <w:r w:rsidR="00F52D4C" w:rsidRPr="00177B62">
        <w:rPr>
          <w:rFonts w:asciiTheme="majorHAnsi" w:hAnsiTheme="majorHAnsi"/>
          <w:lang w:val="en-US"/>
        </w:rPr>
        <w:t xml:space="preserve">events </w:t>
      </w:r>
      <w:r w:rsidR="004E4F9B">
        <w:rPr>
          <w:rFonts w:asciiTheme="majorHAnsi" w:hAnsiTheme="majorHAnsi"/>
          <w:lang w:val="en-US"/>
        </w:rPr>
        <w:t xml:space="preserve">per year </w:t>
      </w:r>
      <w:r w:rsidR="00F52D4C" w:rsidRPr="00177B62">
        <w:rPr>
          <w:rFonts w:asciiTheme="majorHAnsi" w:hAnsiTheme="majorHAnsi"/>
          <w:lang w:val="en-US"/>
        </w:rPr>
        <w:t>and the maximum stream water flow within a +/- 12 hours window of the sea peak. To see the sample for VAR.1.STREAM and UNI.STAT</w:t>
      </w:r>
      <w:r w:rsidR="004765FE">
        <w:rPr>
          <w:rFonts w:asciiTheme="majorHAnsi" w:hAnsiTheme="majorHAnsi"/>
          <w:lang w:val="en-US"/>
        </w:rPr>
        <w:t xml:space="preserve">, </w:t>
      </w:r>
      <w:r w:rsidR="00F52D4C" w:rsidRPr="00177B62">
        <w:rPr>
          <w:rFonts w:asciiTheme="majorHAnsi" w:hAnsiTheme="majorHAnsi"/>
          <w:lang w:val="en-US"/>
        </w:rPr>
        <w:t>please</w:t>
      </w:r>
      <w:r w:rsidR="004765FE">
        <w:rPr>
          <w:rFonts w:asciiTheme="majorHAnsi" w:hAnsiTheme="majorHAnsi"/>
          <w:lang w:val="en-US"/>
        </w:rPr>
        <w:t xml:space="preserve"> </w:t>
      </w:r>
      <w:r w:rsidR="00CB09C4" w:rsidRPr="00177B62">
        <w:rPr>
          <w:rFonts w:asciiTheme="majorHAnsi" w:hAnsiTheme="majorHAnsi"/>
          <w:lang w:val="en-US"/>
        </w:rPr>
        <w:t>go to</w:t>
      </w:r>
      <w:r w:rsidR="00F52D4C" w:rsidRPr="00177B62">
        <w:rPr>
          <w:rFonts w:asciiTheme="majorHAnsi" w:hAnsiTheme="majorHAnsi"/>
          <w:lang w:val="en-US"/>
        </w:rPr>
        <w:t xml:space="preserve"> </w:t>
      </w:r>
      <w:r w:rsidR="00F52D4C" w:rsidRPr="008F6AA1">
        <w:rPr>
          <w:rFonts w:asciiTheme="majorHAnsi" w:hAnsiTheme="majorHAnsi"/>
          <w:b/>
          <w:sz w:val="24"/>
          <w:lang w:val="en-US"/>
        </w:rPr>
        <w:t>appendix A.</w:t>
      </w:r>
    </w:p>
    <w:p w:rsidR="00251D50" w:rsidRPr="00177B62" w:rsidRDefault="000B1DB3" w:rsidP="00352BC7">
      <w:pPr>
        <w:rPr>
          <w:rFonts w:asciiTheme="majorHAnsi" w:eastAsiaTheme="majorEastAsia" w:hAnsiTheme="majorHAnsi" w:cstheme="majorBidi"/>
          <w:i/>
          <w:iCs/>
          <w:color w:val="4F81BD" w:themeColor="accent1"/>
          <w:spacing w:val="15"/>
          <w:sz w:val="20"/>
          <w:szCs w:val="24"/>
          <w:lang w:val="en-US"/>
        </w:rPr>
      </w:pPr>
      <w:bookmarkStart w:id="17" w:name="_Toc34820933"/>
      <w:r>
        <w:rPr>
          <w:rStyle w:val="Overskrift3Tegn"/>
          <w:sz w:val="24"/>
          <w:lang w:val="en-US"/>
        </w:rPr>
        <w:lastRenderedPageBreak/>
        <w:t>5</w:t>
      </w:r>
      <w:r w:rsidR="009E2ED6" w:rsidRPr="007934E6">
        <w:rPr>
          <w:rStyle w:val="Overskrift3Tegn"/>
          <w:sz w:val="24"/>
          <w:lang w:val="en-US"/>
        </w:rPr>
        <w:t>.</w:t>
      </w:r>
      <w:r w:rsidR="00483EC7" w:rsidRPr="007934E6">
        <w:rPr>
          <w:rStyle w:val="Overskrift3Tegn"/>
          <w:sz w:val="24"/>
          <w:lang w:val="en-US"/>
        </w:rPr>
        <w:t>2</w:t>
      </w:r>
      <w:r w:rsidR="009E2ED6" w:rsidRPr="007934E6">
        <w:rPr>
          <w:rStyle w:val="Overskrift3Tegn"/>
          <w:sz w:val="24"/>
          <w:lang w:val="en-US"/>
        </w:rPr>
        <w:t xml:space="preserve">.2 </w:t>
      </w:r>
      <w:r w:rsidR="00251D50" w:rsidRPr="007934E6">
        <w:rPr>
          <w:rStyle w:val="Overskrift3Tegn"/>
          <w:sz w:val="24"/>
          <w:lang w:val="en-US"/>
        </w:rPr>
        <w:t xml:space="preserve">Return </w:t>
      </w:r>
      <w:r w:rsidR="009E2ED6" w:rsidRPr="007934E6">
        <w:rPr>
          <w:rStyle w:val="Overskrift3Tegn"/>
          <w:sz w:val="24"/>
          <w:lang w:val="en-US"/>
        </w:rPr>
        <w:t>P</w:t>
      </w:r>
      <w:r w:rsidR="00251D50" w:rsidRPr="007934E6">
        <w:rPr>
          <w:rStyle w:val="Overskrift3Tegn"/>
          <w:sz w:val="24"/>
          <w:lang w:val="en-US"/>
        </w:rPr>
        <w:t>lots</w:t>
      </w:r>
      <w:bookmarkEnd w:id="17"/>
      <w:r w:rsidR="00C30DDA" w:rsidRPr="007934E6">
        <w:rPr>
          <w:rStyle w:val="Overskrift3Tegn"/>
          <w:sz w:val="24"/>
          <w:lang w:val="en-US"/>
        </w:rPr>
        <w:br/>
      </w:r>
      <w:r w:rsidR="00286C43" w:rsidRPr="00177B62">
        <w:rPr>
          <w:rFonts w:asciiTheme="majorHAnsi" w:hAnsiTheme="majorHAnsi"/>
          <w:noProof/>
          <w:lang w:eastAsia="da-DK"/>
        </w:rPr>
        <w:drawing>
          <wp:inline distT="0" distB="0" distL="0" distR="0" wp14:anchorId="5A663F13" wp14:editId="1F8EA135">
            <wp:extent cx="3260785" cy="4209690"/>
            <wp:effectExtent l="0" t="0" r="0" b="635"/>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32915" t="14071" r="37060" b="6193"/>
                    <a:stretch/>
                  </pic:blipFill>
                  <pic:spPr bwMode="auto">
                    <a:xfrm>
                      <a:off x="0" y="0"/>
                      <a:ext cx="3274652" cy="4227593"/>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r w:rsidR="00286C43" w:rsidRPr="00177B62">
        <w:rPr>
          <w:rFonts w:asciiTheme="majorHAnsi" w:hAnsiTheme="majorHAnsi" w:cstheme="minorHAnsi"/>
          <w:sz w:val="24"/>
          <w:lang w:val="en-US"/>
        </w:rPr>
        <w:tab/>
      </w:r>
      <w:r w:rsidR="00286C43" w:rsidRPr="00177B62">
        <w:rPr>
          <w:rFonts w:asciiTheme="majorHAnsi" w:hAnsiTheme="majorHAnsi"/>
          <w:noProof/>
          <w:lang w:eastAsia="da-DK"/>
        </w:rPr>
        <w:drawing>
          <wp:inline distT="0" distB="0" distL="0" distR="0" wp14:anchorId="3DCB37E9" wp14:editId="382CAE53">
            <wp:extent cx="3209027" cy="4369377"/>
            <wp:effectExtent l="0" t="0" r="0" b="0"/>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32537" t="14964" r="36558" b="6194"/>
                    <a:stretch/>
                  </pic:blipFill>
                  <pic:spPr bwMode="auto">
                    <a:xfrm>
                      <a:off x="0" y="0"/>
                      <a:ext cx="3217246" cy="4380568"/>
                    </a:xfrm>
                    <a:prstGeom prst="rect">
                      <a:avLst/>
                    </a:prstGeom>
                    <a:ln>
                      <a:noFill/>
                    </a:ln>
                    <a:extLst>
                      <a:ext uri="{53640926-AAD7-44D8-BBD7-CCE9431645EC}">
                        <a14:shadowObscured xmlns:a14="http://schemas.microsoft.com/office/drawing/2010/main"/>
                      </a:ext>
                    </a:extLst>
                  </pic:spPr>
                </pic:pic>
              </a:graphicData>
            </a:graphic>
          </wp:inline>
        </w:drawing>
      </w:r>
      <w:r w:rsidR="00286C43" w:rsidRPr="00177B62">
        <w:rPr>
          <w:rFonts w:asciiTheme="majorHAnsi" w:hAnsiTheme="majorHAnsi" w:cstheme="minorHAnsi"/>
          <w:sz w:val="24"/>
          <w:lang w:val="en-US"/>
        </w:rPr>
        <w:br/>
      </w:r>
      <w:r w:rsidR="00286C43" w:rsidRPr="00177B62">
        <w:rPr>
          <w:rStyle w:val="UndertitelTegn"/>
          <w:sz w:val="20"/>
          <w:lang w:val="en-US"/>
        </w:rPr>
        <w:t xml:space="preserve">Figure </w:t>
      </w:r>
      <w:r w:rsidR="00EC3513">
        <w:rPr>
          <w:rStyle w:val="UndertitelTegn"/>
          <w:sz w:val="20"/>
          <w:lang w:val="en-US"/>
        </w:rPr>
        <w:t>7</w:t>
      </w:r>
      <w:r w:rsidR="00286C43" w:rsidRPr="00177B62">
        <w:rPr>
          <w:rStyle w:val="UndertitelTegn"/>
          <w:sz w:val="20"/>
          <w:lang w:val="en-US"/>
        </w:rPr>
        <w:t>a</w:t>
      </w:r>
      <w:r w:rsidR="00DA3B40">
        <w:rPr>
          <w:rStyle w:val="UndertitelTegn"/>
          <w:sz w:val="20"/>
          <w:lang w:val="en-US"/>
        </w:rPr>
        <w:t>.</w:t>
      </w:r>
      <w:r w:rsidR="00286C43" w:rsidRPr="00177B62">
        <w:rPr>
          <w:rStyle w:val="UndertitelTegn"/>
          <w:sz w:val="20"/>
          <w:lang w:val="en-US"/>
        </w:rPr>
        <w:t xml:space="preserve"> (left) and </w:t>
      </w:r>
      <w:r w:rsidR="00EC3513">
        <w:rPr>
          <w:rStyle w:val="UndertitelTegn"/>
          <w:sz w:val="20"/>
          <w:lang w:val="en-US"/>
        </w:rPr>
        <w:t>7</w:t>
      </w:r>
      <w:r w:rsidR="00286C43" w:rsidRPr="00177B62">
        <w:rPr>
          <w:rStyle w:val="UndertitelTegn"/>
          <w:sz w:val="20"/>
          <w:lang w:val="en-US"/>
        </w:rPr>
        <w:t>b</w:t>
      </w:r>
      <w:r w:rsidR="00DA3B40">
        <w:rPr>
          <w:rStyle w:val="UndertitelTegn"/>
          <w:sz w:val="20"/>
          <w:lang w:val="en-US"/>
        </w:rPr>
        <w:t>.</w:t>
      </w:r>
      <w:r w:rsidR="00286C43" w:rsidRPr="00177B62">
        <w:rPr>
          <w:rStyle w:val="UndertitelTegn"/>
          <w:sz w:val="20"/>
          <w:lang w:val="en-US"/>
        </w:rPr>
        <w:t xml:space="preserve"> (right) shows the return plot of a. </w:t>
      </w:r>
      <w:r w:rsidR="00AB3010" w:rsidRPr="00177B62">
        <w:rPr>
          <w:rStyle w:val="UndertitelTegn"/>
          <w:sz w:val="20"/>
          <w:lang w:val="en-US"/>
        </w:rPr>
        <w:t>Ribe Sea</w:t>
      </w:r>
      <w:r w:rsidR="00286C43" w:rsidRPr="00177B62">
        <w:rPr>
          <w:rStyle w:val="UndertitelTegn"/>
          <w:sz w:val="20"/>
          <w:lang w:val="en-US"/>
        </w:rPr>
        <w:t xml:space="preserve"> and b. Konge Å</w:t>
      </w:r>
      <w:r w:rsidR="00AB3010" w:rsidRPr="00177B62">
        <w:rPr>
          <w:rStyle w:val="UndertitelTegn"/>
          <w:sz w:val="20"/>
          <w:lang w:val="en-US"/>
        </w:rPr>
        <w:t xml:space="preserve"> data</w:t>
      </w:r>
      <w:r w:rsidR="004E4F9B">
        <w:rPr>
          <w:rStyle w:val="UndertitelTegn"/>
          <w:sz w:val="20"/>
          <w:lang w:val="en-US"/>
        </w:rPr>
        <w:t>, respectively.</w:t>
      </w:r>
    </w:p>
    <w:p w:rsidR="005C478D" w:rsidRPr="00177B62" w:rsidRDefault="005C478D" w:rsidP="00352BC7">
      <w:pPr>
        <w:rPr>
          <w:rFonts w:asciiTheme="majorHAnsi" w:hAnsiTheme="majorHAnsi"/>
          <w:b/>
          <w:sz w:val="24"/>
          <w:lang w:val="en-US"/>
        </w:rPr>
      </w:pPr>
    </w:p>
    <w:p w:rsidR="00251D50" w:rsidRPr="007934E6" w:rsidRDefault="000B1DB3" w:rsidP="00A3706A">
      <w:pPr>
        <w:pStyle w:val="Overskrift3"/>
        <w:rPr>
          <w:sz w:val="24"/>
          <w:lang w:val="en-US"/>
        </w:rPr>
      </w:pPr>
      <w:bookmarkStart w:id="18" w:name="_Toc34820934"/>
      <w:r>
        <w:rPr>
          <w:sz w:val="24"/>
          <w:lang w:val="en-US"/>
        </w:rPr>
        <w:t>5</w:t>
      </w:r>
      <w:r w:rsidR="009E2ED6" w:rsidRPr="007934E6">
        <w:rPr>
          <w:sz w:val="24"/>
          <w:lang w:val="en-US"/>
        </w:rPr>
        <w:t>.</w:t>
      </w:r>
      <w:r w:rsidR="00483EC7" w:rsidRPr="007934E6">
        <w:rPr>
          <w:sz w:val="24"/>
          <w:lang w:val="en-US"/>
        </w:rPr>
        <w:t>2</w:t>
      </w:r>
      <w:r w:rsidR="009E2ED6" w:rsidRPr="007934E6">
        <w:rPr>
          <w:sz w:val="24"/>
          <w:lang w:val="en-US"/>
        </w:rPr>
        <w:t xml:space="preserve">.3 </w:t>
      </w:r>
      <w:r w:rsidR="00251D50" w:rsidRPr="007934E6">
        <w:rPr>
          <w:sz w:val="24"/>
          <w:lang w:val="en-US"/>
        </w:rPr>
        <w:t xml:space="preserve">Copula </w:t>
      </w:r>
      <w:r w:rsidR="009E2ED6" w:rsidRPr="007934E6">
        <w:rPr>
          <w:sz w:val="24"/>
          <w:lang w:val="en-US"/>
        </w:rPr>
        <w:t>P</w:t>
      </w:r>
      <w:r w:rsidR="00251D50" w:rsidRPr="007934E6">
        <w:rPr>
          <w:sz w:val="24"/>
          <w:lang w:val="en-US"/>
        </w:rPr>
        <w:t>lot</w:t>
      </w:r>
      <w:bookmarkEnd w:id="18"/>
    </w:p>
    <w:p w:rsidR="001E18AF" w:rsidRPr="00177B62" w:rsidRDefault="001E18AF" w:rsidP="00352BC7">
      <w:pPr>
        <w:rPr>
          <w:rStyle w:val="UndertitelTegn"/>
          <w:sz w:val="20"/>
          <w:lang w:val="en-US"/>
        </w:rPr>
      </w:pPr>
      <w:r w:rsidRPr="00177B62">
        <w:rPr>
          <w:rFonts w:asciiTheme="majorHAnsi" w:hAnsiTheme="majorHAnsi"/>
          <w:noProof/>
          <w:lang w:eastAsia="da-DK"/>
        </w:rPr>
        <w:drawing>
          <wp:anchor distT="0" distB="0" distL="114300" distR="114300" simplePos="0" relativeHeight="251654656" behindDoc="1" locked="0" layoutInCell="1" allowOverlap="1" wp14:anchorId="25288756" wp14:editId="1EDCB846">
            <wp:simplePos x="0" y="0"/>
            <wp:positionH relativeFrom="column">
              <wp:posOffset>0</wp:posOffset>
            </wp:positionH>
            <wp:positionV relativeFrom="paragraph">
              <wp:posOffset>3810</wp:posOffset>
            </wp:positionV>
            <wp:extent cx="3079115" cy="4078605"/>
            <wp:effectExtent l="0" t="0" r="6985" b="0"/>
            <wp:wrapTight wrapText="bothSides">
              <wp:wrapPolygon edited="0">
                <wp:start x="0" y="0"/>
                <wp:lineTo x="0" y="21489"/>
                <wp:lineTo x="21515" y="21489"/>
                <wp:lineTo x="21515" y="0"/>
                <wp:lineTo x="0" y="0"/>
              </wp:wrapPolygon>
            </wp:wrapTight>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extLst>
                        <a:ext uri="{28A0092B-C50C-407E-A947-70E740481C1C}">
                          <a14:useLocalDpi xmlns:a14="http://schemas.microsoft.com/office/drawing/2010/main" val="0"/>
                        </a:ext>
                      </a:extLst>
                    </a:blip>
                    <a:srcRect l="33669" t="13625" r="35426" b="6194"/>
                    <a:stretch/>
                  </pic:blipFill>
                  <pic:spPr bwMode="auto">
                    <a:xfrm>
                      <a:off x="0" y="0"/>
                      <a:ext cx="3079115" cy="40786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E18AF" w:rsidRPr="00177B62" w:rsidRDefault="001E18AF" w:rsidP="00352BC7">
      <w:pPr>
        <w:rPr>
          <w:rStyle w:val="UndertitelTegn"/>
          <w:sz w:val="20"/>
          <w:lang w:val="en-US"/>
        </w:rPr>
      </w:pPr>
      <w:r w:rsidRPr="00177B62">
        <w:rPr>
          <w:rStyle w:val="UndertitelTegn"/>
          <w:sz w:val="20"/>
          <w:lang w:val="en-US"/>
        </w:rPr>
        <w:t xml:space="preserve">Figure </w:t>
      </w:r>
      <w:r w:rsidR="00EC3513">
        <w:rPr>
          <w:rStyle w:val="UndertitelTegn"/>
          <w:sz w:val="20"/>
          <w:lang w:val="en-US"/>
        </w:rPr>
        <w:t>8</w:t>
      </w:r>
      <w:r w:rsidR="00DA3B40">
        <w:rPr>
          <w:rStyle w:val="UndertitelTegn"/>
          <w:sz w:val="20"/>
          <w:lang w:val="en-US"/>
        </w:rPr>
        <w:t>.</w:t>
      </w:r>
      <w:r w:rsidR="005C478D" w:rsidRPr="00177B62">
        <w:rPr>
          <w:rStyle w:val="UndertitelTegn"/>
          <w:sz w:val="20"/>
          <w:lang w:val="en-US"/>
        </w:rPr>
        <w:t xml:space="preserve"> </w:t>
      </w:r>
      <w:r w:rsidR="004E4F9B">
        <w:rPr>
          <w:rStyle w:val="UndertitelTegn"/>
          <w:sz w:val="20"/>
          <w:lang w:val="en-US"/>
        </w:rPr>
        <w:t xml:space="preserve">shows </w:t>
      </w:r>
      <w:r w:rsidRPr="00177B62">
        <w:rPr>
          <w:rStyle w:val="UndertitelTegn"/>
          <w:sz w:val="20"/>
          <w:lang w:val="en-US"/>
        </w:rPr>
        <w:t>the copula plot for Ribe Sea and Konge Å joined probability data.</w:t>
      </w:r>
      <w:r w:rsidR="00026608" w:rsidRPr="00177B62">
        <w:rPr>
          <w:rStyle w:val="UndertitelTegn"/>
          <w:sz w:val="20"/>
          <w:lang w:val="en-US"/>
        </w:rPr>
        <w:t xml:space="preserve"> The sample is plotted in black crosses while the circles are simulated model data. The three curves are isolines for MT20 (0.05), MT50 (0.02) and MT100 (0.01</w:t>
      </w:r>
      <w:r w:rsidR="00615B5B">
        <w:rPr>
          <w:rStyle w:val="UndertitelTegn"/>
          <w:sz w:val="20"/>
          <w:lang w:val="en-US"/>
        </w:rPr>
        <w:t>)</w:t>
      </w:r>
      <w:r w:rsidR="004765FE">
        <w:rPr>
          <w:rStyle w:val="UndertitelTegn"/>
          <w:sz w:val="20"/>
          <w:lang w:val="en-US"/>
        </w:rPr>
        <w:t xml:space="preserve">, </w:t>
      </w:r>
      <w:r w:rsidR="00026608" w:rsidRPr="00177B62">
        <w:rPr>
          <w:rStyle w:val="UndertitelTegn"/>
          <w:sz w:val="20"/>
          <w:lang w:val="en-US"/>
        </w:rPr>
        <w:t xml:space="preserve">respectively.  </w:t>
      </w:r>
    </w:p>
    <w:p w:rsidR="00C30DDA" w:rsidRPr="00177B62" w:rsidRDefault="00C30DDA" w:rsidP="00352BC7">
      <w:pPr>
        <w:rPr>
          <w:rFonts w:asciiTheme="majorHAnsi" w:hAnsiTheme="majorHAnsi" w:cstheme="minorHAnsi"/>
          <w:b/>
          <w:sz w:val="24"/>
          <w:lang w:val="en-US"/>
        </w:rPr>
      </w:pPr>
    </w:p>
    <w:p w:rsidR="00C30DDA" w:rsidRPr="00177B62" w:rsidRDefault="00C30DDA" w:rsidP="00352BC7">
      <w:pPr>
        <w:rPr>
          <w:rFonts w:asciiTheme="majorHAnsi" w:hAnsiTheme="majorHAnsi" w:cstheme="minorHAnsi"/>
          <w:b/>
          <w:sz w:val="24"/>
          <w:lang w:val="en-US"/>
        </w:rPr>
      </w:pPr>
    </w:p>
    <w:p w:rsidR="00C30DDA" w:rsidRPr="00177B62" w:rsidRDefault="00C30DDA" w:rsidP="00352BC7">
      <w:pPr>
        <w:rPr>
          <w:rFonts w:asciiTheme="majorHAnsi" w:hAnsiTheme="majorHAnsi" w:cstheme="minorHAnsi"/>
          <w:b/>
          <w:sz w:val="24"/>
          <w:lang w:val="en-US"/>
        </w:rPr>
      </w:pPr>
    </w:p>
    <w:p w:rsidR="00C30DDA" w:rsidRPr="00177B62" w:rsidRDefault="00C30DDA" w:rsidP="00352BC7">
      <w:pPr>
        <w:rPr>
          <w:rFonts w:asciiTheme="majorHAnsi" w:hAnsiTheme="majorHAnsi" w:cstheme="minorHAnsi"/>
          <w:b/>
          <w:sz w:val="24"/>
          <w:lang w:val="en-US"/>
        </w:rPr>
      </w:pPr>
    </w:p>
    <w:p w:rsidR="00803021" w:rsidRPr="00177B62" w:rsidRDefault="00803021" w:rsidP="00352BC7">
      <w:pPr>
        <w:rPr>
          <w:rFonts w:asciiTheme="majorHAnsi" w:hAnsiTheme="majorHAnsi" w:cstheme="minorHAnsi"/>
          <w:b/>
          <w:sz w:val="24"/>
          <w:lang w:val="en-US"/>
        </w:rPr>
      </w:pPr>
    </w:p>
    <w:p w:rsidR="00C30DDA" w:rsidRPr="00177B62" w:rsidRDefault="00C30DDA" w:rsidP="00352BC7">
      <w:pPr>
        <w:rPr>
          <w:rFonts w:asciiTheme="majorHAnsi" w:hAnsiTheme="majorHAnsi" w:cstheme="minorHAnsi"/>
          <w:b/>
          <w:sz w:val="24"/>
          <w:lang w:val="en-US"/>
        </w:rPr>
      </w:pPr>
    </w:p>
    <w:p w:rsidR="00C30DDA" w:rsidRPr="00177B62" w:rsidRDefault="00C30DDA" w:rsidP="00352BC7">
      <w:pPr>
        <w:rPr>
          <w:rFonts w:asciiTheme="majorHAnsi" w:hAnsiTheme="majorHAnsi" w:cstheme="minorHAnsi"/>
          <w:b/>
          <w:sz w:val="24"/>
          <w:lang w:val="en-US"/>
        </w:rPr>
      </w:pPr>
    </w:p>
    <w:p w:rsidR="00483EC7" w:rsidRPr="00177B62" w:rsidRDefault="00483EC7" w:rsidP="00352BC7">
      <w:pPr>
        <w:rPr>
          <w:rFonts w:asciiTheme="majorHAnsi" w:hAnsiTheme="majorHAnsi" w:cstheme="minorHAnsi"/>
          <w:b/>
          <w:sz w:val="24"/>
          <w:lang w:val="en-US"/>
        </w:rPr>
      </w:pPr>
    </w:p>
    <w:p w:rsidR="00483EC7" w:rsidRPr="00177B62" w:rsidRDefault="00483EC7" w:rsidP="00352BC7">
      <w:pPr>
        <w:rPr>
          <w:rFonts w:asciiTheme="majorHAnsi" w:hAnsiTheme="majorHAnsi" w:cstheme="minorHAnsi"/>
          <w:b/>
          <w:sz w:val="24"/>
          <w:lang w:val="en-US"/>
        </w:rPr>
      </w:pPr>
    </w:p>
    <w:p w:rsidR="003D61C6" w:rsidRPr="007934E6" w:rsidRDefault="000B1DB3" w:rsidP="00A3706A">
      <w:pPr>
        <w:pStyle w:val="Overskrift3"/>
        <w:rPr>
          <w:sz w:val="24"/>
          <w:lang w:val="en-US"/>
        </w:rPr>
      </w:pPr>
      <w:bookmarkStart w:id="19" w:name="_Toc34820935"/>
      <w:r>
        <w:rPr>
          <w:sz w:val="24"/>
          <w:lang w:val="en-US"/>
        </w:rPr>
        <w:t>5</w:t>
      </w:r>
      <w:r w:rsidR="009E2ED6" w:rsidRPr="007934E6">
        <w:rPr>
          <w:sz w:val="24"/>
          <w:lang w:val="en-US"/>
        </w:rPr>
        <w:t>.</w:t>
      </w:r>
      <w:r w:rsidR="00483EC7" w:rsidRPr="007934E6">
        <w:rPr>
          <w:sz w:val="24"/>
          <w:lang w:val="en-US"/>
        </w:rPr>
        <w:t>2</w:t>
      </w:r>
      <w:r w:rsidR="009E2ED6" w:rsidRPr="007934E6">
        <w:rPr>
          <w:sz w:val="24"/>
          <w:lang w:val="en-US"/>
        </w:rPr>
        <w:t>.4 Joint Probability Table</w:t>
      </w:r>
      <w:bookmarkEnd w:id="19"/>
    </w:p>
    <w:tbl>
      <w:tblPr>
        <w:tblStyle w:val="Gittertabel3-farve5"/>
        <w:tblW w:w="10312" w:type="dxa"/>
        <w:tblLook w:val="04A0" w:firstRow="1" w:lastRow="0" w:firstColumn="1" w:lastColumn="0" w:noHBand="0" w:noVBand="1"/>
      </w:tblPr>
      <w:tblGrid>
        <w:gridCol w:w="2942"/>
        <w:gridCol w:w="1277"/>
        <w:gridCol w:w="1134"/>
        <w:gridCol w:w="1134"/>
        <w:gridCol w:w="1276"/>
        <w:gridCol w:w="1276"/>
        <w:gridCol w:w="1273"/>
      </w:tblGrid>
      <w:tr w:rsidR="00545635" w:rsidRPr="009A3BDE" w:rsidTr="00E80CD4">
        <w:trPr>
          <w:cnfStyle w:val="100000000000" w:firstRow="1" w:lastRow="0" w:firstColumn="0" w:lastColumn="0" w:oddVBand="0" w:evenVBand="0" w:oddHBand="0" w:evenHBand="0" w:firstRowFirstColumn="0" w:firstRowLastColumn="0" w:lastRowFirstColumn="0" w:lastRowLastColumn="0"/>
          <w:trHeight w:val="298"/>
        </w:trPr>
        <w:tc>
          <w:tcPr>
            <w:cnfStyle w:val="001000000100" w:firstRow="0" w:lastRow="0" w:firstColumn="1" w:lastColumn="0" w:oddVBand="0" w:evenVBand="0" w:oddHBand="0" w:evenHBand="0" w:firstRowFirstColumn="1" w:firstRowLastColumn="0" w:lastRowFirstColumn="0" w:lastRowLastColumn="0"/>
            <w:tcW w:w="2942" w:type="dxa"/>
            <w:vMerge w:val="restart"/>
            <w:noWrap/>
            <w:hideMark/>
          </w:tcPr>
          <w:p w:rsidR="00545635" w:rsidRPr="009A3BDE" w:rsidRDefault="00545635" w:rsidP="00015DF8">
            <w:pPr>
              <w:jc w:val="center"/>
              <w:rPr>
                <w:rFonts w:asciiTheme="majorHAnsi" w:eastAsia="Times New Roman" w:hAnsiTheme="majorHAnsi" w:cs="Calibri"/>
                <w:lang w:val="en-US" w:eastAsia="da-DK"/>
              </w:rPr>
            </w:pPr>
            <w:r w:rsidRPr="009A3BDE">
              <w:rPr>
                <w:rFonts w:asciiTheme="majorHAnsi" w:eastAsia="Times New Roman" w:hAnsiTheme="majorHAnsi" w:cs="Calibri"/>
                <w:lang w:val="en-US" w:eastAsia="da-DK"/>
              </w:rPr>
              <w:t>Konge Å</w:t>
            </w:r>
          </w:p>
        </w:tc>
        <w:tc>
          <w:tcPr>
            <w:tcW w:w="3545" w:type="dxa"/>
            <w:gridSpan w:val="3"/>
            <w:noWrap/>
            <w:hideMark/>
          </w:tcPr>
          <w:p w:rsidR="00545635" w:rsidRPr="009A3BDE" w:rsidRDefault="00545635" w:rsidP="00352BC7">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Calibri"/>
                <w:lang w:val="en-US" w:eastAsia="da-DK"/>
              </w:rPr>
            </w:pPr>
            <w:r w:rsidRPr="009A3BDE">
              <w:rPr>
                <w:rFonts w:asciiTheme="majorHAnsi" w:eastAsia="Times New Roman" w:hAnsiTheme="majorHAnsi" w:cs="Calibri"/>
                <w:lang w:val="en-US" w:eastAsia="da-DK"/>
              </w:rPr>
              <w:t>SEA (m)</w:t>
            </w:r>
          </w:p>
        </w:tc>
        <w:tc>
          <w:tcPr>
            <w:tcW w:w="3825" w:type="dxa"/>
            <w:gridSpan w:val="3"/>
            <w:noWrap/>
            <w:hideMark/>
          </w:tcPr>
          <w:p w:rsidR="00545635" w:rsidRPr="009A3BDE" w:rsidRDefault="00545635" w:rsidP="00352BC7">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Calibri"/>
                <w:lang w:val="en-US" w:eastAsia="da-DK"/>
              </w:rPr>
            </w:pPr>
            <w:r w:rsidRPr="009A3BDE">
              <w:rPr>
                <w:rFonts w:asciiTheme="majorHAnsi" w:eastAsia="Times New Roman" w:hAnsiTheme="majorHAnsi" w:cs="Calibri"/>
                <w:lang w:val="en-US" w:eastAsia="da-DK"/>
              </w:rPr>
              <w:t xml:space="preserve">STREAM (l/s) </w:t>
            </w:r>
          </w:p>
        </w:tc>
      </w:tr>
      <w:tr w:rsidR="00E80CD4" w:rsidRPr="009A3BDE" w:rsidTr="00E80CD4">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2942" w:type="dxa"/>
            <w:vMerge/>
            <w:noWrap/>
            <w:hideMark/>
          </w:tcPr>
          <w:p w:rsidR="00545635" w:rsidRPr="009A3BDE" w:rsidRDefault="00545635" w:rsidP="00352BC7">
            <w:pPr>
              <w:rPr>
                <w:rFonts w:asciiTheme="majorHAnsi" w:eastAsia="Times New Roman" w:hAnsiTheme="majorHAnsi" w:cs="Calibri"/>
                <w:lang w:val="en-US" w:eastAsia="da-DK"/>
              </w:rPr>
            </w:pPr>
          </w:p>
        </w:tc>
        <w:tc>
          <w:tcPr>
            <w:tcW w:w="1277" w:type="dxa"/>
            <w:noWrap/>
            <w:hideMark/>
          </w:tcPr>
          <w:p w:rsidR="00545635" w:rsidRPr="009A3BDE" w:rsidRDefault="00545635" w:rsidP="00352BC7">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b/>
                <w:bCs/>
                <w:lang w:val="en-US" w:eastAsia="da-DK"/>
              </w:rPr>
            </w:pPr>
            <w:r w:rsidRPr="009A3BDE">
              <w:rPr>
                <w:rFonts w:asciiTheme="majorHAnsi" w:eastAsia="Times New Roman" w:hAnsiTheme="majorHAnsi" w:cs="Calibri"/>
                <w:b/>
                <w:bCs/>
                <w:lang w:val="en-US" w:eastAsia="da-DK"/>
              </w:rPr>
              <w:t>MT20</w:t>
            </w:r>
          </w:p>
        </w:tc>
        <w:tc>
          <w:tcPr>
            <w:tcW w:w="1134" w:type="dxa"/>
            <w:noWrap/>
            <w:hideMark/>
          </w:tcPr>
          <w:p w:rsidR="00545635" w:rsidRPr="009A3BDE" w:rsidRDefault="00545635" w:rsidP="00352BC7">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b/>
                <w:bCs/>
                <w:lang w:val="en-US" w:eastAsia="da-DK"/>
              </w:rPr>
            </w:pPr>
            <w:r w:rsidRPr="009A3BDE">
              <w:rPr>
                <w:rFonts w:asciiTheme="majorHAnsi" w:eastAsia="Times New Roman" w:hAnsiTheme="majorHAnsi" w:cs="Calibri"/>
                <w:b/>
                <w:bCs/>
                <w:lang w:val="en-US" w:eastAsia="da-DK"/>
              </w:rPr>
              <w:t>MT50</w:t>
            </w:r>
          </w:p>
        </w:tc>
        <w:tc>
          <w:tcPr>
            <w:tcW w:w="1134" w:type="dxa"/>
            <w:noWrap/>
            <w:hideMark/>
          </w:tcPr>
          <w:p w:rsidR="00545635" w:rsidRPr="009A3BDE" w:rsidRDefault="00545635" w:rsidP="00352BC7">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b/>
                <w:bCs/>
                <w:lang w:val="en-US" w:eastAsia="da-DK"/>
              </w:rPr>
            </w:pPr>
            <w:r w:rsidRPr="009A3BDE">
              <w:rPr>
                <w:rFonts w:asciiTheme="majorHAnsi" w:eastAsia="Times New Roman" w:hAnsiTheme="majorHAnsi" w:cs="Calibri"/>
                <w:b/>
                <w:bCs/>
                <w:lang w:val="en-US" w:eastAsia="da-DK"/>
              </w:rPr>
              <w:t>MT100</w:t>
            </w:r>
          </w:p>
        </w:tc>
        <w:tc>
          <w:tcPr>
            <w:tcW w:w="1276" w:type="dxa"/>
            <w:noWrap/>
            <w:hideMark/>
          </w:tcPr>
          <w:p w:rsidR="00545635" w:rsidRPr="009A3BDE" w:rsidRDefault="00545635" w:rsidP="00352BC7">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b/>
                <w:bCs/>
                <w:lang w:val="en-US" w:eastAsia="da-DK"/>
              </w:rPr>
            </w:pPr>
            <w:r w:rsidRPr="009A3BDE">
              <w:rPr>
                <w:rFonts w:asciiTheme="majorHAnsi" w:eastAsia="Times New Roman" w:hAnsiTheme="majorHAnsi" w:cs="Calibri"/>
                <w:b/>
                <w:bCs/>
                <w:lang w:val="en-US" w:eastAsia="da-DK"/>
              </w:rPr>
              <w:t>MT20</w:t>
            </w:r>
          </w:p>
        </w:tc>
        <w:tc>
          <w:tcPr>
            <w:tcW w:w="1276" w:type="dxa"/>
            <w:noWrap/>
            <w:hideMark/>
          </w:tcPr>
          <w:p w:rsidR="00545635" w:rsidRPr="009A3BDE" w:rsidRDefault="00545635" w:rsidP="00352BC7">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b/>
                <w:bCs/>
                <w:lang w:val="en-US" w:eastAsia="da-DK"/>
              </w:rPr>
            </w:pPr>
            <w:r w:rsidRPr="009A3BDE">
              <w:rPr>
                <w:rFonts w:asciiTheme="majorHAnsi" w:eastAsia="Times New Roman" w:hAnsiTheme="majorHAnsi" w:cs="Calibri"/>
                <w:b/>
                <w:bCs/>
                <w:lang w:val="en-US" w:eastAsia="da-DK"/>
              </w:rPr>
              <w:t>MT50</w:t>
            </w:r>
          </w:p>
        </w:tc>
        <w:tc>
          <w:tcPr>
            <w:tcW w:w="1273" w:type="dxa"/>
            <w:noWrap/>
            <w:hideMark/>
          </w:tcPr>
          <w:p w:rsidR="00545635" w:rsidRPr="009A3BDE" w:rsidRDefault="00545635" w:rsidP="00352BC7">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b/>
                <w:bCs/>
                <w:lang w:val="en-US" w:eastAsia="da-DK"/>
              </w:rPr>
            </w:pPr>
            <w:r w:rsidRPr="009A3BDE">
              <w:rPr>
                <w:rFonts w:asciiTheme="majorHAnsi" w:eastAsia="Times New Roman" w:hAnsiTheme="majorHAnsi" w:cs="Calibri"/>
                <w:b/>
                <w:bCs/>
                <w:lang w:val="en-US" w:eastAsia="da-DK"/>
              </w:rPr>
              <w:t>MT100</w:t>
            </w:r>
          </w:p>
        </w:tc>
      </w:tr>
      <w:tr w:rsidR="00E80CD4" w:rsidRPr="009A3BDE" w:rsidTr="00E80CD4">
        <w:trPr>
          <w:trHeight w:val="373"/>
        </w:trPr>
        <w:tc>
          <w:tcPr>
            <w:cnfStyle w:val="001000000000" w:firstRow="0" w:lastRow="0" w:firstColumn="1" w:lastColumn="0" w:oddVBand="0" w:evenVBand="0" w:oddHBand="0" w:evenHBand="0" w:firstRowFirstColumn="0" w:firstRowLastColumn="0" w:lastRowFirstColumn="0" w:lastRowLastColumn="0"/>
            <w:tcW w:w="2942" w:type="dxa"/>
            <w:noWrap/>
            <w:hideMark/>
          </w:tcPr>
          <w:p w:rsidR="00286C43" w:rsidRPr="009A3BDE" w:rsidRDefault="00286C43" w:rsidP="002B266E">
            <w:pPr>
              <w:jc w:val="center"/>
              <w:rPr>
                <w:rFonts w:asciiTheme="majorHAnsi" w:eastAsia="Times New Roman" w:hAnsiTheme="majorHAnsi" w:cs="Calibri"/>
                <w:lang w:val="en-US" w:eastAsia="da-DK"/>
              </w:rPr>
            </w:pPr>
            <w:r w:rsidRPr="009A3BDE">
              <w:rPr>
                <w:rFonts w:asciiTheme="majorHAnsi" w:eastAsia="Times New Roman" w:hAnsiTheme="majorHAnsi" w:cs="Calibri"/>
                <w:lang w:val="en-US" w:eastAsia="da-DK"/>
              </w:rPr>
              <w:t>VAR</w:t>
            </w:r>
            <w:r w:rsidR="00977A93" w:rsidRPr="009A3BDE">
              <w:rPr>
                <w:rFonts w:asciiTheme="majorHAnsi" w:eastAsia="Times New Roman" w:hAnsiTheme="majorHAnsi" w:cs="Calibri"/>
                <w:lang w:val="en-US" w:eastAsia="da-DK"/>
              </w:rPr>
              <w:t>.</w:t>
            </w:r>
            <w:r w:rsidR="00AF6FB2" w:rsidRPr="009A3BDE">
              <w:rPr>
                <w:rFonts w:asciiTheme="majorHAnsi" w:eastAsia="Times New Roman" w:hAnsiTheme="majorHAnsi" w:cs="Calibri"/>
                <w:lang w:val="en-US" w:eastAsia="da-DK"/>
              </w:rPr>
              <w:t>1.</w:t>
            </w:r>
            <w:r w:rsidRPr="009A3BDE">
              <w:rPr>
                <w:rFonts w:asciiTheme="majorHAnsi" w:eastAsia="Times New Roman" w:hAnsiTheme="majorHAnsi" w:cs="Calibri"/>
                <w:lang w:val="en-US" w:eastAsia="da-DK"/>
              </w:rPr>
              <w:t>SEA</w:t>
            </w:r>
          </w:p>
        </w:tc>
        <w:tc>
          <w:tcPr>
            <w:tcW w:w="1277" w:type="dxa"/>
            <w:noWrap/>
            <w:hideMark/>
          </w:tcPr>
          <w:p w:rsidR="00286C43" w:rsidRPr="009A3BDE" w:rsidRDefault="00286C43" w:rsidP="00352BC7">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lang w:val="en-US" w:eastAsia="da-DK"/>
              </w:rPr>
            </w:pPr>
            <w:r w:rsidRPr="009A3BDE">
              <w:rPr>
                <w:rFonts w:asciiTheme="majorHAnsi" w:eastAsia="Times New Roman" w:hAnsiTheme="majorHAnsi" w:cs="Calibri"/>
                <w:lang w:val="en-US" w:eastAsia="da-DK"/>
              </w:rPr>
              <w:t>3</w:t>
            </w:r>
            <w:r w:rsidR="00977A93" w:rsidRPr="009A3BDE">
              <w:rPr>
                <w:rFonts w:asciiTheme="majorHAnsi" w:eastAsia="Times New Roman" w:hAnsiTheme="majorHAnsi" w:cs="Calibri"/>
                <w:lang w:val="en-US" w:eastAsia="da-DK"/>
              </w:rPr>
              <w:t>.</w:t>
            </w:r>
            <w:r w:rsidRPr="009A3BDE">
              <w:rPr>
                <w:rFonts w:asciiTheme="majorHAnsi" w:eastAsia="Times New Roman" w:hAnsiTheme="majorHAnsi" w:cs="Calibri"/>
                <w:lang w:val="en-US" w:eastAsia="da-DK"/>
              </w:rPr>
              <w:t>79</w:t>
            </w:r>
          </w:p>
        </w:tc>
        <w:tc>
          <w:tcPr>
            <w:tcW w:w="1134" w:type="dxa"/>
            <w:noWrap/>
            <w:hideMark/>
          </w:tcPr>
          <w:p w:rsidR="00286C43" w:rsidRPr="009A3BDE" w:rsidRDefault="00286C43" w:rsidP="00352BC7">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lang w:val="en-US" w:eastAsia="da-DK"/>
              </w:rPr>
            </w:pPr>
            <w:r w:rsidRPr="009A3BDE">
              <w:rPr>
                <w:rFonts w:asciiTheme="majorHAnsi" w:eastAsia="Times New Roman" w:hAnsiTheme="majorHAnsi" w:cs="Calibri"/>
                <w:lang w:val="en-US" w:eastAsia="da-DK"/>
              </w:rPr>
              <w:t>3</w:t>
            </w:r>
            <w:r w:rsidR="00977A93" w:rsidRPr="009A3BDE">
              <w:rPr>
                <w:rFonts w:asciiTheme="majorHAnsi" w:eastAsia="Times New Roman" w:hAnsiTheme="majorHAnsi" w:cs="Calibri"/>
                <w:lang w:val="en-US" w:eastAsia="da-DK"/>
              </w:rPr>
              <w:t>.</w:t>
            </w:r>
            <w:r w:rsidRPr="009A3BDE">
              <w:rPr>
                <w:rFonts w:asciiTheme="majorHAnsi" w:eastAsia="Times New Roman" w:hAnsiTheme="majorHAnsi" w:cs="Calibri"/>
                <w:lang w:val="en-US" w:eastAsia="da-DK"/>
              </w:rPr>
              <w:t>93</w:t>
            </w:r>
          </w:p>
        </w:tc>
        <w:tc>
          <w:tcPr>
            <w:tcW w:w="1134" w:type="dxa"/>
            <w:noWrap/>
            <w:hideMark/>
          </w:tcPr>
          <w:p w:rsidR="00286C43" w:rsidRPr="009A3BDE" w:rsidRDefault="00286C43" w:rsidP="00352BC7">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lang w:val="en-US" w:eastAsia="da-DK"/>
              </w:rPr>
            </w:pPr>
            <w:r w:rsidRPr="009A3BDE">
              <w:rPr>
                <w:rFonts w:asciiTheme="majorHAnsi" w:eastAsia="Times New Roman" w:hAnsiTheme="majorHAnsi" w:cs="Calibri"/>
                <w:lang w:val="en-US" w:eastAsia="da-DK"/>
              </w:rPr>
              <w:t>4</w:t>
            </w:r>
            <w:r w:rsidR="00977A93" w:rsidRPr="009A3BDE">
              <w:rPr>
                <w:rFonts w:asciiTheme="majorHAnsi" w:eastAsia="Times New Roman" w:hAnsiTheme="majorHAnsi" w:cs="Calibri"/>
                <w:lang w:val="en-US" w:eastAsia="da-DK"/>
              </w:rPr>
              <w:t>.</w:t>
            </w:r>
            <w:r w:rsidRPr="009A3BDE">
              <w:rPr>
                <w:rFonts w:asciiTheme="majorHAnsi" w:eastAsia="Times New Roman" w:hAnsiTheme="majorHAnsi" w:cs="Calibri"/>
                <w:lang w:val="en-US" w:eastAsia="da-DK"/>
              </w:rPr>
              <w:t>02</w:t>
            </w:r>
          </w:p>
        </w:tc>
        <w:tc>
          <w:tcPr>
            <w:tcW w:w="1276" w:type="dxa"/>
            <w:noWrap/>
            <w:hideMark/>
          </w:tcPr>
          <w:p w:rsidR="00286C43" w:rsidRPr="009A3BDE" w:rsidRDefault="00286C43" w:rsidP="00352BC7">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lang w:val="en-US" w:eastAsia="da-DK"/>
              </w:rPr>
            </w:pPr>
            <w:r w:rsidRPr="009A3BDE">
              <w:rPr>
                <w:rFonts w:asciiTheme="majorHAnsi" w:eastAsia="Times New Roman" w:hAnsiTheme="majorHAnsi" w:cs="Calibri"/>
                <w:lang w:val="en-US" w:eastAsia="da-DK"/>
              </w:rPr>
              <w:t>20481</w:t>
            </w:r>
          </w:p>
        </w:tc>
        <w:tc>
          <w:tcPr>
            <w:tcW w:w="1276" w:type="dxa"/>
            <w:noWrap/>
            <w:hideMark/>
          </w:tcPr>
          <w:p w:rsidR="00286C43" w:rsidRPr="009A3BDE" w:rsidRDefault="00286C43" w:rsidP="00352BC7">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lang w:val="en-US" w:eastAsia="da-DK"/>
              </w:rPr>
            </w:pPr>
            <w:r w:rsidRPr="009A3BDE">
              <w:rPr>
                <w:rFonts w:asciiTheme="majorHAnsi" w:eastAsia="Times New Roman" w:hAnsiTheme="majorHAnsi" w:cs="Calibri"/>
                <w:lang w:val="en-US" w:eastAsia="da-DK"/>
              </w:rPr>
              <w:t>22661</w:t>
            </w:r>
          </w:p>
        </w:tc>
        <w:tc>
          <w:tcPr>
            <w:tcW w:w="1273" w:type="dxa"/>
            <w:noWrap/>
            <w:hideMark/>
          </w:tcPr>
          <w:p w:rsidR="00286C43" w:rsidRPr="009A3BDE" w:rsidRDefault="00286C43" w:rsidP="00352BC7">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lang w:val="en-US" w:eastAsia="da-DK"/>
              </w:rPr>
            </w:pPr>
            <w:r w:rsidRPr="009A3BDE">
              <w:rPr>
                <w:rFonts w:asciiTheme="majorHAnsi" w:eastAsia="Times New Roman" w:hAnsiTheme="majorHAnsi" w:cs="Calibri"/>
                <w:lang w:val="en-US" w:eastAsia="da-DK"/>
              </w:rPr>
              <w:t>24261</w:t>
            </w:r>
          </w:p>
        </w:tc>
      </w:tr>
      <w:tr w:rsidR="00E80CD4" w:rsidRPr="009A3BDE" w:rsidTr="00E80CD4">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2942" w:type="dxa"/>
            <w:noWrap/>
            <w:hideMark/>
          </w:tcPr>
          <w:p w:rsidR="00286C43" w:rsidRPr="009A3BDE" w:rsidRDefault="00286C43" w:rsidP="002B266E">
            <w:pPr>
              <w:jc w:val="center"/>
              <w:rPr>
                <w:rFonts w:asciiTheme="majorHAnsi" w:eastAsia="Times New Roman" w:hAnsiTheme="majorHAnsi" w:cs="Calibri"/>
                <w:lang w:val="en-US" w:eastAsia="da-DK"/>
              </w:rPr>
            </w:pPr>
            <w:r w:rsidRPr="009A3BDE">
              <w:rPr>
                <w:rFonts w:asciiTheme="majorHAnsi" w:eastAsia="Times New Roman" w:hAnsiTheme="majorHAnsi" w:cs="Calibri"/>
                <w:lang w:val="en-US" w:eastAsia="da-DK"/>
              </w:rPr>
              <w:t>VAR</w:t>
            </w:r>
            <w:r w:rsidR="00977A93" w:rsidRPr="009A3BDE">
              <w:rPr>
                <w:rFonts w:asciiTheme="majorHAnsi" w:eastAsia="Times New Roman" w:hAnsiTheme="majorHAnsi" w:cs="Calibri"/>
                <w:lang w:val="en-US" w:eastAsia="da-DK"/>
              </w:rPr>
              <w:t>.</w:t>
            </w:r>
            <w:r w:rsidR="00AF6FB2" w:rsidRPr="009A3BDE">
              <w:rPr>
                <w:rFonts w:asciiTheme="majorHAnsi" w:eastAsia="Times New Roman" w:hAnsiTheme="majorHAnsi" w:cs="Calibri"/>
                <w:lang w:val="en-US" w:eastAsia="da-DK"/>
              </w:rPr>
              <w:t>1.</w:t>
            </w:r>
            <w:r w:rsidRPr="009A3BDE">
              <w:rPr>
                <w:rFonts w:asciiTheme="majorHAnsi" w:eastAsia="Times New Roman" w:hAnsiTheme="majorHAnsi" w:cs="Calibri"/>
                <w:lang w:val="en-US" w:eastAsia="da-DK"/>
              </w:rPr>
              <w:t>STREAM</w:t>
            </w:r>
          </w:p>
        </w:tc>
        <w:tc>
          <w:tcPr>
            <w:tcW w:w="1277" w:type="dxa"/>
            <w:noWrap/>
            <w:hideMark/>
          </w:tcPr>
          <w:p w:rsidR="00286C43" w:rsidRPr="009A3BDE" w:rsidRDefault="00286C43" w:rsidP="00352BC7">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lang w:val="en-US" w:eastAsia="da-DK"/>
              </w:rPr>
            </w:pPr>
            <w:r w:rsidRPr="009A3BDE">
              <w:rPr>
                <w:rFonts w:asciiTheme="majorHAnsi" w:eastAsia="Times New Roman" w:hAnsiTheme="majorHAnsi" w:cs="Calibri"/>
                <w:lang w:val="en-US" w:eastAsia="da-DK"/>
              </w:rPr>
              <w:t>1</w:t>
            </w:r>
            <w:r w:rsidR="00977A93" w:rsidRPr="009A3BDE">
              <w:rPr>
                <w:rFonts w:asciiTheme="majorHAnsi" w:eastAsia="Times New Roman" w:hAnsiTheme="majorHAnsi" w:cs="Calibri"/>
                <w:lang w:val="en-US" w:eastAsia="da-DK"/>
              </w:rPr>
              <w:t>.</w:t>
            </w:r>
            <w:r w:rsidRPr="009A3BDE">
              <w:rPr>
                <w:rFonts w:asciiTheme="majorHAnsi" w:eastAsia="Times New Roman" w:hAnsiTheme="majorHAnsi" w:cs="Calibri"/>
                <w:lang w:val="en-US" w:eastAsia="da-DK"/>
              </w:rPr>
              <w:t>61</w:t>
            </w:r>
          </w:p>
        </w:tc>
        <w:tc>
          <w:tcPr>
            <w:tcW w:w="1134" w:type="dxa"/>
            <w:noWrap/>
            <w:hideMark/>
          </w:tcPr>
          <w:p w:rsidR="00286C43" w:rsidRPr="009A3BDE" w:rsidRDefault="00286C43" w:rsidP="00352BC7">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lang w:val="en-US" w:eastAsia="da-DK"/>
              </w:rPr>
            </w:pPr>
            <w:r w:rsidRPr="009A3BDE">
              <w:rPr>
                <w:rFonts w:asciiTheme="majorHAnsi" w:eastAsia="Times New Roman" w:hAnsiTheme="majorHAnsi" w:cs="Calibri"/>
                <w:lang w:val="en-US" w:eastAsia="da-DK"/>
              </w:rPr>
              <w:t>1</w:t>
            </w:r>
            <w:r w:rsidR="00977A93" w:rsidRPr="009A3BDE">
              <w:rPr>
                <w:rFonts w:asciiTheme="majorHAnsi" w:eastAsia="Times New Roman" w:hAnsiTheme="majorHAnsi" w:cs="Calibri"/>
                <w:lang w:val="en-US" w:eastAsia="da-DK"/>
              </w:rPr>
              <w:t>.</w:t>
            </w:r>
            <w:r w:rsidRPr="009A3BDE">
              <w:rPr>
                <w:rFonts w:asciiTheme="majorHAnsi" w:eastAsia="Times New Roman" w:hAnsiTheme="majorHAnsi" w:cs="Calibri"/>
                <w:lang w:val="en-US" w:eastAsia="da-DK"/>
              </w:rPr>
              <w:t>75</w:t>
            </w:r>
          </w:p>
        </w:tc>
        <w:tc>
          <w:tcPr>
            <w:tcW w:w="1134" w:type="dxa"/>
            <w:noWrap/>
            <w:hideMark/>
          </w:tcPr>
          <w:p w:rsidR="00286C43" w:rsidRPr="009A3BDE" w:rsidRDefault="00286C43" w:rsidP="00352BC7">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lang w:val="en-US" w:eastAsia="da-DK"/>
              </w:rPr>
            </w:pPr>
            <w:r w:rsidRPr="009A3BDE">
              <w:rPr>
                <w:rFonts w:asciiTheme="majorHAnsi" w:eastAsia="Times New Roman" w:hAnsiTheme="majorHAnsi" w:cs="Calibri"/>
                <w:lang w:val="en-US" w:eastAsia="da-DK"/>
              </w:rPr>
              <w:t>1</w:t>
            </w:r>
            <w:r w:rsidR="00977A93" w:rsidRPr="009A3BDE">
              <w:rPr>
                <w:rFonts w:asciiTheme="majorHAnsi" w:eastAsia="Times New Roman" w:hAnsiTheme="majorHAnsi" w:cs="Calibri"/>
                <w:lang w:val="en-US" w:eastAsia="da-DK"/>
              </w:rPr>
              <w:t>.</w:t>
            </w:r>
            <w:r w:rsidRPr="009A3BDE">
              <w:rPr>
                <w:rFonts w:asciiTheme="majorHAnsi" w:eastAsia="Times New Roman" w:hAnsiTheme="majorHAnsi" w:cs="Calibri"/>
                <w:lang w:val="en-US" w:eastAsia="da-DK"/>
              </w:rPr>
              <w:t>84</w:t>
            </w:r>
          </w:p>
        </w:tc>
        <w:tc>
          <w:tcPr>
            <w:tcW w:w="1276" w:type="dxa"/>
            <w:noWrap/>
            <w:hideMark/>
          </w:tcPr>
          <w:p w:rsidR="00286C43" w:rsidRPr="009A3BDE" w:rsidRDefault="00286C43" w:rsidP="00352BC7">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lang w:val="en-US" w:eastAsia="da-DK"/>
              </w:rPr>
            </w:pPr>
            <w:r w:rsidRPr="009A3BDE">
              <w:rPr>
                <w:rFonts w:asciiTheme="majorHAnsi" w:eastAsia="Times New Roman" w:hAnsiTheme="majorHAnsi" w:cs="Calibri"/>
                <w:lang w:val="en-US" w:eastAsia="da-DK"/>
              </w:rPr>
              <w:t>23577</w:t>
            </w:r>
          </w:p>
        </w:tc>
        <w:tc>
          <w:tcPr>
            <w:tcW w:w="1276" w:type="dxa"/>
            <w:noWrap/>
            <w:hideMark/>
          </w:tcPr>
          <w:p w:rsidR="00286C43" w:rsidRPr="009A3BDE" w:rsidRDefault="00286C43" w:rsidP="00352BC7">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lang w:val="en-US" w:eastAsia="da-DK"/>
              </w:rPr>
            </w:pPr>
            <w:r w:rsidRPr="009A3BDE">
              <w:rPr>
                <w:rFonts w:asciiTheme="majorHAnsi" w:eastAsia="Times New Roman" w:hAnsiTheme="majorHAnsi" w:cs="Calibri"/>
                <w:lang w:val="en-US" w:eastAsia="da-DK"/>
              </w:rPr>
              <w:t>25818</w:t>
            </w:r>
          </w:p>
        </w:tc>
        <w:tc>
          <w:tcPr>
            <w:tcW w:w="1273" w:type="dxa"/>
            <w:noWrap/>
            <w:hideMark/>
          </w:tcPr>
          <w:p w:rsidR="00286C43" w:rsidRPr="009A3BDE" w:rsidRDefault="00286C43" w:rsidP="00352BC7">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lang w:val="en-US" w:eastAsia="da-DK"/>
              </w:rPr>
            </w:pPr>
            <w:r w:rsidRPr="009A3BDE">
              <w:rPr>
                <w:rFonts w:asciiTheme="majorHAnsi" w:eastAsia="Times New Roman" w:hAnsiTheme="majorHAnsi" w:cs="Calibri"/>
                <w:lang w:val="en-US" w:eastAsia="da-DK"/>
              </w:rPr>
              <w:t>27383</w:t>
            </w:r>
          </w:p>
        </w:tc>
      </w:tr>
      <w:tr w:rsidR="00E80CD4" w:rsidRPr="009A3BDE" w:rsidTr="00E80CD4">
        <w:trPr>
          <w:trHeight w:val="298"/>
        </w:trPr>
        <w:tc>
          <w:tcPr>
            <w:cnfStyle w:val="001000000000" w:firstRow="0" w:lastRow="0" w:firstColumn="1" w:lastColumn="0" w:oddVBand="0" w:evenVBand="0" w:oddHBand="0" w:evenHBand="0" w:firstRowFirstColumn="0" w:firstRowLastColumn="0" w:lastRowFirstColumn="0" w:lastRowLastColumn="0"/>
            <w:tcW w:w="2942" w:type="dxa"/>
            <w:noWrap/>
            <w:hideMark/>
          </w:tcPr>
          <w:p w:rsidR="00286C43" w:rsidRPr="009A3BDE" w:rsidRDefault="00286C43" w:rsidP="002B266E">
            <w:pPr>
              <w:jc w:val="center"/>
              <w:rPr>
                <w:rFonts w:asciiTheme="majorHAnsi" w:eastAsia="Times New Roman" w:hAnsiTheme="majorHAnsi" w:cs="Calibri"/>
                <w:lang w:val="en-US" w:eastAsia="da-DK"/>
              </w:rPr>
            </w:pPr>
            <w:r w:rsidRPr="009A3BDE">
              <w:rPr>
                <w:rFonts w:asciiTheme="majorHAnsi" w:eastAsia="Times New Roman" w:hAnsiTheme="majorHAnsi" w:cs="Calibri"/>
                <w:lang w:val="en-US" w:eastAsia="da-DK"/>
              </w:rPr>
              <w:t>UNI.STAT.</w:t>
            </w:r>
            <w:r w:rsidR="00D57240" w:rsidRPr="009A3BDE">
              <w:rPr>
                <w:rFonts w:asciiTheme="majorHAnsi" w:eastAsia="Times New Roman" w:hAnsiTheme="majorHAnsi" w:cs="Calibri"/>
                <w:lang w:val="en-US" w:eastAsia="da-DK"/>
              </w:rPr>
              <w:t>SEA/STREAM</w:t>
            </w:r>
          </w:p>
        </w:tc>
        <w:tc>
          <w:tcPr>
            <w:tcW w:w="1277" w:type="dxa"/>
            <w:noWrap/>
            <w:hideMark/>
          </w:tcPr>
          <w:p w:rsidR="00286C43" w:rsidRPr="009A3BDE" w:rsidRDefault="00286C43" w:rsidP="00352BC7">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lang w:val="en-US" w:eastAsia="da-DK"/>
              </w:rPr>
            </w:pPr>
            <w:r w:rsidRPr="009A3BDE">
              <w:rPr>
                <w:rFonts w:asciiTheme="majorHAnsi" w:eastAsia="Times New Roman" w:hAnsiTheme="majorHAnsi" w:cs="Calibri"/>
                <w:lang w:val="en-US" w:eastAsia="da-DK"/>
              </w:rPr>
              <w:t>4</w:t>
            </w:r>
            <w:r w:rsidR="00977A93" w:rsidRPr="009A3BDE">
              <w:rPr>
                <w:rFonts w:asciiTheme="majorHAnsi" w:eastAsia="Times New Roman" w:hAnsiTheme="majorHAnsi" w:cs="Calibri"/>
                <w:lang w:val="en-US" w:eastAsia="da-DK"/>
              </w:rPr>
              <w:t>.</w:t>
            </w:r>
            <w:r w:rsidRPr="009A3BDE">
              <w:rPr>
                <w:rFonts w:asciiTheme="majorHAnsi" w:eastAsia="Times New Roman" w:hAnsiTheme="majorHAnsi" w:cs="Calibri"/>
                <w:lang w:val="en-US" w:eastAsia="da-DK"/>
              </w:rPr>
              <w:t>41</w:t>
            </w:r>
            <w:r w:rsidR="00B36919" w:rsidRPr="009A3BDE">
              <w:rPr>
                <w:rFonts w:asciiTheme="majorHAnsi" w:eastAsia="Times New Roman" w:hAnsiTheme="majorHAnsi" w:cs="Calibri"/>
                <w:lang w:val="en-US" w:eastAsia="da-DK"/>
              </w:rPr>
              <w:t xml:space="preserve"> (x)</w:t>
            </w:r>
          </w:p>
        </w:tc>
        <w:tc>
          <w:tcPr>
            <w:tcW w:w="1134" w:type="dxa"/>
            <w:noWrap/>
            <w:hideMark/>
          </w:tcPr>
          <w:p w:rsidR="00286C43" w:rsidRPr="009A3BDE" w:rsidRDefault="00286C43" w:rsidP="00352BC7">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lang w:val="en-US" w:eastAsia="da-DK"/>
              </w:rPr>
            </w:pPr>
            <w:r w:rsidRPr="009A3BDE">
              <w:rPr>
                <w:rFonts w:asciiTheme="majorHAnsi" w:eastAsia="Times New Roman" w:hAnsiTheme="majorHAnsi" w:cs="Calibri"/>
                <w:lang w:val="en-US" w:eastAsia="da-DK"/>
              </w:rPr>
              <w:t>4</w:t>
            </w:r>
            <w:r w:rsidR="00977A93" w:rsidRPr="009A3BDE">
              <w:rPr>
                <w:rFonts w:asciiTheme="majorHAnsi" w:eastAsia="Times New Roman" w:hAnsiTheme="majorHAnsi" w:cs="Calibri"/>
                <w:lang w:val="en-US" w:eastAsia="da-DK"/>
              </w:rPr>
              <w:t>.</w:t>
            </w:r>
            <w:r w:rsidRPr="009A3BDE">
              <w:rPr>
                <w:rFonts w:asciiTheme="majorHAnsi" w:eastAsia="Times New Roman" w:hAnsiTheme="majorHAnsi" w:cs="Calibri"/>
                <w:lang w:val="en-US" w:eastAsia="da-DK"/>
              </w:rPr>
              <w:t>70</w:t>
            </w:r>
            <w:r w:rsidR="00B36919" w:rsidRPr="009A3BDE">
              <w:rPr>
                <w:rFonts w:asciiTheme="majorHAnsi" w:eastAsia="Times New Roman" w:hAnsiTheme="majorHAnsi" w:cs="Calibri"/>
                <w:lang w:val="en-US" w:eastAsia="da-DK"/>
              </w:rPr>
              <w:t xml:space="preserve"> (x)</w:t>
            </w:r>
          </w:p>
        </w:tc>
        <w:tc>
          <w:tcPr>
            <w:tcW w:w="1134" w:type="dxa"/>
            <w:noWrap/>
            <w:hideMark/>
          </w:tcPr>
          <w:p w:rsidR="00286C43" w:rsidRPr="009A3BDE" w:rsidRDefault="00286C43" w:rsidP="00352BC7">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lang w:val="en-US" w:eastAsia="da-DK"/>
              </w:rPr>
            </w:pPr>
            <w:r w:rsidRPr="009A3BDE">
              <w:rPr>
                <w:rFonts w:asciiTheme="majorHAnsi" w:eastAsia="Times New Roman" w:hAnsiTheme="majorHAnsi" w:cs="Calibri"/>
                <w:lang w:val="en-US" w:eastAsia="da-DK"/>
              </w:rPr>
              <w:t>4</w:t>
            </w:r>
            <w:r w:rsidR="00977A93" w:rsidRPr="009A3BDE">
              <w:rPr>
                <w:rFonts w:asciiTheme="majorHAnsi" w:eastAsia="Times New Roman" w:hAnsiTheme="majorHAnsi" w:cs="Calibri"/>
                <w:lang w:val="en-US" w:eastAsia="da-DK"/>
              </w:rPr>
              <w:t>.</w:t>
            </w:r>
            <w:r w:rsidRPr="009A3BDE">
              <w:rPr>
                <w:rFonts w:asciiTheme="majorHAnsi" w:eastAsia="Times New Roman" w:hAnsiTheme="majorHAnsi" w:cs="Calibri"/>
                <w:lang w:val="en-US" w:eastAsia="da-DK"/>
              </w:rPr>
              <w:t>88</w:t>
            </w:r>
            <w:r w:rsidR="00B36919" w:rsidRPr="009A3BDE">
              <w:rPr>
                <w:rFonts w:asciiTheme="majorHAnsi" w:eastAsia="Times New Roman" w:hAnsiTheme="majorHAnsi" w:cs="Calibri"/>
                <w:lang w:val="en-US" w:eastAsia="da-DK"/>
              </w:rPr>
              <w:t xml:space="preserve"> (x)</w:t>
            </w:r>
          </w:p>
        </w:tc>
        <w:tc>
          <w:tcPr>
            <w:tcW w:w="1276" w:type="dxa"/>
            <w:noWrap/>
            <w:hideMark/>
          </w:tcPr>
          <w:p w:rsidR="00286C43" w:rsidRPr="009A3BDE" w:rsidRDefault="00286C43" w:rsidP="00352BC7">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lang w:val="en-US" w:eastAsia="da-DK"/>
              </w:rPr>
            </w:pPr>
            <w:r w:rsidRPr="009A3BDE">
              <w:rPr>
                <w:rFonts w:asciiTheme="majorHAnsi" w:eastAsia="Times New Roman" w:hAnsiTheme="majorHAnsi" w:cs="Calibri"/>
                <w:lang w:val="en-US" w:eastAsia="da-DK"/>
              </w:rPr>
              <w:t>23697</w:t>
            </w:r>
            <w:r w:rsidR="00B36919" w:rsidRPr="009A3BDE">
              <w:rPr>
                <w:rFonts w:asciiTheme="majorHAnsi" w:eastAsia="Times New Roman" w:hAnsiTheme="majorHAnsi" w:cs="Calibri"/>
                <w:lang w:val="en-US" w:eastAsia="da-DK"/>
              </w:rPr>
              <w:t xml:space="preserve"> (y)</w:t>
            </w:r>
          </w:p>
        </w:tc>
        <w:tc>
          <w:tcPr>
            <w:tcW w:w="1276" w:type="dxa"/>
            <w:noWrap/>
            <w:hideMark/>
          </w:tcPr>
          <w:p w:rsidR="00286C43" w:rsidRPr="009A3BDE" w:rsidRDefault="00286C43" w:rsidP="00352BC7">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lang w:val="en-US" w:eastAsia="da-DK"/>
              </w:rPr>
            </w:pPr>
            <w:r w:rsidRPr="009A3BDE">
              <w:rPr>
                <w:rFonts w:asciiTheme="majorHAnsi" w:eastAsia="Times New Roman" w:hAnsiTheme="majorHAnsi" w:cs="Calibri"/>
                <w:lang w:val="en-US" w:eastAsia="da-DK"/>
              </w:rPr>
              <w:t>25730</w:t>
            </w:r>
            <w:r w:rsidR="00B36919" w:rsidRPr="009A3BDE">
              <w:rPr>
                <w:rFonts w:asciiTheme="majorHAnsi" w:eastAsia="Times New Roman" w:hAnsiTheme="majorHAnsi" w:cs="Calibri"/>
                <w:lang w:val="en-US" w:eastAsia="da-DK"/>
              </w:rPr>
              <w:t xml:space="preserve"> (y)</w:t>
            </w:r>
          </w:p>
        </w:tc>
        <w:tc>
          <w:tcPr>
            <w:tcW w:w="1273" w:type="dxa"/>
            <w:noWrap/>
            <w:hideMark/>
          </w:tcPr>
          <w:p w:rsidR="00286C43" w:rsidRPr="009A3BDE" w:rsidRDefault="00286C43" w:rsidP="00352BC7">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lang w:val="en-US" w:eastAsia="da-DK"/>
              </w:rPr>
            </w:pPr>
            <w:r w:rsidRPr="009A3BDE">
              <w:rPr>
                <w:rFonts w:asciiTheme="majorHAnsi" w:eastAsia="Times New Roman" w:hAnsiTheme="majorHAnsi" w:cs="Calibri"/>
                <w:lang w:val="en-US" w:eastAsia="da-DK"/>
              </w:rPr>
              <w:t>27147</w:t>
            </w:r>
            <w:r w:rsidR="00B36919" w:rsidRPr="009A3BDE">
              <w:rPr>
                <w:rFonts w:asciiTheme="majorHAnsi" w:eastAsia="Times New Roman" w:hAnsiTheme="majorHAnsi" w:cs="Calibri"/>
                <w:lang w:val="en-US" w:eastAsia="da-DK"/>
              </w:rPr>
              <w:t xml:space="preserve"> (y)</w:t>
            </w:r>
          </w:p>
        </w:tc>
      </w:tr>
    </w:tbl>
    <w:p w:rsidR="00A3706A" w:rsidRPr="00573E4F" w:rsidRDefault="00977A93" w:rsidP="00352BC7">
      <w:pPr>
        <w:rPr>
          <w:rFonts w:asciiTheme="majorHAnsi" w:eastAsiaTheme="majorEastAsia" w:hAnsiTheme="majorHAnsi" w:cstheme="majorBidi"/>
          <w:i/>
          <w:iCs/>
          <w:color w:val="4F81BD" w:themeColor="accent1"/>
          <w:spacing w:val="15"/>
          <w:sz w:val="20"/>
          <w:szCs w:val="24"/>
          <w:lang w:val="en-US"/>
        </w:rPr>
      </w:pPr>
      <w:r w:rsidRPr="00177B62">
        <w:rPr>
          <w:rStyle w:val="UndertitelTegn"/>
          <w:sz w:val="20"/>
          <w:lang w:val="en-US"/>
        </w:rPr>
        <w:t xml:space="preserve">Table </w:t>
      </w:r>
      <w:r w:rsidR="00E336C7" w:rsidRPr="00177B62">
        <w:rPr>
          <w:rStyle w:val="UndertitelTegn"/>
          <w:sz w:val="20"/>
          <w:lang w:val="en-US"/>
        </w:rPr>
        <w:t>4</w:t>
      </w:r>
      <w:r w:rsidR="00DA3B40">
        <w:rPr>
          <w:rStyle w:val="UndertitelTegn"/>
          <w:sz w:val="20"/>
          <w:lang w:val="en-US"/>
        </w:rPr>
        <w:t>.</w:t>
      </w:r>
      <w:r w:rsidRPr="00177B62">
        <w:rPr>
          <w:rStyle w:val="UndertitelTegn"/>
          <w:sz w:val="20"/>
          <w:lang w:val="en-US"/>
        </w:rPr>
        <w:t xml:space="preserve"> display</w:t>
      </w:r>
      <w:r w:rsidR="00D1787B">
        <w:rPr>
          <w:rStyle w:val="UndertitelTegn"/>
          <w:sz w:val="20"/>
          <w:lang w:val="en-US"/>
        </w:rPr>
        <w:t>s</w:t>
      </w:r>
      <w:r w:rsidRPr="00177B62">
        <w:rPr>
          <w:rStyle w:val="UndertitelTegn"/>
          <w:sz w:val="20"/>
          <w:lang w:val="en-US"/>
        </w:rPr>
        <w:t xml:space="preserve"> the return value for three </w:t>
      </w:r>
      <w:r w:rsidR="00DA1D9A" w:rsidRPr="00177B62">
        <w:rPr>
          <w:rStyle w:val="UndertitelTegn"/>
          <w:sz w:val="20"/>
          <w:lang w:val="en-US"/>
        </w:rPr>
        <w:t>different “</w:t>
      </w:r>
      <w:r w:rsidR="001E18AF" w:rsidRPr="00177B62">
        <w:rPr>
          <w:rStyle w:val="UndertitelTegn"/>
          <w:sz w:val="20"/>
          <w:lang w:val="en-US"/>
        </w:rPr>
        <w:t>perspectives</w:t>
      </w:r>
      <w:r w:rsidR="00DA1D9A" w:rsidRPr="00177B62">
        <w:rPr>
          <w:rStyle w:val="UndertitelTegn"/>
          <w:sz w:val="20"/>
          <w:lang w:val="en-US"/>
        </w:rPr>
        <w:t>”</w:t>
      </w:r>
      <w:r w:rsidR="001E18AF" w:rsidRPr="00177B62">
        <w:rPr>
          <w:rStyle w:val="UndertitelTegn"/>
          <w:sz w:val="20"/>
          <w:lang w:val="en-US"/>
        </w:rPr>
        <w:t xml:space="preserve"> using the same </w:t>
      </w:r>
      <w:r w:rsidR="00545635" w:rsidRPr="00177B62">
        <w:rPr>
          <w:rStyle w:val="UndertitelTegn"/>
          <w:sz w:val="20"/>
          <w:lang w:val="en-US"/>
        </w:rPr>
        <w:t>methods.</w:t>
      </w:r>
      <w:r w:rsidR="001E18AF" w:rsidRPr="00177B62">
        <w:rPr>
          <w:rStyle w:val="UndertitelTegn"/>
          <w:sz w:val="20"/>
          <w:lang w:val="en-US"/>
        </w:rPr>
        <w:t xml:space="preserve"> </w:t>
      </w:r>
      <w:r w:rsidR="001E18AF" w:rsidRPr="00177B62">
        <w:rPr>
          <w:rStyle w:val="UndertitelTegn"/>
          <w:sz w:val="20"/>
          <w:lang w:val="en-US"/>
        </w:rPr>
        <w:br/>
      </w:r>
      <w:r w:rsidR="00AF6FB2" w:rsidRPr="00177B62">
        <w:rPr>
          <w:rStyle w:val="UndertitelTegn"/>
          <w:sz w:val="20"/>
          <w:lang w:val="en-US"/>
        </w:rPr>
        <w:t>VAR.1.SEA</w:t>
      </w:r>
      <w:r w:rsidR="001E18AF" w:rsidRPr="00177B62">
        <w:rPr>
          <w:rStyle w:val="UndertitelTegn"/>
          <w:sz w:val="20"/>
          <w:lang w:val="en-US"/>
        </w:rPr>
        <w:t xml:space="preserve">: Sea data is the first variable. All sample pairs are chosen </w:t>
      </w:r>
      <w:r w:rsidR="00D1787B">
        <w:rPr>
          <w:rStyle w:val="UndertitelTegn"/>
          <w:sz w:val="20"/>
          <w:lang w:val="en-US"/>
        </w:rPr>
        <w:t>based on</w:t>
      </w:r>
      <w:r w:rsidR="001E18AF" w:rsidRPr="00177B62">
        <w:rPr>
          <w:rStyle w:val="UndertitelTegn"/>
          <w:sz w:val="20"/>
          <w:lang w:val="en-US"/>
        </w:rPr>
        <w:t xml:space="preserve">VAR.1 annual maxima peaks. Only overlapping date </w:t>
      </w:r>
      <w:r w:rsidR="00263232">
        <w:rPr>
          <w:rStyle w:val="UndertitelTegn"/>
          <w:sz w:val="20"/>
          <w:lang w:val="en-US"/>
        </w:rPr>
        <w:t xml:space="preserve">and time </w:t>
      </w:r>
      <w:r w:rsidR="001E18AF" w:rsidRPr="00177B62">
        <w:rPr>
          <w:rStyle w:val="UndertitelTegn"/>
          <w:sz w:val="20"/>
          <w:lang w:val="en-US"/>
        </w:rPr>
        <w:t>data between Sea and Stream are included in these calculations.</w:t>
      </w:r>
      <w:r w:rsidR="001E18AF" w:rsidRPr="00177B62">
        <w:rPr>
          <w:rStyle w:val="UndertitelTegn"/>
          <w:sz w:val="20"/>
          <w:lang w:val="en-US"/>
        </w:rPr>
        <w:br/>
      </w:r>
      <w:r w:rsidR="00AF6FB2" w:rsidRPr="00177B62">
        <w:rPr>
          <w:rStyle w:val="UndertitelTegn"/>
          <w:sz w:val="20"/>
          <w:lang w:val="en-US"/>
        </w:rPr>
        <w:t>VAR.1.STREAM</w:t>
      </w:r>
      <w:r w:rsidR="001E18AF" w:rsidRPr="00177B62">
        <w:rPr>
          <w:rStyle w:val="UndertitelTegn"/>
          <w:sz w:val="20"/>
          <w:lang w:val="en-US"/>
        </w:rPr>
        <w:t xml:space="preserve">: Stream data is the first variable. All sample pairs are chosen </w:t>
      </w:r>
      <w:r w:rsidR="00D1787B">
        <w:rPr>
          <w:rStyle w:val="UndertitelTegn"/>
          <w:sz w:val="20"/>
          <w:lang w:val="en-US"/>
        </w:rPr>
        <w:t>based on</w:t>
      </w:r>
      <w:r w:rsidR="001E18AF" w:rsidRPr="00177B62">
        <w:rPr>
          <w:rStyle w:val="UndertitelTegn"/>
          <w:sz w:val="20"/>
          <w:lang w:val="en-US"/>
        </w:rPr>
        <w:t xml:space="preserve"> VAR.1 annual maxima peaks. Only overlapping date data between Sea and Stream data are included in these calculations.</w:t>
      </w:r>
      <w:r w:rsidR="001E18AF" w:rsidRPr="00177B62">
        <w:rPr>
          <w:rStyle w:val="UndertitelTegn"/>
          <w:sz w:val="20"/>
          <w:lang w:val="en-US"/>
        </w:rPr>
        <w:br/>
        <w:t>UNI.STAT: Univariate statistics pe</w:t>
      </w:r>
      <w:r w:rsidR="006D3E24" w:rsidRPr="00177B62">
        <w:rPr>
          <w:rStyle w:val="UndertitelTegn"/>
          <w:sz w:val="20"/>
          <w:lang w:val="en-US"/>
        </w:rPr>
        <w:t>rformed on the full data length of the individual sources.</w:t>
      </w:r>
      <w:r w:rsidR="00336D41" w:rsidRPr="00177B62">
        <w:rPr>
          <w:rStyle w:val="UndertitelTegn"/>
          <w:sz w:val="20"/>
          <w:lang w:val="en-US"/>
        </w:rPr>
        <w:t xml:space="preserve"> </w:t>
      </w:r>
      <w:r w:rsidR="00B36919" w:rsidRPr="00177B62">
        <w:rPr>
          <w:rStyle w:val="UndertitelTegn"/>
          <w:sz w:val="20"/>
          <w:lang w:val="en-US"/>
        </w:rPr>
        <w:br/>
        <w:t>x</w:t>
      </w:r>
      <w:r w:rsidR="003D2294" w:rsidRPr="00177B62">
        <w:rPr>
          <w:rStyle w:val="UndertitelTegn"/>
          <w:sz w:val="20"/>
          <w:lang w:val="en-US"/>
        </w:rPr>
        <w:t xml:space="preserve">. </w:t>
      </w:r>
      <w:r w:rsidR="00336D41" w:rsidRPr="00177B62">
        <w:rPr>
          <w:rStyle w:val="UndertitelTegn"/>
          <w:sz w:val="20"/>
          <w:lang w:val="en-US"/>
        </w:rPr>
        <w:t>UNI.STAT</w:t>
      </w:r>
      <w:r w:rsidR="004765FE">
        <w:rPr>
          <w:rStyle w:val="UndertitelTegn"/>
          <w:sz w:val="20"/>
          <w:lang w:val="en-US"/>
        </w:rPr>
        <w:t xml:space="preserve"> </w:t>
      </w:r>
      <w:r w:rsidR="00336D41" w:rsidRPr="00177B62">
        <w:rPr>
          <w:rStyle w:val="UndertitelTegn"/>
          <w:sz w:val="20"/>
          <w:lang w:val="en-US"/>
        </w:rPr>
        <w:t>for the Sea data comes from DCA’s own Extreme Water Level Statistical Analysis from February 2018 (HVS17). The statistics are based on almost 100 years</w:t>
      </w:r>
      <w:r w:rsidR="004E4F9B">
        <w:rPr>
          <w:rStyle w:val="UndertitelTegn"/>
          <w:sz w:val="20"/>
          <w:lang w:val="en-US"/>
        </w:rPr>
        <w:t>’</w:t>
      </w:r>
      <w:r w:rsidR="00336D41" w:rsidRPr="00177B62">
        <w:rPr>
          <w:rStyle w:val="UndertitelTegn"/>
          <w:sz w:val="20"/>
          <w:lang w:val="en-US"/>
        </w:rPr>
        <w:t xml:space="preserve"> data. The sampling method: Peak </w:t>
      </w:r>
      <w:r w:rsidR="00615B5B" w:rsidRPr="00177B62">
        <w:rPr>
          <w:rStyle w:val="UndertitelTegn"/>
          <w:sz w:val="20"/>
          <w:lang w:val="en-US"/>
        </w:rPr>
        <w:t>over</w:t>
      </w:r>
      <w:r w:rsidR="00615B5B">
        <w:rPr>
          <w:rStyle w:val="UndertitelTegn"/>
          <w:sz w:val="20"/>
          <w:lang w:val="en-US"/>
        </w:rPr>
        <w:t xml:space="preserve"> t</w:t>
      </w:r>
      <w:r w:rsidR="00336D41" w:rsidRPr="00177B62">
        <w:rPr>
          <w:rStyle w:val="UndertitelTegn"/>
          <w:sz w:val="20"/>
          <w:lang w:val="en-US"/>
        </w:rPr>
        <w:t xml:space="preserve">hreshold. The distribution function </w:t>
      </w:r>
      <w:r w:rsidR="00615B5B">
        <w:rPr>
          <w:rStyle w:val="UndertitelTegn"/>
          <w:sz w:val="20"/>
          <w:lang w:val="en-US"/>
        </w:rPr>
        <w:t xml:space="preserve">used is </w:t>
      </w:r>
      <w:r w:rsidR="00336D41" w:rsidRPr="00177B62">
        <w:rPr>
          <w:rStyle w:val="UndertitelTegn"/>
          <w:sz w:val="20"/>
          <w:lang w:val="en-US"/>
        </w:rPr>
        <w:t>LogNormal.</w:t>
      </w:r>
      <w:r w:rsidR="00B36919" w:rsidRPr="00177B62">
        <w:rPr>
          <w:rStyle w:val="UndertitelTegn"/>
          <w:sz w:val="20"/>
          <w:lang w:val="en-US"/>
        </w:rPr>
        <w:t xml:space="preserve"> </w:t>
      </w:r>
      <w:r w:rsidR="00B36919" w:rsidRPr="00177B62">
        <w:rPr>
          <w:rStyle w:val="UndertitelTegn"/>
          <w:sz w:val="20"/>
          <w:lang w:val="en-US"/>
        </w:rPr>
        <w:br/>
        <w:t>y</w:t>
      </w:r>
      <w:r w:rsidR="003D2294" w:rsidRPr="00177B62">
        <w:rPr>
          <w:rStyle w:val="UndertitelTegn"/>
          <w:sz w:val="20"/>
          <w:lang w:val="en-US"/>
        </w:rPr>
        <w:t xml:space="preserve">. UNI.STAT. for Konge Å is based on data from 1990-2004 which compared to the joint probability calculations </w:t>
      </w:r>
      <w:r w:rsidR="004E4F9B">
        <w:rPr>
          <w:rStyle w:val="UndertitelTegn"/>
          <w:sz w:val="20"/>
          <w:lang w:val="en-US"/>
        </w:rPr>
        <w:t>reaching</w:t>
      </w:r>
      <w:r w:rsidR="003D2294" w:rsidRPr="00177B62">
        <w:rPr>
          <w:rStyle w:val="UndertitelTegn"/>
          <w:sz w:val="20"/>
          <w:lang w:val="en-US"/>
        </w:rPr>
        <w:t xml:space="preserve"> from 2004-2017 adds an additional approximately 10 years, resulting in more</w:t>
      </w:r>
      <w:r w:rsidR="00615B5B">
        <w:rPr>
          <w:rStyle w:val="UndertitelTegn"/>
          <w:sz w:val="20"/>
          <w:lang w:val="en-US"/>
        </w:rPr>
        <w:t xml:space="preserve"> </w:t>
      </w:r>
      <w:r w:rsidR="003D2294" w:rsidRPr="00177B62">
        <w:rPr>
          <w:rStyle w:val="UndertitelTegn"/>
          <w:sz w:val="20"/>
          <w:lang w:val="en-US"/>
        </w:rPr>
        <w:t>”extremes” (higher water flow) and therefore a higher return value.</w:t>
      </w:r>
    </w:p>
    <w:p w:rsidR="00573E4F" w:rsidRPr="00AD2E0B" w:rsidRDefault="00573E4F" w:rsidP="00352BC7">
      <w:pPr>
        <w:rPr>
          <w:rFonts w:asciiTheme="majorHAnsi" w:hAnsiTheme="majorHAnsi" w:cstheme="minorHAnsi"/>
          <w:color w:val="FF0000"/>
          <w:sz w:val="24"/>
          <w:lang w:val="en-US"/>
        </w:rPr>
      </w:pPr>
    </w:p>
    <w:p w:rsidR="00026608" w:rsidRDefault="000B1DB3" w:rsidP="00A3706A">
      <w:pPr>
        <w:pStyle w:val="Overskrift2"/>
        <w:rPr>
          <w:lang w:val="en-US"/>
        </w:rPr>
      </w:pPr>
      <w:bookmarkStart w:id="20" w:name="_Toc34820936"/>
      <w:r>
        <w:rPr>
          <w:lang w:val="en-US"/>
        </w:rPr>
        <w:t>5</w:t>
      </w:r>
      <w:r w:rsidR="00483EC7" w:rsidRPr="00177B62">
        <w:rPr>
          <w:lang w:val="en-US"/>
        </w:rPr>
        <w:t>.3</w:t>
      </w:r>
      <w:r w:rsidR="009E2ED6" w:rsidRPr="00177B62">
        <w:rPr>
          <w:lang w:val="en-US"/>
        </w:rPr>
        <w:t xml:space="preserve"> </w:t>
      </w:r>
      <w:r w:rsidR="00174922">
        <w:rPr>
          <w:lang w:val="en-US"/>
        </w:rPr>
        <w:t>RIBE Å (stream) – RIBE</w:t>
      </w:r>
      <w:r w:rsidR="00026608" w:rsidRPr="00177B62">
        <w:rPr>
          <w:lang w:val="en-US"/>
        </w:rPr>
        <w:t xml:space="preserve"> S</w:t>
      </w:r>
      <w:r w:rsidR="00174922">
        <w:rPr>
          <w:lang w:val="en-US"/>
        </w:rPr>
        <w:t>EA (First Variable)</w:t>
      </w:r>
      <w:bookmarkEnd w:id="20"/>
    </w:p>
    <w:p w:rsidR="00C63534" w:rsidRPr="00C63534" w:rsidRDefault="00C63534" w:rsidP="00C63534">
      <w:pPr>
        <w:rPr>
          <w:lang w:val="en-US"/>
        </w:rPr>
      </w:pPr>
      <w:r>
        <w:rPr>
          <w:lang w:val="en-US"/>
        </w:rPr>
        <w:t>These sections presents the joint probability results for Ribe Å.</w:t>
      </w:r>
    </w:p>
    <w:p w:rsidR="009E2ED6" w:rsidRPr="007934E6" w:rsidRDefault="00AF6FB2" w:rsidP="00A3706A">
      <w:pPr>
        <w:pStyle w:val="Overskrift3"/>
        <w:rPr>
          <w:sz w:val="24"/>
          <w:lang w:val="en-US"/>
        </w:rPr>
      </w:pPr>
      <w:bookmarkStart w:id="21" w:name="_Toc34820937"/>
      <w:r w:rsidRPr="007934E6">
        <w:rPr>
          <w:sz w:val="24"/>
          <w:lang w:val="en-US"/>
        </w:rPr>
        <w:t>4</w:t>
      </w:r>
      <w:r w:rsidR="00483EC7" w:rsidRPr="007934E6">
        <w:rPr>
          <w:sz w:val="24"/>
          <w:lang w:val="en-US"/>
        </w:rPr>
        <w:t>.3</w:t>
      </w:r>
      <w:r w:rsidR="009E2ED6" w:rsidRPr="007934E6">
        <w:rPr>
          <w:sz w:val="24"/>
          <w:lang w:val="en-US"/>
        </w:rPr>
        <w:t>.1 Sample</w:t>
      </w:r>
      <w:bookmarkEnd w:id="21"/>
    </w:p>
    <w:tbl>
      <w:tblPr>
        <w:tblStyle w:val="Listetabel7-farverig-farve6"/>
        <w:tblW w:w="10598" w:type="dxa"/>
        <w:tblLook w:val="04A0" w:firstRow="1" w:lastRow="0" w:firstColumn="1" w:lastColumn="0" w:noHBand="0" w:noVBand="1"/>
      </w:tblPr>
      <w:tblGrid>
        <w:gridCol w:w="582"/>
        <w:gridCol w:w="2078"/>
        <w:gridCol w:w="813"/>
        <w:gridCol w:w="851"/>
        <w:gridCol w:w="1171"/>
        <w:gridCol w:w="453"/>
        <w:gridCol w:w="1957"/>
        <w:gridCol w:w="981"/>
        <w:gridCol w:w="11"/>
        <w:gridCol w:w="579"/>
        <w:gridCol w:w="11"/>
        <w:gridCol w:w="1100"/>
        <w:gridCol w:w="11"/>
      </w:tblGrid>
      <w:tr w:rsidR="006F6DB7" w:rsidRPr="00177B62" w:rsidTr="00615B5B">
        <w:trPr>
          <w:gridAfter w:val="1"/>
          <w:cnfStyle w:val="100000000000" w:firstRow="1" w:lastRow="0" w:firstColumn="0" w:lastColumn="0" w:oddVBand="0" w:evenVBand="0" w:oddHBand="0" w:evenHBand="0" w:firstRowFirstColumn="0" w:firstRowLastColumn="0" w:lastRowFirstColumn="0" w:lastRowLastColumn="0"/>
          <w:wAfter w:w="11" w:type="dxa"/>
          <w:trHeight w:val="315"/>
        </w:trPr>
        <w:tc>
          <w:tcPr>
            <w:cnfStyle w:val="001000000100" w:firstRow="0" w:lastRow="0" w:firstColumn="1" w:lastColumn="0" w:oddVBand="0" w:evenVBand="0" w:oddHBand="0" w:evenHBand="0" w:firstRowFirstColumn="1" w:firstRowLastColumn="0" w:lastRowFirstColumn="0" w:lastRowLastColumn="0"/>
            <w:tcW w:w="582" w:type="dxa"/>
            <w:noWrap/>
            <w:hideMark/>
          </w:tcPr>
          <w:p w:rsidR="006F6DB7" w:rsidRPr="00615B5B" w:rsidRDefault="006F6DB7" w:rsidP="00352BC7">
            <w:pPr>
              <w:jc w:val="center"/>
              <w:rPr>
                <w:rFonts w:eastAsia="Times New Roman" w:cstheme="minorHAnsi"/>
                <w:b/>
                <w:color w:val="auto"/>
                <w:sz w:val="20"/>
                <w:szCs w:val="20"/>
                <w:lang w:val="en-US" w:eastAsia="da-DK"/>
              </w:rPr>
            </w:pPr>
          </w:p>
        </w:tc>
        <w:tc>
          <w:tcPr>
            <w:tcW w:w="2078" w:type="dxa"/>
            <w:noWrap/>
            <w:hideMark/>
          </w:tcPr>
          <w:p w:rsidR="006F6DB7" w:rsidRDefault="006F6DB7" w:rsidP="00352BC7">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bCs/>
                <w:color w:val="auto"/>
                <w:sz w:val="20"/>
                <w:szCs w:val="20"/>
                <w:lang w:val="en-US" w:eastAsia="da-DK"/>
              </w:rPr>
            </w:pPr>
            <w:r w:rsidRPr="00615B5B">
              <w:rPr>
                <w:rFonts w:eastAsia="Times New Roman" w:cstheme="minorHAnsi"/>
                <w:b/>
                <w:bCs/>
                <w:color w:val="auto"/>
                <w:sz w:val="20"/>
                <w:szCs w:val="20"/>
                <w:lang w:val="en-US" w:eastAsia="da-DK"/>
              </w:rPr>
              <w:t>Date</w:t>
            </w:r>
          </w:p>
          <w:p w:rsidR="00615B5B" w:rsidRPr="00615B5B" w:rsidRDefault="00615B5B" w:rsidP="00615B5B">
            <w:pPr>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bCs/>
                <w:color w:val="auto"/>
                <w:sz w:val="20"/>
                <w:szCs w:val="20"/>
                <w:lang w:val="en-US" w:eastAsia="da-DK"/>
              </w:rPr>
            </w:pPr>
            <w:r>
              <w:rPr>
                <w:rFonts w:eastAsia="Times New Roman" w:cstheme="minorHAnsi"/>
                <w:b/>
                <w:bCs/>
                <w:color w:val="auto"/>
                <w:sz w:val="20"/>
                <w:szCs w:val="20"/>
                <w:lang w:val="en-US" w:eastAsia="da-DK"/>
              </w:rPr>
              <w:t>dd-mm-yyyy hh:mm</w:t>
            </w:r>
          </w:p>
        </w:tc>
        <w:tc>
          <w:tcPr>
            <w:tcW w:w="813" w:type="dxa"/>
            <w:noWrap/>
            <w:hideMark/>
          </w:tcPr>
          <w:p w:rsidR="006F6DB7" w:rsidRPr="00615B5B" w:rsidRDefault="006F6DB7" w:rsidP="00352BC7">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bCs/>
                <w:color w:val="auto"/>
                <w:sz w:val="20"/>
                <w:szCs w:val="20"/>
                <w:lang w:val="en-US" w:eastAsia="da-DK"/>
              </w:rPr>
            </w:pPr>
            <w:r w:rsidRPr="00615B5B">
              <w:rPr>
                <w:rFonts w:eastAsia="Times New Roman" w:cstheme="minorHAnsi"/>
                <w:b/>
                <w:bCs/>
                <w:color w:val="auto"/>
                <w:sz w:val="20"/>
                <w:szCs w:val="20"/>
                <w:lang w:val="en-US" w:eastAsia="da-DK"/>
              </w:rPr>
              <w:t>Hydro. Year</w:t>
            </w:r>
          </w:p>
        </w:tc>
        <w:tc>
          <w:tcPr>
            <w:tcW w:w="851" w:type="dxa"/>
            <w:noWrap/>
            <w:hideMark/>
          </w:tcPr>
          <w:p w:rsidR="006F6DB7" w:rsidRPr="00615B5B" w:rsidRDefault="006F6DB7" w:rsidP="00352BC7">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bCs/>
                <w:color w:val="auto"/>
                <w:sz w:val="20"/>
                <w:szCs w:val="20"/>
                <w:lang w:val="en-US" w:eastAsia="da-DK"/>
              </w:rPr>
            </w:pPr>
            <w:r w:rsidRPr="00615B5B">
              <w:rPr>
                <w:rFonts w:eastAsia="Times New Roman" w:cstheme="minorHAnsi"/>
                <w:b/>
                <w:bCs/>
                <w:color w:val="auto"/>
                <w:sz w:val="20"/>
                <w:szCs w:val="20"/>
                <w:lang w:val="en-US" w:eastAsia="da-DK"/>
              </w:rPr>
              <w:t>Sea (m)</w:t>
            </w:r>
          </w:p>
        </w:tc>
        <w:tc>
          <w:tcPr>
            <w:tcW w:w="1171" w:type="dxa"/>
            <w:noWrap/>
            <w:hideMark/>
          </w:tcPr>
          <w:p w:rsidR="006F6DB7" w:rsidRPr="00615B5B" w:rsidRDefault="006F6DB7" w:rsidP="00352BC7">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bCs/>
                <w:color w:val="auto"/>
                <w:sz w:val="20"/>
                <w:szCs w:val="20"/>
                <w:lang w:val="en-US" w:eastAsia="da-DK"/>
              </w:rPr>
            </w:pPr>
            <w:r w:rsidRPr="00615B5B">
              <w:rPr>
                <w:rFonts w:eastAsia="Times New Roman" w:cstheme="minorHAnsi"/>
                <w:b/>
                <w:bCs/>
                <w:color w:val="auto"/>
                <w:sz w:val="20"/>
                <w:szCs w:val="20"/>
                <w:lang w:val="en-US" w:eastAsia="da-DK"/>
              </w:rPr>
              <w:t>Stream (l/s)</w:t>
            </w:r>
          </w:p>
        </w:tc>
        <w:tc>
          <w:tcPr>
            <w:tcW w:w="2410" w:type="dxa"/>
            <w:gridSpan w:val="2"/>
            <w:noWrap/>
            <w:hideMark/>
          </w:tcPr>
          <w:p w:rsidR="006F6DB7" w:rsidRDefault="006F6DB7" w:rsidP="00352BC7">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bCs/>
                <w:color w:val="auto"/>
                <w:sz w:val="20"/>
                <w:szCs w:val="20"/>
                <w:lang w:val="en-US" w:eastAsia="da-DK"/>
              </w:rPr>
            </w:pPr>
            <w:r w:rsidRPr="00615B5B">
              <w:rPr>
                <w:rFonts w:eastAsia="Times New Roman" w:cstheme="minorHAnsi"/>
                <w:b/>
                <w:bCs/>
                <w:color w:val="auto"/>
                <w:sz w:val="20"/>
                <w:szCs w:val="20"/>
                <w:lang w:val="en-US" w:eastAsia="da-DK"/>
              </w:rPr>
              <w:t>Date</w:t>
            </w:r>
          </w:p>
          <w:p w:rsidR="00615B5B" w:rsidRPr="00615B5B" w:rsidRDefault="00615B5B" w:rsidP="00615B5B">
            <w:pPr>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bCs/>
                <w:color w:val="auto"/>
                <w:sz w:val="20"/>
                <w:szCs w:val="20"/>
                <w:lang w:val="en-US" w:eastAsia="da-DK"/>
              </w:rPr>
            </w:pPr>
            <w:r>
              <w:rPr>
                <w:rFonts w:eastAsia="Times New Roman" w:cstheme="minorHAnsi"/>
                <w:b/>
                <w:bCs/>
                <w:color w:val="auto"/>
                <w:sz w:val="20"/>
                <w:szCs w:val="20"/>
                <w:lang w:val="en-US" w:eastAsia="da-DK"/>
              </w:rPr>
              <w:t>dd-mm-yyyy hh:mm</w:t>
            </w:r>
          </w:p>
        </w:tc>
        <w:tc>
          <w:tcPr>
            <w:tcW w:w="981" w:type="dxa"/>
            <w:noWrap/>
            <w:hideMark/>
          </w:tcPr>
          <w:p w:rsidR="006F6DB7" w:rsidRPr="00615B5B" w:rsidRDefault="006F6DB7" w:rsidP="00352BC7">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bCs/>
                <w:color w:val="auto"/>
                <w:sz w:val="20"/>
                <w:szCs w:val="20"/>
                <w:lang w:val="en-US" w:eastAsia="da-DK"/>
              </w:rPr>
            </w:pPr>
            <w:r w:rsidRPr="00615B5B">
              <w:rPr>
                <w:rFonts w:eastAsia="Times New Roman" w:cstheme="minorHAnsi"/>
                <w:b/>
                <w:bCs/>
                <w:color w:val="auto"/>
                <w:sz w:val="20"/>
                <w:szCs w:val="20"/>
                <w:lang w:val="en-US" w:eastAsia="da-DK"/>
              </w:rPr>
              <w:t>Hydro. Year</w:t>
            </w:r>
          </w:p>
        </w:tc>
        <w:tc>
          <w:tcPr>
            <w:tcW w:w="590" w:type="dxa"/>
            <w:gridSpan w:val="2"/>
            <w:noWrap/>
            <w:hideMark/>
          </w:tcPr>
          <w:p w:rsidR="006F6DB7" w:rsidRPr="00615B5B" w:rsidRDefault="006F6DB7" w:rsidP="00352BC7">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bCs/>
                <w:color w:val="auto"/>
                <w:sz w:val="20"/>
                <w:szCs w:val="20"/>
                <w:lang w:val="en-US" w:eastAsia="da-DK"/>
              </w:rPr>
            </w:pPr>
            <w:r w:rsidRPr="00615B5B">
              <w:rPr>
                <w:rFonts w:eastAsia="Times New Roman" w:cstheme="minorHAnsi"/>
                <w:b/>
                <w:bCs/>
                <w:color w:val="auto"/>
                <w:sz w:val="20"/>
                <w:szCs w:val="20"/>
                <w:lang w:val="en-US" w:eastAsia="da-DK"/>
              </w:rPr>
              <w:t>Sea (m)</w:t>
            </w:r>
          </w:p>
        </w:tc>
        <w:tc>
          <w:tcPr>
            <w:tcW w:w="1111" w:type="dxa"/>
            <w:gridSpan w:val="2"/>
            <w:noWrap/>
            <w:hideMark/>
          </w:tcPr>
          <w:p w:rsidR="006F6DB7" w:rsidRPr="00615B5B" w:rsidRDefault="006F6DB7" w:rsidP="00352BC7">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bCs/>
                <w:color w:val="auto"/>
                <w:sz w:val="20"/>
                <w:szCs w:val="20"/>
                <w:lang w:val="en-US" w:eastAsia="da-DK"/>
              </w:rPr>
            </w:pPr>
            <w:r w:rsidRPr="00615B5B">
              <w:rPr>
                <w:rFonts w:eastAsia="Times New Roman" w:cstheme="minorHAnsi"/>
                <w:b/>
                <w:bCs/>
                <w:color w:val="auto"/>
                <w:sz w:val="20"/>
                <w:szCs w:val="20"/>
                <w:lang w:val="en-US" w:eastAsia="da-DK"/>
              </w:rPr>
              <w:t>Stream (l/s)</w:t>
            </w:r>
          </w:p>
        </w:tc>
      </w:tr>
      <w:tr w:rsidR="006F6DB7" w:rsidRPr="00177B62" w:rsidTr="00615B5B">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82" w:type="dxa"/>
            <w:noWrap/>
            <w:hideMark/>
          </w:tcPr>
          <w:p w:rsidR="006F6DB7" w:rsidRPr="00177B62" w:rsidRDefault="006F6DB7" w:rsidP="00352BC7">
            <w:pPr>
              <w:rPr>
                <w:rFonts w:eastAsia="Times New Roman" w:cstheme="minorHAnsi"/>
                <w:b/>
                <w:bCs/>
                <w:color w:val="000000"/>
                <w:sz w:val="20"/>
                <w:szCs w:val="20"/>
                <w:lang w:val="en-US" w:eastAsia="da-DK"/>
              </w:rPr>
            </w:pPr>
            <w:r w:rsidRPr="00177B62">
              <w:rPr>
                <w:rFonts w:eastAsia="Times New Roman" w:cstheme="minorHAnsi"/>
                <w:b/>
                <w:bCs/>
                <w:color w:val="000000"/>
                <w:sz w:val="20"/>
                <w:szCs w:val="20"/>
                <w:lang w:val="en-US" w:eastAsia="da-DK"/>
              </w:rPr>
              <w:t>1</w:t>
            </w:r>
          </w:p>
        </w:tc>
        <w:tc>
          <w:tcPr>
            <w:tcW w:w="2078" w:type="dxa"/>
            <w:noWrap/>
            <w:hideMark/>
          </w:tcPr>
          <w:p w:rsidR="006F6DB7" w:rsidRPr="00177B62" w:rsidRDefault="006F6DB7" w:rsidP="00352BC7">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inorHAnsi"/>
                <w:color w:val="000000"/>
                <w:sz w:val="20"/>
                <w:szCs w:val="20"/>
                <w:lang w:val="en-US" w:eastAsia="da-DK"/>
              </w:rPr>
            </w:pPr>
            <w:r w:rsidRPr="00177B62">
              <w:rPr>
                <w:rFonts w:asciiTheme="majorHAnsi" w:eastAsia="Times New Roman" w:hAnsiTheme="majorHAnsi" w:cstheme="minorHAnsi"/>
                <w:color w:val="000000"/>
                <w:sz w:val="20"/>
                <w:szCs w:val="20"/>
                <w:lang w:val="en-US" w:eastAsia="da-DK"/>
              </w:rPr>
              <w:t>08-01-2005 16:00</w:t>
            </w:r>
          </w:p>
        </w:tc>
        <w:tc>
          <w:tcPr>
            <w:tcW w:w="813" w:type="dxa"/>
            <w:noWrap/>
            <w:hideMark/>
          </w:tcPr>
          <w:p w:rsidR="006F6DB7" w:rsidRPr="00177B62" w:rsidRDefault="006F6DB7" w:rsidP="00352BC7">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inorHAnsi"/>
                <w:color w:val="000000"/>
                <w:sz w:val="20"/>
                <w:szCs w:val="20"/>
                <w:lang w:val="en-US" w:eastAsia="da-DK"/>
              </w:rPr>
            </w:pPr>
            <w:r w:rsidRPr="00177B62">
              <w:rPr>
                <w:rFonts w:asciiTheme="majorHAnsi" w:eastAsia="Times New Roman" w:hAnsiTheme="majorHAnsi" w:cstheme="minorHAnsi"/>
                <w:color w:val="000000"/>
                <w:sz w:val="20"/>
                <w:szCs w:val="20"/>
                <w:lang w:val="en-US" w:eastAsia="da-DK"/>
              </w:rPr>
              <w:t>2005</w:t>
            </w:r>
          </w:p>
        </w:tc>
        <w:tc>
          <w:tcPr>
            <w:tcW w:w="851" w:type="dxa"/>
            <w:noWrap/>
            <w:hideMark/>
          </w:tcPr>
          <w:p w:rsidR="006F6DB7" w:rsidRPr="00177B62" w:rsidRDefault="006F6DB7" w:rsidP="00352BC7">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inorHAnsi"/>
                <w:color w:val="000000"/>
                <w:sz w:val="20"/>
                <w:szCs w:val="20"/>
                <w:lang w:val="en-US" w:eastAsia="da-DK"/>
              </w:rPr>
            </w:pPr>
            <w:r w:rsidRPr="00177B62">
              <w:rPr>
                <w:rFonts w:asciiTheme="majorHAnsi" w:eastAsia="Times New Roman" w:hAnsiTheme="majorHAnsi" w:cstheme="minorHAnsi"/>
                <w:color w:val="000000"/>
                <w:sz w:val="20"/>
                <w:szCs w:val="20"/>
                <w:lang w:val="en-US" w:eastAsia="da-DK"/>
              </w:rPr>
              <w:t>3.96</w:t>
            </w:r>
          </w:p>
        </w:tc>
        <w:tc>
          <w:tcPr>
            <w:tcW w:w="1171" w:type="dxa"/>
            <w:noWrap/>
            <w:hideMark/>
          </w:tcPr>
          <w:p w:rsidR="006F6DB7" w:rsidRPr="00177B62" w:rsidRDefault="006F6DB7" w:rsidP="00352BC7">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inorHAnsi"/>
                <w:color w:val="000000"/>
                <w:sz w:val="20"/>
                <w:szCs w:val="20"/>
                <w:lang w:val="en-US" w:eastAsia="da-DK"/>
              </w:rPr>
            </w:pPr>
            <w:r w:rsidRPr="00177B62">
              <w:rPr>
                <w:rFonts w:asciiTheme="majorHAnsi" w:eastAsia="Times New Roman" w:hAnsiTheme="majorHAnsi" w:cstheme="minorHAnsi"/>
                <w:color w:val="000000"/>
                <w:sz w:val="20"/>
                <w:szCs w:val="20"/>
                <w:lang w:val="en-US" w:eastAsia="da-DK"/>
              </w:rPr>
              <w:t>20772</w:t>
            </w:r>
          </w:p>
        </w:tc>
        <w:tc>
          <w:tcPr>
            <w:tcW w:w="453" w:type="dxa"/>
            <w:noWrap/>
            <w:hideMark/>
          </w:tcPr>
          <w:p w:rsidR="006F6DB7" w:rsidRPr="00177B62" w:rsidRDefault="006F6DB7" w:rsidP="00352BC7">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inorHAnsi"/>
                <w:b/>
                <w:bCs/>
                <w:color w:val="000000"/>
                <w:sz w:val="20"/>
                <w:szCs w:val="20"/>
                <w:lang w:val="en-US" w:eastAsia="da-DK"/>
              </w:rPr>
            </w:pPr>
            <w:r w:rsidRPr="00177B62">
              <w:rPr>
                <w:rFonts w:asciiTheme="majorHAnsi" w:eastAsia="Times New Roman" w:hAnsiTheme="majorHAnsi" w:cstheme="minorHAnsi"/>
                <w:b/>
                <w:bCs/>
                <w:color w:val="000000"/>
                <w:sz w:val="20"/>
                <w:szCs w:val="20"/>
                <w:lang w:val="en-US" w:eastAsia="da-DK"/>
              </w:rPr>
              <w:t>13</w:t>
            </w:r>
          </w:p>
        </w:tc>
        <w:tc>
          <w:tcPr>
            <w:tcW w:w="1957" w:type="dxa"/>
            <w:noWrap/>
            <w:hideMark/>
          </w:tcPr>
          <w:p w:rsidR="006F6DB7" w:rsidRPr="00177B62" w:rsidRDefault="006F6DB7" w:rsidP="00352BC7">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inorHAnsi"/>
                <w:color w:val="000000"/>
                <w:sz w:val="20"/>
                <w:szCs w:val="20"/>
                <w:lang w:val="en-US" w:eastAsia="da-DK"/>
              </w:rPr>
            </w:pPr>
            <w:r w:rsidRPr="00177B62">
              <w:rPr>
                <w:rFonts w:asciiTheme="majorHAnsi" w:eastAsia="Times New Roman" w:hAnsiTheme="majorHAnsi" w:cstheme="minorHAnsi"/>
                <w:color w:val="000000"/>
                <w:sz w:val="20"/>
                <w:szCs w:val="20"/>
                <w:lang w:val="en-US" w:eastAsia="da-DK"/>
              </w:rPr>
              <w:t>18-11-2004 05:00</w:t>
            </w:r>
          </w:p>
        </w:tc>
        <w:tc>
          <w:tcPr>
            <w:tcW w:w="992" w:type="dxa"/>
            <w:gridSpan w:val="2"/>
            <w:noWrap/>
            <w:hideMark/>
          </w:tcPr>
          <w:p w:rsidR="006F6DB7" w:rsidRPr="00177B62" w:rsidRDefault="006F6DB7" w:rsidP="00352BC7">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inorHAnsi"/>
                <w:color w:val="000000"/>
                <w:sz w:val="20"/>
                <w:szCs w:val="20"/>
                <w:lang w:val="en-US" w:eastAsia="da-DK"/>
              </w:rPr>
            </w:pPr>
            <w:r w:rsidRPr="00177B62">
              <w:rPr>
                <w:rFonts w:asciiTheme="majorHAnsi" w:eastAsia="Times New Roman" w:hAnsiTheme="majorHAnsi" w:cstheme="minorHAnsi"/>
                <w:color w:val="000000"/>
                <w:sz w:val="20"/>
                <w:szCs w:val="20"/>
                <w:lang w:val="en-US" w:eastAsia="da-DK"/>
              </w:rPr>
              <w:t>2005</w:t>
            </w:r>
          </w:p>
        </w:tc>
        <w:tc>
          <w:tcPr>
            <w:tcW w:w="590" w:type="dxa"/>
            <w:gridSpan w:val="2"/>
            <w:noWrap/>
            <w:hideMark/>
          </w:tcPr>
          <w:p w:rsidR="006F6DB7" w:rsidRPr="00177B62" w:rsidRDefault="006F6DB7" w:rsidP="00352BC7">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inorHAnsi"/>
                <w:color w:val="000000"/>
                <w:sz w:val="20"/>
                <w:szCs w:val="20"/>
                <w:lang w:val="en-US" w:eastAsia="da-DK"/>
              </w:rPr>
            </w:pPr>
            <w:r w:rsidRPr="00177B62">
              <w:rPr>
                <w:rFonts w:asciiTheme="majorHAnsi" w:eastAsia="Times New Roman" w:hAnsiTheme="majorHAnsi" w:cstheme="minorHAnsi"/>
                <w:color w:val="000000"/>
                <w:sz w:val="20"/>
                <w:szCs w:val="20"/>
                <w:lang w:val="en-US" w:eastAsia="da-DK"/>
              </w:rPr>
              <w:t>3.18</w:t>
            </w:r>
          </w:p>
        </w:tc>
        <w:tc>
          <w:tcPr>
            <w:tcW w:w="1111" w:type="dxa"/>
            <w:gridSpan w:val="2"/>
            <w:noWrap/>
            <w:hideMark/>
          </w:tcPr>
          <w:p w:rsidR="006F6DB7" w:rsidRPr="00177B62" w:rsidRDefault="006F6DB7" w:rsidP="00352BC7">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inorHAnsi"/>
                <w:color w:val="000000"/>
                <w:sz w:val="20"/>
                <w:szCs w:val="20"/>
                <w:lang w:val="en-US" w:eastAsia="da-DK"/>
              </w:rPr>
            </w:pPr>
            <w:r w:rsidRPr="00177B62">
              <w:rPr>
                <w:rFonts w:asciiTheme="majorHAnsi" w:eastAsia="Times New Roman" w:hAnsiTheme="majorHAnsi" w:cstheme="minorHAnsi"/>
                <w:color w:val="000000"/>
                <w:sz w:val="20"/>
                <w:szCs w:val="20"/>
                <w:lang w:val="en-US" w:eastAsia="da-DK"/>
              </w:rPr>
              <w:t>12806</w:t>
            </w:r>
          </w:p>
        </w:tc>
      </w:tr>
      <w:tr w:rsidR="006F6DB7" w:rsidRPr="00177B62" w:rsidTr="00615B5B">
        <w:trPr>
          <w:trHeight w:val="300"/>
        </w:trPr>
        <w:tc>
          <w:tcPr>
            <w:cnfStyle w:val="001000000000" w:firstRow="0" w:lastRow="0" w:firstColumn="1" w:lastColumn="0" w:oddVBand="0" w:evenVBand="0" w:oddHBand="0" w:evenHBand="0" w:firstRowFirstColumn="0" w:firstRowLastColumn="0" w:lastRowFirstColumn="0" w:lastRowLastColumn="0"/>
            <w:tcW w:w="582" w:type="dxa"/>
            <w:noWrap/>
            <w:hideMark/>
          </w:tcPr>
          <w:p w:rsidR="006F6DB7" w:rsidRPr="00177B62" w:rsidRDefault="006F6DB7" w:rsidP="00352BC7">
            <w:pPr>
              <w:rPr>
                <w:rFonts w:eastAsia="Times New Roman" w:cstheme="minorHAnsi"/>
                <w:b/>
                <w:bCs/>
                <w:color w:val="000000"/>
                <w:sz w:val="20"/>
                <w:szCs w:val="20"/>
                <w:lang w:val="en-US" w:eastAsia="da-DK"/>
              </w:rPr>
            </w:pPr>
            <w:r w:rsidRPr="00177B62">
              <w:rPr>
                <w:rFonts w:eastAsia="Times New Roman" w:cstheme="minorHAnsi"/>
                <w:b/>
                <w:bCs/>
                <w:color w:val="000000"/>
                <w:sz w:val="20"/>
                <w:szCs w:val="20"/>
                <w:lang w:val="en-US" w:eastAsia="da-DK"/>
              </w:rPr>
              <w:t>2</w:t>
            </w:r>
          </w:p>
        </w:tc>
        <w:tc>
          <w:tcPr>
            <w:tcW w:w="2078" w:type="dxa"/>
            <w:noWrap/>
            <w:hideMark/>
          </w:tcPr>
          <w:p w:rsidR="006F6DB7" w:rsidRPr="00177B62" w:rsidRDefault="006F6DB7" w:rsidP="00352BC7">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color w:val="000000"/>
                <w:sz w:val="20"/>
                <w:szCs w:val="20"/>
                <w:lang w:val="en-US" w:eastAsia="da-DK"/>
              </w:rPr>
            </w:pPr>
            <w:r w:rsidRPr="00177B62">
              <w:rPr>
                <w:rFonts w:asciiTheme="majorHAnsi" w:eastAsia="Times New Roman" w:hAnsiTheme="majorHAnsi" w:cstheme="minorHAnsi"/>
                <w:color w:val="000000"/>
                <w:sz w:val="20"/>
                <w:szCs w:val="20"/>
                <w:lang w:val="en-US" w:eastAsia="da-DK"/>
              </w:rPr>
              <w:t>26-10-2005 07:00</w:t>
            </w:r>
          </w:p>
        </w:tc>
        <w:tc>
          <w:tcPr>
            <w:tcW w:w="813" w:type="dxa"/>
            <w:noWrap/>
            <w:hideMark/>
          </w:tcPr>
          <w:p w:rsidR="006F6DB7" w:rsidRPr="00177B62" w:rsidRDefault="006F6DB7" w:rsidP="00352BC7">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color w:val="000000"/>
                <w:sz w:val="20"/>
                <w:szCs w:val="20"/>
                <w:lang w:val="en-US" w:eastAsia="da-DK"/>
              </w:rPr>
            </w:pPr>
            <w:r w:rsidRPr="00177B62">
              <w:rPr>
                <w:rFonts w:asciiTheme="majorHAnsi" w:eastAsia="Times New Roman" w:hAnsiTheme="majorHAnsi" w:cstheme="minorHAnsi"/>
                <w:color w:val="000000"/>
                <w:sz w:val="20"/>
                <w:szCs w:val="20"/>
                <w:lang w:val="en-US" w:eastAsia="da-DK"/>
              </w:rPr>
              <w:t>2006</w:t>
            </w:r>
          </w:p>
        </w:tc>
        <w:tc>
          <w:tcPr>
            <w:tcW w:w="851" w:type="dxa"/>
            <w:noWrap/>
            <w:hideMark/>
          </w:tcPr>
          <w:p w:rsidR="006F6DB7" w:rsidRPr="00177B62" w:rsidRDefault="006F6DB7" w:rsidP="00352BC7">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color w:val="000000"/>
                <w:sz w:val="20"/>
                <w:szCs w:val="20"/>
                <w:lang w:val="en-US" w:eastAsia="da-DK"/>
              </w:rPr>
            </w:pPr>
            <w:r w:rsidRPr="00177B62">
              <w:rPr>
                <w:rFonts w:asciiTheme="majorHAnsi" w:eastAsia="Times New Roman" w:hAnsiTheme="majorHAnsi" w:cstheme="minorHAnsi"/>
                <w:color w:val="000000"/>
                <w:sz w:val="20"/>
                <w:szCs w:val="20"/>
                <w:lang w:val="en-US" w:eastAsia="da-DK"/>
              </w:rPr>
              <w:t>2</w:t>
            </w:r>
            <w:r w:rsidR="00A533DA" w:rsidRPr="00177B62">
              <w:rPr>
                <w:rFonts w:asciiTheme="majorHAnsi" w:eastAsia="Times New Roman" w:hAnsiTheme="majorHAnsi" w:cstheme="minorHAnsi"/>
                <w:color w:val="000000"/>
                <w:sz w:val="20"/>
                <w:szCs w:val="20"/>
                <w:lang w:val="en-US" w:eastAsia="da-DK"/>
              </w:rPr>
              <w:t>.00</w:t>
            </w:r>
          </w:p>
        </w:tc>
        <w:tc>
          <w:tcPr>
            <w:tcW w:w="1171" w:type="dxa"/>
            <w:noWrap/>
            <w:hideMark/>
          </w:tcPr>
          <w:p w:rsidR="006F6DB7" w:rsidRPr="00177B62" w:rsidRDefault="006F6DB7" w:rsidP="00352BC7">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color w:val="000000"/>
                <w:sz w:val="20"/>
                <w:szCs w:val="20"/>
                <w:lang w:val="en-US" w:eastAsia="da-DK"/>
              </w:rPr>
            </w:pPr>
            <w:r w:rsidRPr="00177B62">
              <w:rPr>
                <w:rFonts w:asciiTheme="majorHAnsi" w:eastAsia="Times New Roman" w:hAnsiTheme="majorHAnsi" w:cstheme="minorHAnsi"/>
                <w:color w:val="000000"/>
                <w:sz w:val="20"/>
                <w:szCs w:val="20"/>
                <w:lang w:val="en-US" w:eastAsia="da-DK"/>
              </w:rPr>
              <w:t>12740</w:t>
            </w:r>
          </w:p>
        </w:tc>
        <w:tc>
          <w:tcPr>
            <w:tcW w:w="453" w:type="dxa"/>
            <w:noWrap/>
            <w:hideMark/>
          </w:tcPr>
          <w:p w:rsidR="006F6DB7" w:rsidRPr="00177B62" w:rsidRDefault="006F6DB7" w:rsidP="00352BC7">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b/>
                <w:bCs/>
                <w:color w:val="000000"/>
                <w:sz w:val="20"/>
                <w:szCs w:val="20"/>
                <w:lang w:val="en-US" w:eastAsia="da-DK"/>
              </w:rPr>
            </w:pPr>
            <w:r w:rsidRPr="00177B62">
              <w:rPr>
                <w:rFonts w:asciiTheme="majorHAnsi" w:eastAsia="Times New Roman" w:hAnsiTheme="majorHAnsi" w:cstheme="minorHAnsi"/>
                <w:b/>
                <w:bCs/>
                <w:color w:val="000000"/>
                <w:sz w:val="20"/>
                <w:szCs w:val="20"/>
                <w:lang w:val="en-US" w:eastAsia="da-DK"/>
              </w:rPr>
              <w:t>14</w:t>
            </w:r>
          </w:p>
        </w:tc>
        <w:tc>
          <w:tcPr>
            <w:tcW w:w="1957" w:type="dxa"/>
            <w:noWrap/>
            <w:hideMark/>
          </w:tcPr>
          <w:p w:rsidR="006F6DB7" w:rsidRPr="00177B62" w:rsidRDefault="006F6DB7" w:rsidP="00352BC7">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color w:val="000000"/>
                <w:sz w:val="20"/>
                <w:szCs w:val="20"/>
                <w:lang w:val="en-US" w:eastAsia="da-DK"/>
              </w:rPr>
            </w:pPr>
            <w:r w:rsidRPr="00177B62">
              <w:rPr>
                <w:rFonts w:asciiTheme="majorHAnsi" w:eastAsia="Times New Roman" w:hAnsiTheme="majorHAnsi" w:cstheme="minorHAnsi"/>
                <w:color w:val="000000"/>
                <w:sz w:val="20"/>
                <w:szCs w:val="20"/>
                <w:lang w:val="en-US" w:eastAsia="da-DK"/>
              </w:rPr>
              <w:t>15-11-2005 01:00</w:t>
            </w:r>
          </w:p>
        </w:tc>
        <w:tc>
          <w:tcPr>
            <w:tcW w:w="992" w:type="dxa"/>
            <w:gridSpan w:val="2"/>
            <w:noWrap/>
            <w:hideMark/>
          </w:tcPr>
          <w:p w:rsidR="006F6DB7" w:rsidRPr="00177B62" w:rsidRDefault="006F6DB7" w:rsidP="00352BC7">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color w:val="000000"/>
                <w:sz w:val="20"/>
                <w:szCs w:val="20"/>
                <w:lang w:val="en-US" w:eastAsia="da-DK"/>
              </w:rPr>
            </w:pPr>
            <w:r w:rsidRPr="00177B62">
              <w:rPr>
                <w:rFonts w:asciiTheme="majorHAnsi" w:eastAsia="Times New Roman" w:hAnsiTheme="majorHAnsi" w:cstheme="minorHAnsi"/>
                <w:color w:val="000000"/>
                <w:sz w:val="20"/>
                <w:szCs w:val="20"/>
                <w:lang w:val="en-US" w:eastAsia="da-DK"/>
              </w:rPr>
              <w:t>2006</w:t>
            </w:r>
          </w:p>
        </w:tc>
        <w:tc>
          <w:tcPr>
            <w:tcW w:w="590" w:type="dxa"/>
            <w:gridSpan w:val="2"/>
            <w:noWrap/>
            <w:hideMark/>
          </w:tcPr>
          <w:p w:rsidR="006F6DB7" w:rsidRPr="00177B62" w:rsidRDefault="006F6DB7" w:rsidP="00352BC7">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color w:val="000000"/>
                <w:sz w:val="20"/>
                <w:szCs w:val="20"/>
                <w:lang w:val="en-US" w:eastAsia="da-DK"/>
              </w:rPr>
            </w:pPr>
            <w:r w:rsidRPr="00177B62">
              <w:rPr>
                <w:rFonts w:asciiTheme="majorHAnsi" w:eastAsia="Times New Roman" w:hAnsiTheme="majorHAnsi" w:cstheme="minorHAnsi"/>
                <w:color w:val="000000"/>
                <w:sz w:val="20"/>
                <w:szCs w:val="20"/>
                <w:lang w:val="en-US" w:eastAsia="da-DK"/>
              </w:rPr>
              <w:t>1.99</w:t>
            </w:r>
          </w:p>
        </w:tc>
        <w:tc>
          <w:tcPr>
            <w:tcW w:w="1111" w:type="dxa"/>
            <w:gridSpan w:val="2"/>
            <w:noWrap/>
            <w:hideMark/>
          </w:tcPr>
          <w:p w:rsidR="006F6DB7" w:rsidRPr="00177B62" w:rsidRDefault="006F6DB7" w:rsidP="00352BC7">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color w:val="000000"/>
                <w:sz w:val="20"/>
                <w:szCs w:val="20"/>
                <w:lang w:val="en-US" w:eastAsia="da-DK"/>
              </w:rPr>
            </w:pPr>
            <w:r w:rsidRPr="00177B62">
              <w:rPr>
                <w:rFonts w:asciiTheme="majorHAnsi" w:eastAsia="Times New Roman" w:hAnsiTheme="majorHAnsi" w:cstheme="minorHAnsi"/>
                <w:color w:val="000000"/>
                <w:sz w:val="20"/>
                <w:szCs w:val="20"/>
                <w:lang w:val="en-US" w:eastAsia="da-DK"/>
              </w:rPr>
              <w:t>11763</w:t>
            </w:r>
          </w:p>
        </w:tc>
      </w:tr>
      <w:tr w:rsidR="006F6DB7" w:rsidRPr="00177B62" w:rsidTr="00615B5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2" w:type="dxa"/>
            <w:noWrap/>
            <w:hideMark/>
          </w:tcPr>
          <w:p w:rsidR="006F6DB7" w:rsidRPr="00177B62" w:rsidRDefault="006F6DB7" w:rsidP="00352BC7">
            <w:pPr>
              <w:rPr>
                <w:rFonts w:eastAsia="Times New Roman" w:cstheme="minorHAnsi"/>
                <w:b/>
                <w:bCs/>
                <w:color w:val="000000"/>
                <w:sz w:val="20"/>
                <w:szCs w:val="20"/>
                <w:lang w:val="en-US" w:eastAsia="da-DK"/>
              </w:rPr>
            </w:pPr>
            <w:r w:rsidRPr="00177B62">
              <w:rPr>
                <w:rFonts w:eastAsia="Times New Roman" w:cstheme="minorHAnsi"/>
                <w:b/>
                <w:bCs/>
                <w:color w:val="000000"/>
                <w:sz w:val="20"/>
                <w:szCs w:val="20"/>
                <w:lang w:val="en-US" w:eastAsia="da-DK"/>
              </w:rPr>
              <w:t>3</w:t>
            </w:r>
          </w:p>
        </w:tc>
        <w:tc>
          <w:tcPr>
            <w:tcW w:w="2078" w:type="dxa"/>
            <w:noWrap/>
            <w:hideMark/>
          </w:tcPr>
          <w:p w:rsidR="006F6DB7" w:rsidRPr="00177B62" w:rsidRDefault="006F6DB7" w:rsidP="00352BC7">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inorHAnsi"/>
                <w:color w:val="000000"/>
                <w:sz w:val="20"/>
                <w:szCs w:val="20"/>
                <w:lang w:val="en-US" w:eastAsia="da-DK"/>
              </w:rPr>
            </w:pPr>
            <w:r w:rsidRPr="00177B62">
              <w:rPr>
                <w:rFonts w:asciiTheme="majorHAnsi" w:eastAsia="Times New Roman" w:hAnsiTheme="majorHAnsi" w:cstheme="minorHAnsi"/>
                <w:color w:val="000000"/>
                <w:sz w:val="20"/>
                <w:szCs w:val="20"/>
                <w:lang w:val="en-US" w:eastAsia="da-DK"/>
              </w:rPr>
              <w:t>12-01-2007 07:00</w:t>
            </w:r>
          </w:p>
        </w:tc>
        <w:tc>
          <w:tcPr>
            <w:tcW w:w="813" w:type="dxa"/>
            <w:noWrap/>
            <w:hideMark/>
          </w:tcPr>
          <w:p w:rsidR="006F6DB7" w:rsidRPr="00177B62" w:rsidRDefault="006F6DB7" w:rsidP="00352BC7">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inorHAnsi"/>
                <w:color w:val="000000"/>
                <w:sz w:val="20"/>
                <w:szCs w:val="20"/>
                <w:lang w:val="en-US" w:eastAsia="da-DK"/>
              </w:rPr>
            </w:pPr>
            <w:r w:rsidRPr="00177B62">
              <w:rPr>
                <w:rFonts w:asciiTheme="majorHAnsi" w:eastAsia="Times New Roman" w:hAnsiTheme="majorHAnsi" w:cstheme="minorHAnsi"/>
                <w:color w:val="000000"/>
                <w:sz w:val="20"/>
                <w:szCs w:val="20"/>
                <w:lang w:val="en-US" w:eastAsia="da-DK"/>
              </w:rPr>
              <w:t>2007</w:t>
            </w:r>
          </w:p>
        </w:tc>
        <w:tc>
          <w:tcPr>
            <w:tcW w:w="851" w:type="dxa"/>
            <w:noWrap/>
            <w:hideMark/>
          </w:tcPr>
          <w:p w:rsidR="006F6DB7" w:rsidRPr="00177B62" w:rsidRDefault="006F6DB7" w:rsidP="00352BC7">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inorHAnsi"/>
                <w:color w:val="000000"/>
                <w:sz w:val="20"/>
                <w:szCs w:val="20"/>
                <w:lang w:val="en-US" w:eastAsia="da-DK"/>
              </w:rPr>
            </w:pPr>
            <w:r w:rsidRPr="00177B62">
              <w:rPr>
                <w:rFonts w:asciiTheme="majorHAnsi" w:eastAsia="Times New Roman" w:hAnsiTheme="majorHAnsi" w:cstheme="minorHAnsi"/>
                <w:color w:val="000000"/>
                <w:sz w:val="20"/>
                <w:szCs w:val="20"/>
                <w:lang w:val="en-US" w:eastAsia="da-DK"/>
              </w:rPr>
              <w:t>3.13</w:t>
            </w:r>
          </w:p>
        </w:tc>
        <w:tc>
          <w:tcPr>
            <w:tcW w:w="1171" w:type="dxa"/>
            <w:noWrap/>
            <w:hideMark/>
          </w:tcPr>
          <w:p w:rsidR="006F6DB7" w:rsidRPr="00177B62" w:rsidRDefault="006F6DB7" w:rsidP="00352BC7">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inorHAnsi"/>
                <w:color w:val="000000"/>
                <w:sz w:val="20"/>
                <w:szCs w:val="20"/>
                <w:lang w:val="en-US" w:eastAsia="da-DK"/>
              </w:rPr>
            </w:pPr>
            <w:r w:rsidRPr="00177B62">
              <w:rPr>
                <w:rFonts w:asciiTheme="majorHAnsi" w:eastAsia="Times New Roman" w:hAnsiTheme="majorHAnsi" w:cstheme="minorHAnsi"/>
                <w:color w:val="000000"/>
                <w:sz w:val="20"/>
                <w:szCs w:val="20"/>
                <w:lang w:val="en-US" w:eastAsia="da-DK"/>
              </w:rPr>
              <w:t>29777</w:t>
            </w:r>
          </w:p>
        </w:tc>
        <w:tc>
          <w:tcPr>
            <w:tcW w:w="453" w:type="dxa"/>
            <w:noWrap/>
            <w:hideMark/>
          </w:tcPr>
          <w:p w:rsidR="006F6DB7" w:rsidRPr="00177B62" w:rsidRDefault="006F6DB7" w:rsidP="00352BC7">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inorHAnsi"/>
                <w:b/>
                <w:bCs/>
                <w:color w:val="000000"/>
                <w:sz w:val="20"/>
                <w:szCs w:val="20"/>
                <w:lang w:val="en-US" w:eastAsia="da-DK"/>
              </w:rPr>
            </w:pPr>
            <w:r w:rsidRPr="00177B62">
              <w:rPr>
                <w:rFonts w:asciiTheme="majorHAnsi" w:eastAsia="Times New Roman" w:hAnsiTheme="majorHAnsi" w:cstheme="minorHAnsi"/>
                <w:b/>
                <w:bCs/>
                <w:color w:val="000000"/>
                <w:sz w:val="20"/>
                <w:szCs w:val="20"/>
                <w:lang w:val="en-US" w:eastAsia="da-DK"/>
              </w:rPr>
              <w:t>15</w:t>
            </w:r>
          </w:p>
        </w:tc>
        <w:tc>
          <w:tcPr>
            <w:tcW w:w="1957" w:type="dxa"/>
            <w:noWrap/>
            <w:hideMark/>
          </w:tcPr>
          <w:p w:rsidR="006F6DB7" w:rsidRPr="00177B62" w:rsidRDefault="006F6DB7" w:rsidP="00352BC7">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inorHAnsi"/>
                <w:color w:val="000000"/>
                <w:sz w:val="20"/>
                <w:szCs w:val="20"/>
                <w:lang w:val="en-US" w:eastAsia="da-DK"/>
              </w:rPr>
            </w:pPr>
            <w:r w:rsidRPr="00177B62">
              <w:rPr>
                <w:rFonts w:asciiTheme="majorHAnsi" w:eastAsia="Times New Roman" w:hAnsiTheme="majorHAnsi" w:cstheme="minorHAnsi"/>
                <w:color w:val="000000"/>
                <w:sz w:val="20"/>
                <w:szCs w:val="20"/>
                <w:lang w:val="en-US" w:eastAsia="da-DK"/>
              </w:rPr>
              <w:t>18-03-2007 15:00</w:t>
            </w:r>
          </w:p>
        </w:tc>
        <w:tc>
          <w:tcPr>
            <w:tcW w:w="992" w:type="dxa"/>
            <w:gridSpan w:val="2"/>
            <w:noWrap/>
            <w:hideMark/>
          </w:tcPr>
          <w:p w:rsidR="006F6DB7" w:rsidRPr="00177B62" w:rsidRDefault="006F6DB7" w:rsidP="00352BC7">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inorHAnsi"/>
                <w:color w:val="000000"/>
                <w:sz w:val="20"/>
                <w:szCs w:val="20"/>
                <w:lang w:val="en-US" w:eastAsia="da-DK"/>
              </w:rPr>
            </w:pPr>
            <w:r w:rsidRPr="00177B62">
              <w:rPr>
                <w:rFonts w:asciiTheme="majorHAnsi" w:eastAsia="Times New Roman" w:hAnsiTheme="majorHAnsi" w:cstheme="minorHAnsi"/>
                <w:color w:val="000000"/>
                <w:sz w:val="20"/>
                <w:szCs w:val="20"/>
                <w:lang w:val="en-US" w:eastAsia="da-DK"/>
              </w:rPr>
              <w:t>2007</w:t>
            </w:r>
          </w:p>
        </w:tc>
        <w:tc>
          <w:tcPr>
            <w:tcW w:w="590" w:type="dxa"/>
            <w:gridSpan w:val="2"/>
            <w:noWrap/>
            <w:hideMark/>
          </w:tcPr>
          <w:p w:rsidR="006F6DB7" w:rsidRPr="00177B62" w:rsidRDefault="006F6DB7" w:rsidP="00352BC7">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inorHAnsi"/>
                <w:color w:val="000000"/>
                <w:sz w:val="20"/>
                <w:szCs w:val="20"/>
                <w:lang w:val="en-US" w:eastAsia="da-DK"/>
              </w:rPr>
            </w:pPr>
            <w:r w:rsidRPr="00177B62">
              <w:rPr>
                <w:rFonts w:asciiTheme="majorHAnsi" w:eastAsia="Times New Roman" w:hAnsiTheme="majorHAnsi" w:cstheme="minorHAnsi"/>
                <w:color w:val="000000"/>
                <w:sz w:val="20"/>
                <w:szCs w:val="20"/>
                <w:lang w:val="en-US" w:eastAsia="da-DK"/>
              </w:rPr>
              <w:t>2.88</w:t>
            </w:r>
          </w:p>
        </w:tc>
        <w:tc>
          <w:tcPr>
            <w:tcW w:w="1111" w:type="dxa"/>
            <w:gridSpan w:val="2"/>
            <w:noWrap/>
            <w:hideMark/>
          </w:tcPr>
          <w:p w:rsidR="006F6DB7" w:rsidRPr="00177B62" w:rsidRDefault="006F6DB7" w:rsidP="00352BC7">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inorHAnsi"/>
                <w:color w:val="000000"/>
                <w:sz w:val="20"/>
                <w:szCs w:val="20"/>
                <w:lang w:val="en-US" w:eastAsia="da-DK"/>
              </w:rPr>
            </w:pPr>
            <w:r w:rsidRPr="00177B62">
              <w:rPr>
                <w:rFonts w:asciiTheme="majorHAnsi" w:eastAsia="Times New Roman" w:hAnsiTheme="majorHAnsi" w:cstheme="minorHAnsi"/>
                <w:color w:val="000000"/>
                <w:sz w:val="20"/>
                <w:szCs w:val="20"/>
                <w:lang w:val="en-US" w:eastAsia="da-DK"/>
              </w:rPr>
              <w:t>22424</w:t>
            </w:r>
          </w:p>
        </w:tc>
      </w:tr>
      <w:tr w:rsidR="006F6DB7" w:rsidRPr="00177B62" w:rsidTr="00615B5B">
        <w:trPr>
          <w:trHeight w:val="300"/>
        </w:trPr>
        <w:tc>
          <w:tcPr>
            <w:cnfStyle w:val="001000000000" w:firstRow="0" w:lastRow="0" w:firstColumn="1" w:lastColumn="0" w:oddVBand="0" w:evenVBand="0" w:oddHBand="0" w:evenHBand="0" w:firstRowFirstColumn="0" w:firstRowLastColumn="0" w:lastRowFirstColumn="0" w:lastRowLastColumn="0"/>
            <w:tcW w:w="582" w:type="dxa"/>
            <w:noWrap/>
            <w:hideMark/>
          </w:tcPr>
          <w:p w:rsidR="006F6DB7" w:rsidRPr="00177B62" w:rsidRDefault="006F6DB7" w:rsidP="00352BC7">
            <w:pPr>
              <w:rPr>
                <w:rFonts w:eastAsia="Times New Roman" w:cstheme="minorHAnsi"/>
                <w:b/>
                <w:bCs/>
                <w:color w:val="000000"/>
                <w:sz w:val="20"/>
                <w:szCs w:val="20"/>
                <w:lang w:val="en-US" w:eastAsia="da-DK"/>
              </w:rPr>
            </w:pPr>
            <w:r w:rsidRPr="00177B62">
              <w:rPr>
                <w:rFonts w:eastAsia="Times New Roman" w:cstheme="minorHAnsi"/>
                <w:b/>
                <w:bCs/>
                <w:color w:val="000000"/>
                <w:sz w:val="20"/>
                <w:szCs w:val="20"/>
                <w:lang w:val="en-US" w:eastAsia="da-DK"/>
              </w:rPr>
              <w:t>4</w:t>
            </w:r>
          </w:p>
        </w:tc>
        <w:tc>
          <w:tcPr>
            <w:tcW w:w="2078" w:type="dxa"/>
            <w:noWrap/>
            <w:hideMark/>
          </w:tcPr>
          <w:p w:rsidR="006F6DB7" w:rsidRPr="00177B62" w:rsidRDefault="006F6DB7" w:rsidP="00352BC7">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color w:val="000000"/>
                <w:sz w:val="20"/>
                <w:szCs w:val="20"/>
                <w:lang w:val="en-US" w:eastAsia="da-DK"/>
              </w:rPr>
            </w:pPr>
            <w:r w:rsidRPr="00177B62">
              <w:rPr>
                <w:rFonts w:asciiTheme="majorHAnsi" w:eastAsia="Times New Roman" w:hAnsiTheme="majorHAnsi" w:cstheme="minorHAnsi"/>
                <w:color w:val="000000"/>
                <w:sz w:val="20"/>
                <w:szCs w:val="20"/>
                <w:lang w:val="en-US" w:eastAsia="da-DK"/>
              </w:rPr>
              <w:t>01-03-2008 19:00</w:t>
            </w:r>
          </w:p>
        </w:tc>
        <w:tc>
          <w:tcPr>
            <w:tcW w:w="813" w:type="dxa"/>
            <w:noWrap/>
            <w:hideMark/>
          </w:tcPr>
          <w:p w:rsidR="006F6DB7" w:rsidRPr="00177B62" w:rsidRDefault="006F6DB7" w:rsidP="00352BC7">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color w:val="000000"/>
                <w:sz w:val="20"/>
                <w:szCs w:val="20"/>
                <w:lang w:val="en-US" w:eastAsia="da-DK"/>
              </w:rPr>
            </w:pPr>
            <w:r w:rsidRPr="00177B62">
              <w:rPr>
                <w:rFonts w:asciiTheme="majorHAnsi" w:eastAsia="Times New Roman" w:hAnsiTheme="majorHAnsi" w:cstheme="minorHAnsi"/>
                <w:color w:val="000000"/>
                <w:sz w:val="20"/>
                <w:szCs w:val="20"/>
                <w:lang w:val="en-US" w:eastAsia="da-DK"/>
              </w:rPr>
              <w:t>2008</w:t>
            </w:r>
          </w:p>
        </w:tc>
        <w:tc>
          <w:tcPr>
            <w:tcW w:w="851" w:type="dxa"/>
            <w:noWrap/>
            <w:hideMark/>
          </w:tcPr>
          <w:p w:rsidR="006F6DB7" w:rsidRPr="00177B62" w:rsidRDefault="006F6DB7" w:rsidP="00352BC7">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color w:val="000000"/>
                <w:sz w:val="20"/>
                <w:szCs w:val="20"/>
                <w:lang w:val="en-US" w:eastAsia="da-DK"/>
              </w:rPr>
            </w:pPr>
            <w:r w:rsidRPr="00177B62">
              <w:rPr>
                <w:rFonts w:asciiTheme="majorHAnsi" w:eastAsia="Times New Roman" w:hAnsiTheme="majorHAnsi" w:cstheme="minorHAnsi"/>
                <w:color w:val="000000"/>
                <w:sz w:val="20"/>
                <w:szCs w:val="20"/>
                <w:lang w:val="en-US" w:eastAsia="da-DK"/>
              </w:rPr>
              <w:t>3.31</w:t>
            </w:r>
          </w:p>
        </w:tc>
        <w:tc>
          <w:tcPr>
            <w:tcW w:w="1171" w:type="dxa"/>
            <w:noWrap/>
            <w:hideMark/>
          </w:tcPr>
          <w:p w:rsidR="006F6DB7" w:rsidRPr="00177B62" w:rsidRDefault="006F6DB7" w:rsidP="00352BC7">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color w:val="000000"/>
                <w:sz w:val="20"/>
                <w:szCs w:val="20"/>
                <w:lang w:val="en-US" w:eastAsia="da-DK"/>
              </w:rPr>
            </w:pPr>
            <w:r w:rsidRPr="00177B62">
              <w:rPr>
                <w:rFonts w:asciiTheme="majorHAnsi" w:eastAsia="Times New Roman" w:hAnsiTheme="majorHAnsi" w:cstheme="minorHAnsi"/>
                <w:color w:val="000000"/>
                <w:sz w:val="20"/>
                <w:szCs w:val="20"/>
                <w:lang w:val="en-US" w:eastAsia="da-DK"/>
              </w:rPr>
              <w:t>19766</w:t>
            </w:r>
          </w:p>
        </w:tc>
        <w:tc>
          <w:tcPr>
            <w:tcW w:w="453" w:type="dxa"/>
            <w:noWrap/>
            <w:hideMark/>
          </w:tcPr>
          <w:p w:rsidR="006F6DB7" w:rsidRPr="00177B62" w:rsidRDefault="006F6DB7" w:rsidP="00352BC7">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b/>
                <w:bCs/>
                <w:color w:val="000000"/>
                <w:sz w:val="20"/>
                <w:szCs w:val="20"/>
                <w:lang w:val="en-US" w:eastAsia="da-DK"/>
              </w:rPr>
            </w:pPr>
            <w:r w:rsidRPr="00177B62">
              <w:rPr>
                <w:rFonts w:asciiTheme="majorHAnsi" w:eastAsia="Times New Roman" w:hAnsiTheme="majorHAnsi" w:cstheme="minorHAnsi"/>
                <w:b/>
                <w:bCs/>
                <w:color w:val="000000"/>
                <w:sz w:val="20"/>
                <w:szCs w:val="20"/>
                <w:lang w:val="en-US" w:eastAsia="da-DK"/>
              </w:rPr>
              <w:t>16</w:t>
            </w:r>
          </w:p>
        </w:tc>
        <w:tc>
          <w:tcPr>
            <w:tcW w:w="1957" w:type="dxa"/>
            <w:noWrap/>
            <w:hideMark/>
          </w:tcPr>
          <w:p w:rsidR="006F6DB7" w:rsidRPr="00177B62" w:rsidRDefault="006F6DB7" w:rsidP="00352BC7">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color w:val="000000"/>
                <w:sz w:val="20"/>
                <w:szCs w:val="20"/>
                <w:lang w:val="en-US" w:eastAsia="da-DK"/>
              </w:rPr>
            </w:pPr>
            <w:r w:rsidRPr="00177B62">
              <w:rPr>
                <w:rFonts w:asciiTheme="majorHAnsi" w:eastAsia="Times New Roman" w:hAnsiTheme="majorHAnsi" w:cstheme="minorHAnsi"/>
                <w:color w:val="000000"/>
                <w:sz w:val="20"/>
                <w:szCs w:val="20"/>
                <w:lang w:val="en-US" w:eastAsia="da-DK"/>
              </w:rPr>
              <w:t>01-02-2008 09:00</w:t>
            </w:r>
          </w:p>
        </w:tc>
        <w:tc>
          <w:tcPr>
            <w:tcW w:w="992" w:type="dxa"/>
            <w:gridSpan w:val="2"/>
            <w:noWrap/>
            <w:hideMark/>
          </w:tcPr>
          <w:p w:rsidR="006F6DB7" w:rsidRPr="00177B62" w:rsidRDefault="006F6DB7" w:rsidP="00352BC7">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color w:val="000000"/>
                <w:sz w:val="20"/>
                <w:szCs w:val="20"/>
                <w:lang w:val="en-US" w:eastAsia="da-DK"/>
              </w:rPr>
            </w:pPr>
            <w:r w:rsidRPr="00177B62">
              <w:rPr>
                <w:rFonts w:asciiTheme="majorHAnsi" w:eastAsia="Times New Roman" w:hAnsiTheme="majorHAnsi" w:cstheme="minorHAnsi"/>
                <w:color w:val="000000"/>
                <w:sz w:val="20"/>
                <w:szCs w:val="20"/>
                <w:lang w:val="en-US" w:eastAsia="da-DK"/>
              </w:rPr>
              <w:t>2008</w:t>
            </w:r>
          </w:p>
        </w:tc>
        <w:tc>
          <w:tcPr>
            <w:tcW w:w="590" w:type="dxa"/>
            <w:gridSpan w:val="2"/>
            <w:noWrap/>
            <w:hideMark/>
          </w:tcPr>
          <w:p w:rsidR="006F6DB7" w:rsidRPr="00177B62" w:rsidRDefault="006F6DB7" w:rsidP="00352BC7">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color w:val="000000"/>
                <w:sz w:val="20"/>
                <w:szCs w:val="20"/>
                <w:lang w:val="en-US" w:eastAsia="da-DK"/>
              </w:rPr>
            </w:pPr>
            <w:r w:rsidRPr="00177B62">
              <w:rPr>
                <w:rFonts w:asciiTheme="majorHAnsi" w:eastAsia="Times New Roman" w:hAnsiTheme="majorHAnsi" w:cstheme="minorHAnsi"/>
                <w:color w:val="000000"/>
                <w:sz w:val="20"/>
                <w:szCs w:val="20"/>
                <w:lang w:val="en-US" w:eastAsia="da-DK"/>
              </w:rPr>
              <w:t>3.04</w:t>
            </w:r>
          </w:p>
        </w:tc>
        <w:tc>
          <w:tcPr>
            <w:tcW w:w="1111" w:type="dxa"/>
            <w:gridSpan w:val="2"/>
            <w:noWrap/>
            <w:hideMark/>
          </w:tcPr>
          <w:p w:rsidR="006F6DB7" w:rsidRPr="00177B62" w:rsidRDefault="006F6DB7" w:rsidP="00352BC7">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color w:val="000000"/>
                <w:sz w:val="20"/>
                <w:szCs w:val="20"/>
                <w:lang w:val="en-US" w:eastAsia="da-DK"/>
              </w:rPr>
            </w:pPr>
            <w:r w:rsidRPr="00177B62">
              <w:rPr>
                <w:rFonts w:asciiTheme="majorHAnsi" w:eastAsia="Times New Roman" w:hAnsiTheme="majorHAnsi" w:cstheme="minorHAnsi"/>
                <w:color w:val="000000"/>
                <w:sz w:val="20"/>
                <w:szCs w:val="20"/>
                <w:lang w:val="en-US" w:eastAsia="da-DK"/>
              </w:rPr>
              <w:t>19423</w:t>
            </w:r>
          </w:p>
        </w:tc>
      </w:tr>
      <w:tr w:rsidR="006F6DB7" w:rsidRPr="00177B62" w:rsidTr="00615B5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2" w:type="dxa"/>
            <w:noWrap/>
            <w:hideMark/>
          </w:tcPr>
          <w:p w:rsidR="006F6DB7" w:rsidRPr="00177B62" w:rsidRDefault="006F6DB7" w:rsidP="00352BC7">
            <w:pPr>
              <w:rPr>
                <w:rFonts w:eastAsia="Times New Roman" w:cstheme="minorHAnsi"/>
                <w:b/>
                <w:bCs/>
                <w:color w:val="000000"/>
                <w:sz w:val="20"/>
                <w:szCs w:val="20"/>
                <w:lang w:val="en-US" w:eastAsia="da-DK"/>
              </w:rPr>
            </w:pPr>
            <w:r w:rsidRPr="00177B62">
              <w:rPr>
                <w:rFonts w:eastAsia="Times New Roman" w:cstheme="minorHAnsi"/>
                <w:b/>
                <w:bCs/>
                <w:color w:val="000000"/>
                <w:sz w:val="20"/>
                <w:szCs w:val="20"/>
                <w:lang w:val="en-US" w:eastAsia="da-DK"/>
              </w:rPr>
              <w:t>5</w:t>
            </w:r>
          </w:p>
        </w:tc>
        <w:tc>
          <w:tcPr>
            <w:tcW w:w="2078" w:type="dxa"/>
            <w:noWrap/>
            <w:hideMark/>
          </w:tcPr>
          <w:p w:rsidR="006F6DB7" w:rsidRPr="00177B62" w:rsidRDefault="006F6DB7" w:rsidP="00352BC7">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inorHAnsi"/>
                <w:color w:val="000000"/>
                <w:sz w:val="20"/>
                <w:szCs w:val="20"/>
                <w:lang w:val="en-US" w:eastAsia="da-DK"/>
              </w:rPr>
            </w:pPr>
            <w:r w:rsidRPr="00177B62">
              <w:rPr>
                <w:rFonts w:asciiTheme="majorHAnsi" w:eastAsia="Times New Roman" w:hAnsiTheme="majorHAnsi" w:cstheme="minorHAnsi"/>
                <w:color w:val="000000"/>
                <w:sz w:val="20"/>
                <w:szCs w:val="20"/>
                <w:lang w:val="en-US" w:eastAsia="da-DK"/>
              </w:rPr>
              <w:t>04-09-2009 13:00</w:t>
            </w:r>
          </w:p>
        </w:tc>
        <w:tc>
          <w:tcPr>
            <w:tcW w:w="813" w:type="dxa"/>
            <w:noWrap/>
            <w:hideMark/>
          </w:tcPr>
          <w:p w:rsidR="006F6DB7" w:rsidRPr="00177B62" w:rsidRDefault="006F6DB7" w:rsidP="00352BC7">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inorHAnsi"/>
                <w:color w:val="000000"/>
                <w:sz w:val="20"/>
                <w:szCs w:val="20"/>
                <w:lang w:val="en-US" w:eastAsia="da-DK"/>
              </w:rPr>
            </w:pPr>
            <w:r w:rsidRPr="00177B62">
              <w:rPr>
                <w:rFonts w:asciiTheme="majorHAnsi" w:eastAsia="Times New Roman" w:hAnsiTheme="majorHAnsi" w:cstheme="minorHAnsi"/>
                <w:color w:val="000000"/>
                <w:sz w:val="20"/>
                <w:szCs w:val="20"/>
                <w:lang w:val="en-US" w:eastAsia="da-DK"/>
              </w:rPr>
              <w:t>2009</w:t>
            </w:r>
          </w:p>
        </w:tc>
        <w:tc>
          <w:tcPr>
            <w:tcW w:w="851" w:type="dxa"/>
            <w:noWrap/>
            <w:hideMark/>
          </w:tcPr>
          <w:p w:rsidR="006F6DB7" w:rsidRPr="00177B62" w:rsidRDefault="006F6DB7" w:rsidP="00352BC7">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inorHAnsi"/>
                <w:color w:val="000000"/>
                <w:sz w:val="20"/>
                <w:szCs w:val="20"/>
                <w:lang w:val="en-US" w:eastAsia="da-DK"/>
              </w:rPr>
            </w:pPr>
            <w:r w:rsidRPr="00177B62">
              <w:rPr>
                <w:rFonts w:asciiTheme="majorHAnsi" w:eastAsia="Times New Roman" w:hAnsiTheme="majorHAnsi" w:cstheme="minorHAnsi"/>
                <w:color w:val="000000"/>
                <w:sz w:val="20"/>
                <w:szCs w:val="20"/>
                <w:lang w:val="en-US" w:eastAsia="da-DK"/>
              </w:rPr>
              <w:t>2.76</w:t>
            </w:r>
          </w:p>
        </w:tc>
        <w:tc>
          <w:tcPr>
            <w:tcW w:w="1171" w:type="dxa"/>
            <w:noWrap/>
            <w:hideMark/>
          </w:tcPr>
          <w:p w:rsidR="006F6DB7" w:rsidRPr="00177B62" w:rsidRDefault="006F6DB7" w:rsidP="00352BC7">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inorHAnsi"/>
                <w:color w:val="000000"/>
                <w:sz w:val="20"/>
                <w:szCs w:val="20"/>
                <w:lang w:val="en-US" w:eastAsia="da-DK"/>
              </w:rPr>
            </w:pPr>
            <w:r w:rsidRPr="00177B62">
              <w:rPr>
                <w:rFonts w:asciiTheme="majorHAnsi" w:eastAsia="Times New Roman" w:hAnsiTheme="majorHAnsi" w:cstheme="minorHAnsi"/>
                <w:color w:val="000000"/>
                <w:sz w:val="20"/>
                <w:szCs w:val="20"/>
                <w:lang w:val="en-US" w:eastAsia="da-DK"/>
              </w:rPr>
              <w:t>4839</w:t>
            </w:r>
          </w:p>
        </w:tc>
        <w:tc>
          <w:tcPr>
            <w:tcW w:w="453" w:type="dxa"/>
            <w:noWrap/>
            <w:hideMark/>
          </w:tcPr>
          <w:p w:rsidR="006F6DB7" w:rsidRPr="00177B62" w:rsidRDefault="006F6DB7" w:rsidP="00352BC7">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inorHAnsi"/>
                <w:b/>
                <w:bCs/>
                <w:color w:val="000000"/>
                <w:sz w:val="20"/>
                <w:szCs w:val="20"/>
                <w:lang w:val="en-US" w:eastAsia="da-DK"/>
              </w:rPr>
            </w:pPr>
            <w:r w:rsidRPr="00177B62">
              <w:rPr>
                <w:rFonts w:asciiTheme="majorHAnsi" w:eastAsia="Times New Roman" w:hAnsiTheme="majorHAnsi" w:cstheme="minorHAnsi"/>
                <w:b/>
                <w:bCs/>
                <w:color w:val="000000"/>
                <w:sz w:val="20"/>
                <w:szCs w:val="20"/>
                <w:lang w:val="en-US" w:eastAsia="da-DK"/>
              </w:rPr>
              <w:t>17</w:t>
            </w:r>
          </w:p>
        </w:tc>
        <w:tc>
          <w:tcPr>
            <w:tcW w:w="1957" w:type="dxa"/>
            <w:noWrap/>
            <w:hideMark/>
          </w:tcPr>
          <w:p w:rsidR="006F6DB7" w:rsidRPr="00177B62" w:rsidRDefault="006F6DB7" w:rsidP="00352BC7">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inorHAnsi"/>
                <w:color w:val="000000"/>
                <w:sz w:val="20"/>
                <w:szCs w:val="20"/>
                <w:lang w:val="en-US" w:eastAsia="da-DK"/>
              </w:rPr>
            </w:pPr>
            <w:r w:rsidRPr="00177B62">
              <w:rPr>
                <w:rFonts w:asciiTheme="majorHAnsi" w:eastAsia="Times New Roman" w:hAnsiTheme="majorHAnsi" w:cstheme="minorHAnsi"/>
                <w:color w:val="000000"/>
                <w:sz w:val="20"/>
                <w:szCs w:val="20"/>
                <w:lang w:val="en-US" w:eastAsia="da-DK"/>
              </w:rPr>
              <w:t>10-11-2008 11:00</w:t>
            </w:r>
          </w:p>
        </w:tc>
        <w:tc>
          <w:tcPr>
            <w:tcW w:w="992" w:type="dxa"/>
            <w:gridSpan w:val="2"/>
            <w:noWrap/>
            <w:hideMark/>
          </w:tcPr>
          <w:p w:rsidR="006F6DB7" w:rsidRPr="00177B62" w:rsidRDefault="006F6DB7" w:rsidP="00352BC7">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inorHAnsi"/>
                <w:color w:val="000000"/>
                <w:sz w:val="20"/>
                <w:szCs w:val="20"/>
                <w:lang w:val="en-US" w:eastAsia="da-DK"/>
              </w:rPr>
            </w:pPr>
            <w:r w:rsidRPr="00177B62">
              <w:rPr>
                <w:rFonts w:asciiTheme="majorHAnsi" w:eastAsia="Times New Roman" w:hAnsiTheme="majorHAnsi" w:cstheme="minorHAnsi"/>
                <w:color w:val="000000"/>
                <w:sz w:val="20"/>
                <w:szCs w:val="20"/>
                <w:lang w:val="en-US" w:eastAsia="da-DK"/>
              </w:rPr>
              <w:t>2009</w:t>
            </w:r>
          </w:p>
        </w:tc>
        <w:tc>
          <w:tcPr>
            <w:tcW w:w="590" w:type="dxa"/>
            <w:gridSpan w:val="2"/>
            <w:noWrap/>
            <w:hideMark/>
          </w:tcPr>
          <w:p w:rsidR="006F6DB7" w:rsidRPr="00177B62" w:rsidRDefault="006F6DB7" w:rsidP="00352BC7">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inorHAnsi"/>
                <w:color w:val="000000"/>
                <w:sz w:val="20"/>
                <w:szCs w:val="20"/>
                <w:lang w:val="en-US" w:eastAsia="da-DK"/>
              </w:rPr>
            </w:pPr>
            <w:r w:rsidRPr="00177B62">
              <w:rPr>
                <w:rFonts w:asciiTheme="majorHAnsi" w:eastAsia="Times New Roman" w:hAnsiTheme="majorHAnsi" w:cstheme="minorHAnsi"/>
                <w:color w:val="000000"/>
                <w:sz w:val="20"/>
                <w:szCs w:val="20"/>
                <w:lang w:val="en-US" w:eastAsia="da-DK"/>
              </w:rPr>
              <w:t>2.43</w:t>
            </w:r>
          </w:p>
        </w:tc>
        <w:tc>
          <w:tcPr>
            <w:tcW w:w="1111" w:type="dxa"/>
            <w:gridSpan w:val="2"/>
            <w:noWrap/>
            <w:hideMark/>
          </w:tcPr>
          <w:p w:rsidR="006F6DB7" w:rsidRPr="00177B62" w:rsidRDefault="006F6DB7" w:rsidP="00352BC7">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inorHAnsi"/>
                <w:color w:val="000000"/>
                <w:sz w:val="20"/>
                <w:szCs w:val="20"/>
                <w:lang w:val="en-US" w:eastAsia="da-DK"/>
              </w:rPr>
            </w:pPr>
            <w:r w:rsidRPr="00177B62">
              <w:rPr>
                <w:rFonts w:asciiTheme="majorHAnsi" w:eastAsia="Times New Roman" w:hAnsiTheme="majorHAnsi" w:cstheme="minorHAnsi"/>
                <w:color w:val="000000"/>
                <w:sz w:val="20"/>
                <w:szCs w:val="20"/>
                <w:lang w:val="en-US" w:eastAsia="da-DK"/>
              </w:rPr>
              <w:t>14747</w:t>
            </w:r>
          </w:p>
        </w:tc>
      </w:tr>
      <w:tr w:rsidR="006F6DB7" w:rsidRPr="00177B62" w:rsidTr="00615B5B">
        <w:trPr>
          <w:trHeight w:val="300"/>
        </w:trPr>
        <w:tc>
          <w:tcPr>
            <w:cnfStyle w:val="001000000000" w:firstRow="0" w:lastRow="0" w:firstColumn="1" w:lastColumn="0" w:oddVBand="0" w:evenVBand="0" w:oddHBand="0" w:evenHBand="0" w:firstRowFirstColumn="0" w:firstRowLastColumn="0" w:lastRowFirstColumn="0" w:lastRowLastColumn="0"/>
            <w:tcW w:w="582" w:type="dxa"/>
            <w:noWrap/>
            <w:hideMark/>
          </w:tcPr>
          <w:p w:rsidR="006F6DB7" w:rsidRPr="00177B62" w:rsidRDefault="006F6DB7" w:rsidP="00352BC7">
            <w:pPr>
              <w:rPr>
                <w:rFonts w:eastAsia="Times New Roman" w:cstheme="minorHAnsi"/>
                <w:b/>
                <w:bCs/>
                <w:color w:val="000000"/>
                <w:sz w:val="20"/>
                <w:szCs w:val="20"/>
                <w:lang w:val="en-US" w:eastAsia="da-DK"/>
              </w:rPr>
            </w:pPr>
            <w:r w:rsidRPr="00177B62">
              <w:rPr>
                <w:rFonts w:eastAsia="Times New Roman" w:cstheme="minorHAnsi"/>
                <w:b/>
                <w:bCs/>
                <w:color w:val="000000"/>
                <w:sz w:val="20"/>
                <w:szCs w:val="20"/>
                <w:lang w:val="en-US" w:eastAsia="da-DK"/>
              </w:rPr>
              <w:t>6</w:t>
            </w:r>
          </w:p>
        </w:tc>
        <w:tc>
          <w:tcPr>
            <w:tcW w:w="2078" w:type="dxa"/>
            <w:noWrap/>
            <w:hideMark/>
          </w:tcPr>
          <w:p w:rsidR="006F6DB7" w:rsidRPr="00177B62" w:rsidRDefault="006F6DB7" w:rsidP="00352BC7">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color w:val="000000"/>
                <w:sz w:val="20"/>
                <w:szCs w:val="20"/>
                <w:lang w:val="en-US" w:eastAsia="da-DK"/>
              </w:rPr>
            </w:pPr>
            <w:r w:rsidRPr="00177B62">
              <w:rPr>
                <w:rFonts w:asciiTheme="majorHAnsi" w:eastAsia="Times New Roman" w:hAnsiTheme="majorHAnsi" w:cstheme="minorHAnsi"/>
                <w:color w:val="000000"/>
                <w:sz w:val="20"/>
                <w:szCs w:val="20"/>
                <w:lang w:val="en-US" w:eastAsia="da-DK"/>
              </w:rPr>
              <w:t>18-11-2009 15:00</w:t>
            </w:r>
          </w:p>
        </w:tc>
        <w:tc>
          <w:tcPr>
            <w:tcW w:w="813" w:type="dxa"/>
            <w:noWrap/>
            <w:hideMark/>
          </w:tcPr>
          <w:p w:rsidR="006F6DB7" w:rsidRPr="00177B62" w:rsidRDefault="006F6DB7" w:rsidP="00352BC7">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color w:val="000000"/>
                <w:sz w:val="20"/>
                <w:szCs w:val="20"/>
                <w:lang w:val="en-US" w:eastAsia="da-DK"/>
              </w:rPr>
            </w:pPr>
            <w:r w:rsidRPr="00177B62">
              <w:rPr>
                <w:rFonts w:asciiTheme="majorHAnsi" w:eastAsia="Times New Roman" w:hAnsiTheme="majorHAnsi" w:cstheme="minorHAnsi"/>
                <w:color w:val="000000"/>
                <w:sz w:val="20"/>
                <w:szCs w:val="20"/>
                <w:lang w:val="en-US" w:eastAsia="da-DK"/>
              </w:rPr>
              <w:t>2010</w:t>
            </w:r>
          </w:p>
        </w:tc>
        <w:tc>
          <w:tcPr>
            <w:tcW w:w="851" w:type="dxa"/>
            <w:noWrap/>
            <w:hideMark/>
          </w:tcPr>
          <w:p w:rsidR="006F6DB7" w:rsidRPr="00177B62" w:rsidRDefault="006F6DB7" w:rsidP="00352BC7">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color w:val="000000"/>
                <w:sz w:val="20"/>
                <w:szCs w:val="20"/>
                <w:lang w:val="en-US" w:eastAsia="da-DK"/>
              </w:rPr>
            </w:pPr>
            <w:r w:rsidRPr="00177B62">
              <w:rPr>
                <w:rFonts w:asciiTheme="majorHAnsi" w:eastAsia="Times New Roman" w:hAnsiTheme="majorHAnsi" w:cstheme="minorHAnsi"/>
                <w:color w:val="000000"/>
                <w:sz w:val="20"/>
                <w:szCs w:val="20"/>
                <w:lang w:val="en-US" w:eastAsia="da-DK"/>
              </w:rPr>
              <w:t>3.22</w:t>
            </w:r>
          </w:p>
        </w:tc>
        <w:tc>
          <w:tcPr>
            <w:tcW w:w="1171" w:type="dxa"/>
            <w:noWrap/>
            <w:hideMark/>
          </w:tcPr>
          <w:p w:rsidR="006F6DB7" w:rsidRPr="00177B62" w:rsidRDefault="006F6DB7" w:rsidP="00352BC7">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color w:val="000000"/>
                <w:sz w:val="20"/>
                <w:szCs w:val="20"/>
                <w:lang w:val="en-US" w:eastAsia="da-DK"/>
              </w:rPr>
            </w:pPr>
            <w:r w:rsidRPr="00177B62">
              <w:rPr>
                <w:rFonts w:asciiTheme="majorHAnsi" w:eastAsia="Times New Roman" w:hAnsiTheme="majorHAnsi" w:cstheme="minorHAnsi"/>
                <w:color w:val="000000"/>
                <w:sz w:val="20"/>
                <w:szCs w:val="20"/>
                <w:lang w:val="en-US" w:eastAsia="da-DK"/>
              </w:rPr>
              <w:t>14974</w:t>
            </w:r>
          </w:p>
        </w:tc>
        <w:tc>
          <w:tcPr>
            <w:tcW w:w="453" w:type="dxa"/>
            <w:noWrap/>
            <w:hideMark/>
          </w:tcPr>
          <w:p w:rsidR="006F6DB7" w:rsidRPr="00177B62" w:rsidRDefault="006F6DB7" w:rsidP="00352BC7">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b/>
                <w:bCs/>
                <w:color w:val="000000"/>
                <w:sz w:val="20"/>
                <w:szCs w:val="20"/>
                <w:lang w:val="en-US" w:eastAsia="da-DK"/>
              </w:rPr>
            </w:pPr>
            <w:r w:rsidRPr="00177B62">
              <w:rPr>
                <w:rFonts w:asciiTheme="majorHAnsi" w:eastAsia="Times New Roman" w:hAnsiTheme="majorHAnsi" w:cstheme="minorHAnsi"/>
                <w:b/>
                <w:bCs/>
                <w:color w:val="000000"/>
                <w:sz w:val="20"/>
                <w:szCs w:val="20"/>
                <w:lang w:val="en-US" w:eastAsia="da-DK"/>
              </w:rPr>
              <w:t>18</w:t>
            </w:r>
          </w:p>
        </w:tc>
        <w:tc>
          <w:tcPr>
            <w:tcW w:w="1957" w:type="dxa"/>
            <w:noWrap/>
            <w:hideMark/>
          </w:tcPr>
          <w:p w:rsidR="006F6DB7" w:rsidRPr="00177B62" w:rsidRDefault="006F6DB7" w:rsidP="00352BC7">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color w:val="000000"/>
                <w:sz w:val="20"/>
                <w:szCs w:val="20"/>
                <w:lang w:val="en-US" w:eastAsia="da-DK"/>
              </w:rPr>
            </w:pPr>
            <w:r w:rsidRPr="00177B62">
              <w:rPr>
                <w:rFonts w:asciiTheme="majorHAnsi" w:eastAsia="Times New Roman" w:hAnsiTheme="majorHAnsi" w:cstheme="minorHAnsi"/>
                <w:color w:val="000000"/>
                <w:sz w:val="20"/>
                <w:szCs w:val="20"/>
                <w:lang w:val="en-US" w:eastAsia="da-DK"/>
              </w:rPr>
              <w:t>04-10-2009 03:00</w:t>
            </w:r>
          </w:p>
        </w:tc>
        <w:tc>
          <w:tcPr>
            <w:tcW w:w="992" w:type="dxa"/>
            <w:gridSpan w:val="2"/>
            <w:noWrap/>
            <w:hideMark/>
          </w:tcPr>
          <w:p w:rsidR="006F6DB7" w:rsidRPr="00177B62" w:rsidRDefault="006F6DB7" w:rsidP="00352BC7">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color w:val="000000"/>
                <w:sz w:val="20"/>
                <w:szCs w:val="20"/>
                <w:lang w:val="en-US" w:eastAsia="da-DK"/>
              </w:rPr>
            </w:pPr>
            <w:r w:rsidRPr="00177B62">
              <w:rPr>
                <w:rFonts w:asciiTheme="majorHAnsi" w:eastAsia="Times New Roman" w:hAnsiTheme="majorHAnsi" w:cstheme="minorHAnsi"/>
                <w:color w:val="000000"/>
                <w:sz w:val="20"/>
                <w:szCs w:val="20"/>
                <w:lang w:val="en-US" w:eastAsia="da-DK"/>
              </w:rPr>
              <w:t>2010</w:t>
            </w:r>
          </w:p>
        </w:tc>
        <w:tc>
          <w:tcPr>
            <w:tcW w:w="590" w:type="dxa"/>
            <w:gridSpan w:val="2"/>
            <w:noWrap/>
            <w:hideMark/>
          </w:tcPr>
          <w:p w:rsidR="006F6DB7" w:rsidRPr="00177B62" w:rsidRDefault="006F6DB7" w:rsidP="00352BC7">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color w:val="000000"/>
                <w:sz w:val="20"/>
                <w:szCs w:val="20"/>
                <w:lang w:val="en-US" w:eastAsia="da-DK"/>
              </w:rPr>
            </w:pPr>
            <w:r w:rsidRPr="00177B62">
              <w:rPr>
                <w:rFonts w:asciiTheme="majorHAnsi" w:eastAsia="Times New Roman" w:hAnsiTheme="majorHAnsi" w:cstheme="minorHAnsi"/>
                <w:color w:val="000000"/>
                <w:sz w:val="20"/>
                <w:szCs w:val="20"/>
                <w:lang w:val="en-US" w:eastAsia="da-DK"/>
              </w:rPr>
              <w:t>2.75</w:t>
            </w:r>
          </w:p>
        </w:tc>
        <w:tc>
          <w:tcPr>
            <w:tcW w:w="1111" w:type="dxa"/>
            <w:gridSpan w:val="2"/>
            <w:noWrap/>
            <w:hideMark/>
          </w:tcPr>
          <w:p w:rsidR="006F6DB7" w:rsidRPr="00177B62" w:rsidRDefault="006F6DB7" w:rsidP="00352BC7">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color w:val="000000"/>
                <w:sz w:val="20"/>
                <w:szCs w:val="20"/>
                <w:lang w:val="en-US" w:eastAsia="da-DK"/>
              </w:rPr>
            </w:pPr>
            <w:r w:rsidRPr="00177B62">
              <w:rPr>
                <w:rFonts w:asciiTheme="majorHAnsi" w:eastAsia="Times New Roman" w:hAnsiTheme="majorHAnsi" w:cstheme="minorHAnsi"/>
                <w:color w:val="000000"/>
                <w:sz w:val="20"/>
                <w:szCs w:val="20"/>
                <w:lang w:val="en-US" w:eastAsia="da-DK"/>
              </w:rPr>
              <w:t>5265</w:t>
            </w:r>
          </w:p>
        </w:tc>
      </w:tr>
      <w:tr w:rsidR="006F6DB7" w:rsidRPr="00177B62" w:rsidTr="00615B5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2" w:type="dxa"/>
            <w:noWrap/>
            <w:hideMark/>
          </w:tcPr>
          <w:p w:rsidR="006F6DB7" w:rsidRPr="00177B62" w:rsidRDefault="006F6DB7" w:rsidP="00352BC7">
            <w:pPr>
              <w:rPr>
                <w:rFonts w:eastAsia="Times New Roman" w:cstheme="minorHAnsi"/>
                <w:b/>
                <w:bCs/>
                <w:color w:val="000000"/>
                <w:sz w:val="20"/>
                <w:szCs w:val="20"/>
                <w:lang w:val="en-US" w:eastAsia="da-DK"/>
              </w:rPr>
            </w:pPr>
            <w:r w:rsidRPr="00177B62">
              <w:rPr>
                <w:rFonts w:eastAsia="Times New Roman" w:cstheme="minorHAnsi"/>
                <w:b/>
                <w:bCs/>
                <w:color w:val="000000"/>
                <w:sz w:val="20"/>
                <w:szCs w:val="20"/>
                <w:lang w:val="en-US" w:eastAsia="da-DK"/>
              </w:rPr>
              <w:t>7</w:t>
            </w:r>
          </w:p>
        </w:tc>
        <w:tc>
          <w:tcPr>
            <w:tcW w:w="2078" w:type="dxa"/>
            <w:noWrap/>
            <w:hideMark/>
          </w:tcPr>
          <w:p w:rsidR="006F6DB7" w:rsidRPr="00177B62" w:rsidRDefault="006F6DB7" w:rsidP="00352BC7">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inorHAnsi"/>
                <w:color w:val="000000"/>
                <w:sz w:val="20"/>
                <w:szCs w:val="20"/>
                <w:lang w:val="en-US" w:eastAsia="da-DK"/>
              </w:rPr>
            </w:pPr>
            <w:r w:rsidRPr="00177B62">
              <w:rPr>
                <w:rFonts w:asciiTheme="majorHAnsi" w:eastAsia="Times New Roman" w:hAnsiTheme="majorHAnsi" w:cstheme="minorHAnsi"/>
                <w:color w:val="000000"/>
                <w:sz w:val="20"/>
                <w:szCs w:val="20"/>
                <w:lang w:val="en-US" w:eastAsia="da-DK"/>
              </w:rPr>
              <w:t>05-02-2011 04:00</w:t>
            </w:r>
          </w:p>
        </w:tc>
        <w:tc>
          <w:tcPr>
            <w:tcW w:w="813" w:type="dxa"/>
            <w:noWrap/>
            <w:hideMark/>
          </w:tcPr>
          <w:p w:rsidR="006F6DB7" w:rsidRPr="00177B62" w:rsidRDefault="006F6DB7" w:rsidP="00352BC7">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inorHAnsi"/>
                <w:color w:val="000000"/>
                <w:sz w:val="20"/>
                <w:szCs w:val="20"/>
                <w:lang w:val="en-US" w:eastAsia="da-DK"/>
              </w:rPr>
            </w:pPr>
            <w:r w:rsidRPr="00177B62">
              <w:rPr>
                <w:rFonts w:asciiTheme="majorHAnsi" w:eastAsia="Times New Roman" w:hAnsiTheme="majorHAnsi" w:cstheme="minorHAnsi"/>
                <w:color w:val="000000"/>
                <w:sz w:val="20"/>
                <w:szCs w:val="20"/>
                <w:lang w:val="en-US" w:eastAsia="da-DK"/>
              </w:rPr>
              <w:t>2011</w:t>
            </w:r>
          </w:p>
        </w:tc>
        <w:tc>
          <w:tcPr>
            <w:tcW w:w="851" w:type="dxa"/>
            <w:noWrap/>
            <w:hideMark/>
          </w:tcPr>
          <w:p w:rsidR="006F6DB7" w:rsidRPr="00177B62" w:rsidRDefault="006F6DB7" w:rsidP="00352BC7">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inorHAnsi"/>
                <w:color w:val="000000"/>
                <w:sz w:val="20"/>
                <w:szCs w:val="20"/>
                <w:lang w:val="en-US" w:eastAsia="da-DK"/>
              </w:rPr>
            </w:pPr>
            <w:r w:rsidRPr="00177B62">
              <w:rPr>
                <w:rFonts w:asciiTheme="majorHAnsi" w:eastAsia="Times New Roman" w:hAnsiTheme="majorHAnsi" w:cstheme="minorHAnsi"/>
                <w:color w:val="000000"/>
                <w:sz w:val="20"/>
                <w:szCs w:val="20"/>
                <w:lang w:val="en-US" w:eastAsia="da-DK"/>
              </w:rPr>
              <w:t>2.9</w:t>
            </w:r>
            <w:r w:rsidR="00A533DA" w:rsidRPr="00177B62">
              <w:rPr>
                <w:rFonts w:asciiTheme="majorHAnsi" w:eastAsia="Times New Roman" w:hAnsiTheme="majorHAnsi" w:cstheme="minorHAnsi"/>
                <w:color w:val="000000"/>
                <w:sz w:val="20"/>
                <w:szCs w:val="20"/>
                <w:lang w:val="en-US" w:eastAsia="da-DK"/>
              </w:rPr>
              <w:t>0</w:t>
            </w:r>
          </w:p>
        </w:tc>
        <w:tc>
          <w:tcPr>
            <w:tcW w:w="1171" w:type="dxa"/>
            <w:noWrap/>
            <w:hideMark/>
          </w:tcPr>
          <w:p w:rsidR="006F6DB7" w:rsidRPr="00177B62" w:rsidRDefault="006F6DB7" w:rsidP="00352BC7">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inorHAnsi"/>
                <w:color w:val="000000"/>
                <w:sz w:val="20"/>
                <w:szCs w:val="20"/>
                <w:lang w:val="en-US" w:eastAsia="da-DK"/>
              </w:rPr>
            </w:pPr>
            <w:r w:rsidRPr="00177B62">
              <w:rPr>
                <w:rFonts w:asciiTheme="majorHAnsi" w:eastAsia="Times New Roman" w:hAnsiTheme="majorHAnsi" w:cstheme="minorHAnsi"/>
                <w:color w:val="000000"/>
                <w:sz w:val="20"/>
                <w:szCs w:val="20"/>
                <w:lang w:val="en-US" w:eastAsia="da-DK"/>
              </w:rPr>
              <w:t>19368</w:t>
            </w:r>
          </w:p>
        </w:tc>
        <w:tc>
          <w:tcPr>
            <w:tcW w:w="453" w:type="dxa"/>
            <w:noWrap/>
            <w:hideMark/>
          </w:tcPr>
          <w:p w:rsidR="006F6DB7" w:rsidRPr="00177B62" w:rsidRDefault="006F6DB7" w:rsidP="00352BC7">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inorHAnsi"/>
                <w:b/>
                <w:bCs/>
                <w:color w:val="000000"/>
                <w:sz w:val="20"/>
                <w:szCs w:val="20"/>
                <w:lang w:val="en-US" w:eastAsia="da-DK"/>
              </w:rPr>
            </w:pPr>
            <w:r w:rsidRPr="00177B62">
              <w:rPr>
                <w:rFonts w:asciiTheme="majorHAnsi" w:eastAsia="Times New Roman" w:hAnsiTheme="majorHAnsi" w:cstheme="minorHAnsi"/>
                <w:b/>
                <w:bCs/>
                <w:color w:val="000000"/>
                <w:sz w:val="20"/>
                <w:szCs w:val="20"/>
                <w:lang w:val="en-US" w:eastAsia="da-DK"/>
              </w:rPr>
              <w:t>19</w:t>
            </w:r>
          </w:p>
        </w:tc>
        <w:tc>
          <w:tcPr>
            <w:tcW w:w="1957" w:type="dxa"/>
            <w:noWrap/>
            <w:hideMark/>
          </w:tcPr>
          <w:p w:rsidR="006F6DB7" w:rsidRPr="00177B62" w:rsidRDefault="006F6DB7" w:rsidP="00352BC7">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inorHAnsi"/>
                <w:color w:val="000000"/>
                <w:sz w:val="20"/>
                <w:szCs w:val="20"/>
                <w:lang w:val="en-US" w:eastAsia="da-DK"/>
              </w:rPr>
            </w:pPr>
            <w:r w:rsidRPr="00177B62">
              <w:rPr>
                <w:rFonts w:asciiTheme="majorHAnsi" w:eastAsia="Times New Roman" w:hAnsiTheme="majorHAnsi" w:cstheme="minorHAnsi"/>
                <w:color w:val="000000"/>
                <w:sz w:val="20"/>
                <w:szCs w:val="20"/>
                <w:lang w:val="en-US" w:eastAsia="da-DK"/>
              </w:rPr>
              <w:t>12-11-2010 19:00</w:t>
            </w:r>
          </w:p>
        </w:tc>
        <w:tc>
          <w:tcPr>
            <w:tcW w:w="992" w:type="dxa"/>
            <w:gridSpan w:val="2"/>
            <w:noWrap/>
            <w:hideMark/>
          </w:tcPr>
          <w:p w:rsidR="006F6DB7" w:rsidRPr="00177B62" w:rsidRDefault="006F6DB7" w:rsidP="00352BC7">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inorHAnsi"/>
                <w:color w:val="000000"/>
                <w:sz w:val="20"/>
                <w:szCs w:val="20"/>
                <w:lang w:val="en-US" w:eastAsia="da-DK"/>
              </w:rPr>
            </w:pPr>
            <w:r w:rsidRPr="00177B62">
              <w:rPr>
                <w:rFonts w:asciiTheme="majorHAnsi" w:eastAsia="Times New Roman" w:hAnsiTheme="majorHAnsi" w:cstheme="minorHAnsi"/>
                <w:color w:val="000000"/>
                <w:sz w:val="20"/>
                <w:szCs w:val="20"/>
                <w:lang w:val="en-US" w:eastAsia="da-DK"/>
              </w:rPr>
              <w:t>2011</w:t>
            </w:r>
          </w:p>
        </w:tc>
        <w:tc>
          <w:tcPr>
            <w:tcW w:w="590" w:type="dxa"/>
            <w:gridSpan w:val="2"/>
            <w:noWrap/>
            <w:hideMark/>
          </w:tcPr>
          <w:p w:rsidR="006F6DB7" w:rsidRPr="00177B62" w:rsidRDefault="006F6DB7" w:rsidP="00352BC7">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inorHAnsi"/>
                <w:color w:val="000000"/>
                <w:sz w:val="20"/>
                <w:szCs w:val="20"/>
                <w:lang w:val="en-US" w:eastAsia="da-DK"/>
              </w:rPr>
            </w:pPr>
            <w:r w:rsidRPr="00177B62">
              <w:rPr>
                <w:rFonts w:asciiTheme="majorHAnsi" w:eastAsia="Times New Roman" w:hAnsiTheme="majorHAnsi" w:cstheme="minorHAnsi"/>
                <w:color w:val="000000"/>
                <w:sz w:val="20"/>
                <w:szCs w:val="20"/>
                <w:lang w:val="en-US" w:eastAsia="da-DK"/>
              </w:rPr>
              <w:t>2.81</w:t>
            </w:r>
          </w:p>
        </w:tc>
        <w:tc>
          <w:tcPr>
            <w:tcW w:w="1111" w:type="dxa"/>
            <w:gridSpan w:val="2"/>
            <w:noWrap/>
            <w:hideMark/>
          </w:tcPr>
          <w:p w:rsidR="006F6DB7" w:rsidRPr="00177B62" w:rsidRDefault="006F6DB7" w:rsidP="00352BC7">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inorHAnsi"/>
                <w:color w:val="000000"/>
                <w:sz w:val="20"/>
                <w:szCs w:val="20"/>
                <w:lang w:val="en-US" w:eastAsia="da-DK"/>
              </w:rPr>
            </w:pPr>
            <w:r w:rsidRPr="00177B62">
              <w:rPr>
                <w:rFonts w:asciiTheme="majorHAnsi" w:eastAsia="Times New Roman" w:hAnsiTheme="majorHAnsi" w:cstheme="minorHAnsi"/>
                <w:color w:val="000000"/>
                <w:sz w:val="20"/>
                <w:szCs w:val="20"/>
                <w:lang w:val="en-US" w:eastAsia="da-DK"/>
              </w:rPr>
              <w:t>16700</w:t>
            </w:r>
          </w:p>
        </w:tc>
      </w:tr>
      <w:tr w:rsidR="006F6DB7" w:rsidRPr="00177B62" w:rsidTr="00615B5B">
        <w:trPr>
          <w:trHeight w:val="300"/>
        </w:trPr>
        <w:tc>
          <w:tcPr>
            <w:cnfStyle w:val="001000000000" w:firstRow="0" w:lastRow="0" w:firstColumn="1" w:lastColumn="0" w:oddVBand="0" w:evenVBand="0" w:oddHBand="0" w:evenHBand="0" w:firstRowFirstColumn="0" w:firstRowLastColumn="0" w:lastRowFirstColumn="0" w:lastRowLastColumn="0"/>
            <w:tcW w:w="582" w:type="dxa"/>
            <w:noWrap/>
            <w:hideMark/>
          </w:tcPr>
          <w:p w:rsidR="006F6DB7" w:rsidRPr="00177B62" w:rsidRDefault="006F6DB7" w:rsidP="00352BC7">
            <w:pPr>
              <w:rPr>
                <w:rFonts w:eastAsia="Times New Roman" w:cstheme="minorHAnsi"/>
                <w:b/>
                <w:bCs/>
                <w:color w:val="000000"/>
                <w:sz w:val="20"/>
                <w:szCs w:val="20"/>
                <w:lang w:val="en-US" w:eastAsia="da-DK"/>
              </w:rPr>
            </w:pPr>
            <w:r w:rsidRPr="00177B62">
              <w:rPr>
                <w:rFonts w:eastAsia="Times New Roman" w:cstheme="minorHAnsi"/>
                <w:b/>
                <w:bCs/>
                <w:color w:val="000000"/>
                <w:sz w:val="20"/>
                <w:szCs w:val="20"/>
                <w:lang w:val="en-US" w:eastAsia="da-DK"/>
              </w:rPr>
              <w:t>8</w:t>
            </w:r>
          </w:p>
        </w:tc>
        <w:tc>
          <w:tcPr>
            <w:tcW w:w="2078" w:type="dxa"/>
            <w:noWrap/>
            <w:hideMark/>
          </w:tcPr>
          <w:p w:rsidR="006F6DB7" w:rsidRPr="00177B62" w:rsidRDefault="006F6DB7" w:rsidP="00352BC7">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color w:val="000000"/>
                <w:sz w:val="20"/>
                <w:szCs w:val="20"/>
                <w:lang w:val="en-US" w:eastAsia="da-DK"/>
              </w:rPr>
            </w:pPr>
            <w:r w:rsidRPr="00177B62">
              <w:rPr>
                <w:rFonts w:asciiTheme="majorHAnsi" w:eastAsia="Times New Roman" w:hAnsiTheme="majorHAnsi" w:cstheme="minorHAnsi"/>
                <w:color w:val="000000"/>
                <w:sz w:val="20"/>
                <w:szCs w:val="20"/>
                <w:lang w:val="en-US" w:eastAsia="da-DK"/>
              </w:rPr>
              <w:t>09-12-2011 12:00</w:t>
            </w:r>
          </w:p>
        </w:tc>
        <w:tc>
          <w:tcPr>
            <w:tcW w:w="813" w:type="dxa"/>
            <w:noWrap/>
            <w:hideMark/>
          </w:tcPr>
          <w:p w:rsidR="006F6DB7" w:rsidRPr="00177B62" w:rsidRDefault="006F6DB7" w:rsidP="00352BC7">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color w:val="000000"/>
                <w:sz w:val="20"/>
                <w:szCs w:val="20"/>
                <w:lang w:val="en-US" w:eastAsia="da-DK"/>
              </w:rPr>
            </w:pPr>
            <w:r w:rsidRPr="00177B62">
              <w:rPr>
                <w:rFonts w:asciiTheme="majorHAnsi" w:eastAsia="Times New Roman" w:hAnsiTheme="majorHAnsi" w:cstheme="minorHAnsi"/>
                <w:color w:val="000000"/>
                <w:sz w:val="20"/>
                <w:szCs w:val="20"/>
                <w:lang w:val="en-US" w:eastAsia="da-DK"/>
              </w:rPr>
              <w:t>2012</w:t>
            </w:r>
          </w:p>
        </w:tc>
        <w:tc>
          <w:tcPr>
            <w:tcW w:w="851" w:type="dxa"/>
            <w:noWrap/>
            <w:hideMark/>
          </w:tcPr>
          <w:p w:rsidR="006F6DB7" w:rsidRPr="00177B62" w:rsidRDefault="006F6DB7" w:rsidP="00352BC7">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color w:val="000000"/>
                <w:sz w:val="20"/>
                <w:szCs w:val="20"/>
                <w:lang w:val="en-US" w:eastAsia="da-DK"/>
              </w:rPr>
            </w:pPr>
            <w:r w:rsidRPr="00177B62">
              <w:rPr>
                <w:rFonts w:asciiTheme="majorHAnsi" w:eastAsia="Times New Roman" w:hAnsiTheme="majorHAnsi" w:cstheme="minorHAnsi"/>
                <w:color w:val="000000"/>
                <w:sz w:val="20"/>
                <w:szCs w:val="20"/>
                <w:lang w:val="en-US" w:eastAsia="da-DK"/>
              </w:rPr>
              <w:t>2.8</w:t>
            </w:r>
            <w:r w:rsidR="00A533DA" w:rsidRPr="00177B62">
              <w:rPr>
                <w:rFonts w:asciiTheme="majorHAnsi" w:eastAsia="Times New Roman" w:hAnsiTheme="majorHAnsi" w:cstheme="minorHAnsi"/>
                <w:color w:val="000000"/>
                <w:sz w:val="20"/>
                <w:szCs w:val="20"/>
                <w:lang w:val="en-US" w:eastAsia="da-DK"/>
              </w:rPr>
              <w:t>0</w:t>
            </w:r>
          </w:p>
        </w:tc>
        <w:tc>
          <w:tcPr>
            <w:tcW w:w="1171" w:type="dxa"/>
            <w:noWrap/>
            <w:hideMark/>
          </w:tcPr>
          <w:p w:rsidR="006F6DB7" w:rsidRPr="00177B62" w:rsidRDefault="006F6DB7" w:rsidP="00352BC7">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color w:val="000000"/>
                <w:sz w:val="20"/>
                <w:szCs w:val="20"/>
                <w:lang w:val="en-US" w:eastAsia="da-DK"/>
              </w:rPr>
            </w:pPr>
            <w:r w:rsidRPr="00177B62">
              <w:rPr>
                <w:rFonts w:asciiTheme="majorHAnsi" w:eastAsia="Times New Roman" w:hAnsiTheme="majorHAnsi" w:cstheme="minorHAnsi"/>
                <w:color w:val="000000"/>
                <w:sz w:val="20"/>
                <w:szCs w:val="20"/>
                <w:lang w:val="en-US" w:eastAsia="da-DK"/>
              </w:rPr>
              <w:t>26218</w:t>
            </w:r>
          </w:p>
        </w:tc>
        <w:tc>
          <w:tcPr>
            <w:tcW w:w="453" w:type="dxa"/>
            <w:noWrap/>
            <w:hideMark/>
          </w:tcPr>
          <w:p w:rsidR="006F6DB7" w:rsidRPr="00177B62" w:rsidRDefault="006F6DB7" w:rsidP="00352BC7">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b/>
                <w:bCs/>
                <w:color w:val="000000"/>
                <w:sz w:val="20"/>
                <w:szCs w:val="20"/>
                <w:lang w:val="en-US" w:eastAsia="da-DK"/>
              </w:rPr>
            </w:pPr>
            <w:r w:rsidRPr="00177B62">
              <w:rPr>
                <w:rFonts w:asciiTheme="majorHAnsi" w:eastAsia="Times New Roman" w:hAnsiTheme="majorHAnsi" w:cstheme="minorHAnsi"/>
                <w:b/>
                <w:bCs/>
                <w:color w:val="000000"/>
                <w:sz w:val="20"/>
                <w:szCs w:val="20"/>
                <w:lang w:val="en-US" w:eastAsia="da-DK"/>
              </w:rPr>
              <w:t>20</w:t>
            </w:r>
          </w:p>
        </w:tc>
        <w:tc>
          <w:tcPr>
            <w:tcW w:w="1957" w:type="dxa"/>
            <w:noWrap/>
            <w:hideMark/>
          </w:tcPr>
          <w:p w:rsidR="006F6DB7" w:rsidRPr="00177B62" w:rsidRDefault="006F6DB7" w:rsidP="00352BC7">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color w:val="000000"/>
                <w:sz w:val="20"/>
                <w:szCs w:val="20"/>
                <w:lang w:val="en-US" w:eastAsia="da-DK"/>
              </w:rPr>
            </w:pPr>
            <w:r w:rsidRPr="00177B62">
              <w:rPr>
                <w:rFonts w:asciiTheme="majorHAnsi" w:eastAsia="Times New Roman" w:hAnsiTheme="majorHAnsi" w:cstheme="minorHAnsi"/>
                <w:color w:val="000000"/>
                <w:sz w:val="20"/>
                <w:szCs w:val="20"/>
                <w:lang w:val="en-US" w:eastAsia="da-DK"/>
              </w:rPr>
              <w:t>03-01-2012 22:00</w:t>
            </w:r>
          </w:p>
        </w:tc>
        <w:tc>
          <w:tcPr>
            <w:tcW w:w="992" w:type="dxa"/>
            <w:gridSpan w:val="2"/>
            <w:noWrap/>
            <w:hideMark/>
          </w:tcPr>
          <w:p w:rsidR="006F6DB7" w:rsidRPr="00177B62" w:rsidRDefault="006F6DB7" w:rsidP="00352BC7">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color w:val="000000"/>
                <w:sz w:val="20"/>
                <w:szCs w:val="20"/>
                <w:lang w:val="en-US" w:eastAsia="da-DK"/>
              </w:rPr>
            </w:pPr>
            <w:r w:rsidRPr="00177B62">
              <w:rPr>
                <w:rFonts w:asciiTheme="majorHAnsi" w:eastAsia="Times New Roman" w:hAnsiTheme="majorHAnsi" w:cstheme="minorHAnsi"/>
                <w:color w:val="000000"/>
                <w:sz w:val="20"/>
                <w:szCs w:val="20"/>
                <w:lang w:val="en-US" w:eastAsia="da-DK"/>
              </w:rPr>
              <w:t>2012</w:t>
            </w:r>
          </w:p>
        </w:tc>
        <w:tc>
          <w:tcPr>
            <w:tcW w:w="590" w:type="dxa"/>
            <w:gridSpan w:val="2"/>
            <w:noWrap/>
            <w:hideMark/>
          </w:tcPr>
          <w:p w:rsidR="006F6DB7" w:rsidRPr="00177B62" w:rsidRDefault="006F6DB7" w:rsidP="00352BC7">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color w:val="000000"/>
                <w:sz w:val="20"/>
                <w:szCs w:val="20"/>
                <w:lang w:val="en-US" w:eastAsia="da-DK"/>
              </w:rPr>
            </w:pPr>
            <w:r w:rsidRPr="00177B62">
              <w:rPr>
                <w:rFonts w:asciiTheme="majorHAnsi" w:eastAsia="Times New Roman" w:hAnsiTheme="majorHAnsi" w:cstheme="minorHAnsi"/>
                <w:color w:val="000000"/>
                <w:sz w:val="20"/>
                <w:szCs w:val="20"/>
                <w:lang w:val="en-US" w:eastAsia="da-DK"/>
              </w:rPr>
              <w:t>2.79</w:t>
            </w:r>
          </w:p>
        </w:tc>
        <w:tc>
          <w:tcPr>
            <w:tcW w:w="1111" w:type="dxa"/>
            <w:gridSpan w:val="2"/>
            <w:noWrap/>
            <w:hideMark/>
          </w:tcPr>
          <w:p w:rsidR="006F6DB7" w:rsidRPr="00177B62" w:rsidRDefault="006F6DB7" w:rsidP="00352BC7">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color w:val="000000"/>
                <w:sz w:val="20"/>
                <w:szCs w:val="20"/>
                <w:lang w:val="en-US" w:eastAsia="da-DK"/>
              </w:rPr>
            </w:pPr>
            <w:r w:rsidRPr="00177B62">
              <w:rPr>
                <w:rFonts w:asciiTheme="majorHAnsi" w:eastAsia="Times New Roman" w:hAnsiTheme="majorHAnsi" w:cstheme="minorHAnsi"/>
                <w:color w:val="000000"/>
                <w:sz w:val="20"/>
                <w:szCs w:val="20"/>
                <w:lang w:val="en-US" w:eastAsia="da-DK"/>
              </w:rPr>
              <w:t>26078</w:t>
            </w:r>
          </w:p>
        </w:tc>
      </w:tr>
      <w:tr w:rsidR="006F6DB7" w:rsidRPr="00177B62" w:rsidTr="00615B5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2" w:type="dxa"/>
            <w:noWrap/>
            <w:hideMark/>
          </w:tcPr>
          <w:p w:rsidR="006F6DB7" w:rsidRPr="00177B62" w:rsidRDefault="006F6DB7" w:rsidP="00352BC7">
            <w:pPr>
              <w:rPr>
                <w:rFonts w:eastAsia="Times New Roman" w:cstheme="minorHAnsi"/>
                <w:b/>
                <w:bCs/>
                <w:color w:val="000000"/>
                <w:sz w:val="20"/>
                <w:szCs w:val="20"/>
                <w:lang w:val="en-US" w:eastAsia="da-DK"/>
              </w:rPr>
            </w:pPr>
            <w:r w:rsidRPr="00177B62">
              <w:rPr>
                <w:rFonts w:eastAsia="Times New Roman" w:cstheme="minorHAnsi"/>
                <w:b/>
                <w:bCs/>
                <w:color w:val="000000"/>
                <w:sz w:val="20"/>
                <w:szCs w:val="20"/>
                <w:lang w:val="en-US" w:eastAsia="da-DK"/>
              </w:rPr>
              <w:t>9</w:t>
            </w:r>
          </w:p>
        </w:tc>
        <w:tc>
          <w:tcPr>
            <w:tcW w:w="2078" w:type="dxa"/>
            <w:noWrap/>
            <w:hideMark/>
          </w:tcPr>
          <w:p w:rsidR="006F6DB7" w:rsidRPr="00177B62" w:rsidRDefault="006F6DB7" w:rsidP="00352BC7">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inorHAnsi"/>
                <w:color w:val="000000"/>
                <w:sz w:val="20"/>
                <w:szCs w:val="20"/>
                <w:lang w:val="en-US" w:eastAsia="da-DK"/>
              </w:rPr>
            </w:pPr>
            <w:r w:rsidRPr="00177B62">
              <w:rPr>
                <w:rFonts w:asciiTheme="majorHAnsi" w:eastAsia="Times New Roman" w:hAnsiTheme="majorHAnsi" w:cstheme="minorHAnsi"/>
                <w:color w:val="000000"/>
                <w:sz w:val="20"/>
                <w:szCs w:val="20"/>
                <w:lang w:val="en-US" w:eastAsia="da-DK"/>
              </w:rPr>
              <w:t>31-01-2013 03:00</w:t>
            </w:r>
          </w:p>
        </w:tc>
        <w:tc>
          <w:tcPr>
            <w:tcW w:w="813" w:type="dxa"/>
            <w:noWrap/>
            <w:hideMark/>
          </w:tcPr>
          <w:p w:rsidR="006F6DB7" w:rsidRPr="00177B62" w:rsidRDefault="006F6DB7" w:rsidP="00352BC7">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inorHAnsi"/>
                <w:color w:val="000000"/>
                <w:sz w:val="20"/>
                <w:szCs w:val="20"/>
                <w:lang w:val="en-US" w:eastAsia="da-DK"/>
              </w:rPr>
            </w:pPr>
            <w:r w:rsidRPr="00177B62">
              <w:rPr>
                <w:rFonts w:asciiTheme="majorHAnsi" w:eastAsia="Times New Roman" w:hAnsiTheme="majorHAnsi" w:cstheme="minorHAnsi"/>
                <w:color w:val="000000"/>
                <w:sz w:val="20"/>
                <w:szCs w:val="20"/>
                <w:lang w:val="en-US" w:eastAsia="da-DK"/>
              </w:rPr>
              <w:t>2013</w:t>
            </w:r>
          </w:p>
        </w:tc>
        <w:tc>
          <w:tcPr>
            <w:tcW w:w="851" w:type="dxa"/>
            <w:noWrap/>
            <w:hideMark/>
          </w:tcPr>
          <w:p w:rsidR="006F6DB7" w:rsidRPr="00177B62" w:rsidRDefault="006F6DB7" w:rsidP="00352BC7">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inorHAnsi"/>
                <w:color w:val="000000"/>
                <w:sz w:val="20"/>
                <w:szCs w:val="20"/>
                <w:lang w:val="en-US" w:eastAsia="da-DK"/>
              </w:rPr>
            </w:pPr>
            <w:r w:rsidRPr="00177B62">
              <w:rPr>
                <w:rFonts w:asciiTheme="majorHAnsi" w:eastAsia="Times New Roman" w:hAnsiTheme="majorHAnsi" w:cstheme="minorHAnsi"/>
                <w:color w:val="000000"/>
                <w:sz w:val="20"/>
                <w:szCs w:val="20"/>
                <w:lang w:val="en-US" w:eastAsia="da-DK"/>
              </w:rPr>
              <w:t>3.42</w:t>
            </w:r>
          </w:p>
        </w:tc>
        <w:tc>
          <w:tcPr>
            <w:tcW w:w="1171" w:type="dxa"/>
            <w:noWrap/>
            <w:hideMark/>
          </w:tcPr>
          <w:p w:rsidR="006F6DB7" w:rsidRPr="00177B62" w:rsidRDefault="006F6DB7" w:rsidP="00352BC7">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inorHAnsi"/>
                <w:color w:val="000000"/>
                <w:sz w:val="20"/>
                <w:szCs w:val="20"/>
                <w:lang w:val="en-US" w:eastAsia="da-DK"/>
              </w:rPr>
            </w:pPr>
            <w:r w:rsidRPr="00177B62">
              <w:rPr>
                <w:rFonts w:asciiTheme="majorHAnsi" w:eastAsia="Times New Roman" w:hAnsiTheme="majorHAnsi" w:cstheme="minorHAnsi"/>
                <w:color w:val="000000"/>
                <w:sz w:val="20"/>
                <w:szCs w:val="20"/>
                <w:lang w:val="en-US" w:eastAsia="da-DK"/>
              </w:rPr>
              <w:t>29281</w:t>
            </w:r>
          </w:p>
        </w:tc>
        <w:tc>
          <w:tcPr>
            <w:tcW w:w="453" w:type="dxa"/>
            <w:noWrap/>
            <w:hideMark/>
          </w:tcPr>
          <w:p w:rsidR="006F6DB7" w:rsidRPr="00177B62" w:rsidRDefault="006F6DB7" w:rsidP="00352BC7">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inorHAnsi"/>
                <w:b/>
                <w:bCs/>
                <w:color w:val="000000"/>
                <w:sz w:val="20"/>
                <w:szCs w:val="20"/>
                <w:lang w:val="en-US" w:eastAsia="da-DK"/>
              </w:rPr>
            </w:pPr>
            <w:r w:rsidRPr="00177B62">
              <w:rPr>
                <w:rFonts w:asciiTheme="majorHAnsi" w:eastAsia="Times New Roman" w:hAnsiTheme="majorHAnsi" w:cstheme="minorHAnsi"/>
                <w:b/>
                <w:bCs/>
                <w:color w:val="000000"/>
                <w:sz w:val="20"/>
                <w:szCs w:val="20"/>
                <w:lang w:val="en-US" w:eastAsia="da-DK"/>
              </w:rPr>
              <w:t>21</w:t>
            </w:r>
          </w:p>
        </w:tc>
        <w:tc>
          <w:tcPr>
            <w:tcW w:w="1957" w:type="dxa"/>
            <w:noWrap/>
            <w:hideMark/>
          </w:tcPr>
          <w:p w:rsidR="006F6DB7" w:rsidRPr="00177B62" w:rsidRDefault="006F6DB7" w:rsidP="00352BC7">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inorHAnsi"/>
                <w:color w:val="000000"/>
                <w:sz w:val="20"/>
                <w:szCs w:val="20"/>
                <w:lang w:val="en-US" w:eastAsia="da-DK"/>
              </w:rPr>
            </w:pPr>
            <w:r w:rsidRPr="00177B62">
              <w:rPr>
                <w:rFonts w:asciiTheme="majorHAnsi" w:eastAsia="Times New Roman" w:hAnsiTheme="majorHAnsi" w:cstheme="minorHAnsi"/>
                <w:color w:val="000000"/>
                <w:sz w:val="20"/>
                <w:szCs w:val="20"/>
                <w:lang w:val="en-US" w:eastAsia="da-DK"/>
              </w:rPr>
              <w:t>25-11-2012 23:00</w:t>
            </w:r>
          </w:p>
        </w:tc>
        <w:tc>
          <w:tcPr>
            <w:tcW w:w="992" w:type="dxa"/>
            <w:gridSpan w:val="2"/>
            <w:noWrap/>
            <w:hideMark/>
          </w:tcPr>
          <w:p w:rsidR="006F6DB7" w:rsidRPr="00177B62" w:rsidRDefault="006F6DB7" w:rsidP="00352BC7">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inorHAnsi"/>
                <w:color w:val="000000"/>
                <w:sz w:val="20"/>
                <w:szCs w:val="20"/>
                <w:lang w:val="en-US" w:eastAsia="da-DK"/>
              </w:rPr>
            </w:pPr>
            <w:r w:rsidRPr="00177B62">
              <w:rPr>
                <w:rFonts w:asciiTheme="majorHAnsi" w:eastAsia="Times New Roman" w:hAnsiTheme="majorHAnsi" w:cstheme="minorHAnsi"/>
                <w:color w:val="000000"/>
                <w:sz w:val="20"/>
                <w:szCs w:val="20"/>
                <w:lang w:val="en-US" w:eastAsia="da-DK"/>
              </w:rPr>
              <w:t>2013</w:t>
            </w:r>
          </w:p>
        </w:tc>
        <w:tc>
          <w:tcPr>
            <w:tcW w:w="590" w:type="dxa"/>
            <w:gridSpan w:val="2"/>
            <w:noWrap/>
            <w:hideMark/>
          </w:tcPr>
          <w:p w:rsidR="006F6DB7" w:rsidRPr="00177B62" w:rsidRDefault="006F6DB7" w:rsidP="00352BC7">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inorHAnsi"/>
                <w:color w:val="000000"/>
                <w:sz w:val="20"/>
                <w:szCs w:val="20"/>
                <w:lang w:val="en-US" w:eastAsia="da-DK"/>
              </w:rPr>
            </w:pPr>
            <w:r w:rsidRPr="00177B62">
              <w:rPr>
                <w:rFonts w:asciiTheme="majorHAnsi" w:eastAsia="Times New Roman" w:hAnsiTheme="majorHAnsi" w:cstheme="minorHAnsi"/>
                <w:color w:val="000000"/>
                <w:sz w:val="20"/>
                <w:szCs w:val="20"/>
                <w:lang w:val="en-US" w:eastAsia="da-DK"/>
              </w:rPr>
              <w:t>2.63</w:t>
            </w:r>
          </w:p>
        </w:tc>
        <w:tc>
          <w:tcPr>
            <w:tcW w:w="1111" w:type="dxa"/>
            <w:gridSpan w:val="2"/>
            <w:noWrap/>
            <w:hideMark/>
          </w:tcPr>
          <w:p w:rsidR="006F6DB7" w:rsidRPr="00177B62" w:rsidRDefault="006F6DB7" w:rsidP="00352BC7">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inorHAnsi"/>
                <w:color w:val="000000"/>
                <w:sz w:val="20"/>
                <w:szCs w:val="20"/>
                <w:lang w:val="en-US" w:eastAsia="da-DK"/>
              </w:rPr>
            </w:pPr>
            <w:r w:rsidRPr="00177B62">
              <w:rPr>
                <w:rFonts w:asciiTheme="majorHAnsi" w:eastAsia="Times New Roman" w:hAnsiTheme="majorHAnsi" w:cstheme="minorHAnsi"/>
                <w:color w:val="000000"/>
                <w:sz w:val="20"/>
                <w:szCs w:val="20"/>
                <w:lang w:val="en-US" w:eastAsia="da-DK"/>
              </w:rPr>
              <w:t>19225</w:t>
            </w:r>
          </w:p>
        </w:tc>
      </w:tr>
      <w:tr w:rsidR="006F6DB7" w:rsidRPr="00177B62" w:rsidTr="00615B5B">
        <w:trPr>
          <w:trHeight w:val="300"/>
        </w:trPr>
        <w:tc>
          <w:tcPr>
            <w:cnfStyle w:val="001000000000" w:firstRow="0" w:lastRow="0" w:firstColumn="1" w:lastColumn="0" w:oddVBand="0" w:evenVBand="0" w:oddHBand="0" w:evenHBand="0" w:firstRowFirstColumn="0" w:firstRowLastColumn="0" w:lastRowFirstColumn="0" w:lastRowLastColumn="0"/>
            <w:tcW w:w="582" w:type="dxa"/>
            <w:noWrap/>
            <w:hideMark/>
          </w:tcPr>
          <w:p w:rsidR="006F6DB7" w:rsidRPr="00177B62" w:rsidRDefault="006F6DB7" w:rsidP="00352BC7">
            <w:pPr>
              <w:rPr>
                <w:rFonts w:eastAsia="Times New Roman" w:cstheme="minorHAnsi"/>
                <w:b/>
                <w:bCs/>
                <w:color w:val="000000"/>
                <w:sz w:val="20"/>
                <w:szCs w:val="20"/>
                <w:lang w:val="en-US" w:eastAsia="da-DK"/>
              </w:rPr>
            </w:pPr>
            <w:r w:rsidRPr="00177B62">
              <w:rPr>
                <w:rFonts w:eastAsia="Times New Roman" w:cstheme="minorHAnsi"/>
                <w:b/>
                <w:bCs/>
                <w:color w:val="000000"/>
                <w:sz w:val="20"/>
                <w:szCs w:val="20"/>
                <w:lang w:val="en-US" w:eastAsia="da-DK"/>
              </w:rPr>
              <w:t>10</w:t>
            </w:r>
          </w:p>
        </w:tc>
        <w:tc>
          <w:tcPr>
            <w:tcW w:w="2078" w:type="dxa"/>
            <w:noWrap/>
            <w:hideMark/>
          </w:tcPr>
          <w:p w:rsidR="006F6DB7" w:rsidRPr="00177B62" w:rsidRDefault="006F6DB7" w:rsidP="00352BC7">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color w:val="000000"/>
                <w:sz w:val="20"/>
                <w:szCs w:val="20"/>
                <w:lang w:val="en-US" w:eastAsia="da-DK"/>
              </w:rPr>
            </w:pPr>
            <w:r w:rsidRPr="00177B62">
              <w:rPr>
                <w:rFonts w:asciiTheme="majorHAnsi" w:eastAsia="Times New Roman" w:hAnsiTheme="majorHAnsi" w:cstheme="minorHAnsi"/>
                <w:color w:val="000000"/>
                <w:sz w:val="20"/>
                <w:szCs w:val="20"/>
                <w:lang w:val="en-US" w:eastAsia="da-DK"/>
              </w:rPr>
              <w:t>05-12-2013 16:00</w:t>
            </w:r>
          </w:p>
        </w:tc>
        <w:tc>
          <w:tcPr>
            <w:tcW w:w="813" w:type="dxa"/>
            <w:noWrap/>
            <w:hideMark/>
          </w:tcPr>
          <w:p w:rsidR="006F6DB7" w:rsidRPr="00177B62" w:rsidRDefault="006F6DB7" w:rsidP="00352BC7">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color w:val="000000"/>
                <w:sz w:val="20"/>
                <w:szCs w:val="20"/>
                <w:lang w:val="en-US" w:eastAsia="da-DK"/>
              </w:rPr>
            </w:pPr>
            <w:r w:rsidRPr="00177B62">
              <w:rPr>
                <w:rFonts w:asciiTheme="majorHAnsi" w:eastAsia="Times New Roman" w:hAnsiTheme="majorHAnsi" w:cstheme="minorHAnsi"/>
                <w:color w:val="000000"/>
                <w:sz w:val="20"/>
                <w:szCs w:val="20"/>
                <w:lang w:val="en-US" w:eastAsia="da-DK"/>
              </w:rPr>
              <w:t>2014</w:t>
            </w:r>
          </w:p>
        </w:tc>
        <w:tc>
          <w:tcPr>
            <w:tcW w:w="851" w:type="dxa"/>
            <w:noWrap/>
            <w:hideMark/>
          </w:tcPr>
          <w:p w:rsidR="006F6DB7" w:rsidRPr="00177B62" w:rsidRDefault="006F6DB7" w:rsidP="00352BC7">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color w:val="000000"/>
                <w:sz w:val="20"/>
                <w:szCs w:val="20"/>
                <w:lang w:val="en-US" w:eastAsia="da-DK"/>
              </w:rPr>
            </w:pPr>
            <w:r w:rsidRPr="00177B62">
              <w:rPr>
                <w:rFonts w:asciiTheme="majorHAnsi" w:eastAsia="Times New Roman" w:hAnsiTheme="majorHAnsi" w:cstheme="minorHAnsi"/>
                <w:color w:val="000000"/>
                <w:sz w:val="20"/>
                <w:szCs w:val="20"/>
                <w:lang w:val="en-US" w:eastAsia="da-DK"/>
              </w:rPr>
              <w:t>4.02</w:t>
            </w:r>
          </w:p>
        </w:tc>
        <w:tc>
          <w:tcPr>
            <w:tcW w:w="1171" w:type="dxa"/>
            <w:noWrap/>
            <w:hideMark/>
          </w:tcPr>
          <w:p w:rsidR="006F6DB7" w:rsidRPr="00177B62" w:rsidRDefault="006F6DB7" w:rsidP="00352BC7">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color w:val="000000"/>
                <w:sz w:val="20"/>
                <w:szCs w:val="20"/>
                <w:lang w:val="en-US" w:eastAsia="da-DK"/>
              </w:rPr>
            </w:pPr>
            <w:r w:rsidRPr="00177B62">
              <w:rPr>
                <w:rFonts w:asciiTheme="majorHAnsi" w:eastAsia="Times New Roman" w:hAnsiTheme="majorHAnsi" w:cstheme="minorHAnsi"/>
                <w:color w:val="000000"/>
                <w:sz w:val="20"/>
                <w:szCs w:val="20"/>
                <w:lang w:val="en-US" w:eastAsia="da-DK"/>
              </w:rPr>
              <w:t>13237</w:t>
            </w:r>
          </w:p>
        </w:tc>
        <w:tc>
          <w:tcPr>
            <w:tcW w:w="453" w:type="dxa"/>
            <w:noWrap/>
            <w:hideMark/>
          </w:tcPr>
          <w:p w:rsidR="006F6DB7" w:rsidRPr="00177B62" w:rsidRDefault="006F6DB7" w:rsidP="00352BC7">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b/>
                <w:bCs/>
                <w:color w:val="000000"/>
                <w:sz w:val="20"/>
                <w:szCs w:val="20"/>
                <w:lang w:val="en-US" w:eastAsia="da-DK"/>
              </w:rPr>
            </w:pPr>
            <w:r w:rsidRPr="00177B62">
              <w:rPr>
                <w:rFonts w:asciiTheme="majorHAnsi" w:eastAsia="Times New Roman" w:hAnsiTheme="majorHAnsi" w:cstheme="minorHAnsi"/>
                <w:b/>
                <w:bCs/>
                <w:color w:val="000000"/>
                <w:sz w:val="20"/>
                <w:szCs w:val="20"/>
                <w:lang w:val="en-US" w:eastAsia="da-DK"/>
              </w:rPr>
              <w:t>22</w:t>
            </w:r>
          </w:p>
        </w:tc>
        <w:tc>
          <w:tcPr>
            <w:tcW w:w="1957" w:type="dxa"/>
            <w:noWrap/>
            <w:hideMark/>
          </w:tcPr>
          <w:p w:rsidR="006F6DB7" w:rsidRPr="00177B62" w:rsidRDefault="006F6DB7" w:rsidP="00352BC7">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color w:val="000000"/>
                <w:sz w:val="20"/>
                <w:szCs w:val="20"/>
                <w:lang w:val="en-US" w:eastAsia="da-DK"/>
              </w:rPr>
            </w:pPr>
            <w:r w:rsidRPr="00177B62">
              <w:rPr>
                <w:rFonts w:asciiTheme="majorHAnsi" w:eastAsia="Times New Roman" w:hAnsiTheme="majorHAnsi" w:cstheme="minorHAnsi"/>
                <w:color w:val="000000"/>
                <w:sz w:val="20"/>
                <w:szCs w:val="20"/>
                <w:lang w:val="en-US" w:eastAsia="da-DK"/>
              </w:rPr>
              <w:t>28-10-2013 16:00</w:t>
            </w:r>
          </w:p>
        </w:tc>
        <w:tc>
          <w:tcPr>
            <w:tcW w:w="992" w:type="dxa"/>
            <w:gridSpan w:val="2"/>
            <w:noWrap/>
            <w:hideMark/>
          </w:tcPr>
          <w:p w:rsidR="006F6DB7" w:rsidRPr="00177B62" w:rsidRDefault="006F6DB7" w:rsidP="00352BC7">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color w:val="000000"/>
                <w:sz w:val="20"/>
                <w:szCs w:val="20"/>
                <w:lang w:val="en-US" w:eastAsia="da-DK"/>
              </w:rPr>
            </w:pPr>
            <w:r w:rsidRPr="00177B62">
              <w:rPr>
                <w:rFonts w:asciiTheme="majorHAnsi" w:eastAsia="Times New Roman" w:hAnsiTheme="majorHAnsi" w:cstheme="minorHAnsi"/>
                <w:color w:val="000000"/>
                <w:sz w:val="20"/>
                <w:szCs w:val="20"/>
                <w:lang w:val="en-US" w:eastAsia="da-DK"/>
              </w:rPr>
              <w:t>2014</w:t>
            </w:r>
          </w:p>
        </w:tc>
        <w:tc>
          <w:tcPr>
            <w:tcW w:w="590" w:type="dxa"/>
            <w:gridSpan w:val="2"/>
            <w:noWrap/>
            <w:hideMark/>
          </w:tcPr>
          <w:p w:rsidR="006F6DB7" w:rsidRPr="00177B62" w:rsidRDefault="006F6DB7" w:rsidP="00352BC7">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color w:val="000000"/>
                <w:sz w:val="20"/>
                <w:szCs w:val="20"/>
                <w:lang w:val="en-US" w:eastAsia="da-DK"/>
              </w:rPr>
            </w:pPr>
            <w:r w:rsidRPr="00177B62">
              <w:rPr>
                <w:rFonts w:asciiTheme="majorHAnsi" w:eastAsia="Times New Roman" w:hAnsiTheme="majorHAnsi" w:cstheme="minorHAnsi"/>
                <w:color w:val="000000"/>
                <w:sz w:val="20"/>
                <w:szCs w:val="20"/>
                <w:lang w:val="en-US" w:eastAsia="da-DK"/>
              </w:rPr>
              <w:t>3.18</w:t>
            </w:r>
          </w:p>
        </w:tc>
        <w:tc>
          <w:tcPr>
            <w:tcW w:w="1111" w:type="dxa"/>
            <w:gridSpan w:val="2"/>
            <w:noWrap/>
            <w:hideMark/>
          </w:tcPr>
          <w:p w:rsidR="006F6DB7" w:rsidRPr="00177B62" w:rsidRDefault="006F6DB7" w:rsidP="00352BC7">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color w:val="000000"/>
                <w:sz w:val="20"/>
                <w:szCs w:val="20"/>
                <w:lang w:val="en-US" w:eastAsia="da-DK"/>
              </w:rPr>
            </w:pPr>
            <w:r w:rsidRPr="00177B62">
              <w:rPr>
                <w:rFonts w:asciiTheme="majorHAnsi" w:eastAsia="Times New Roman" w:hAnsiTheme="majorHAnsi" w:cstheme="minorHAnsi"/>
                <w:color w:val="000000"/>
                <w:sz w:val="20"/>
                <w:szCs w:val="20"/>
                <w:lang w:val="en-US" w:eastAsia="da-DK"/>
              </w:rPr>
              <w:t>12175</w:t>
            </w:r>
          </w:p>
        </w:tc>
      </w:tr>
      <w:tr w:rsidR="006F6DB7" w:rsidRPr="00177B62" w:rsidTr="00615B5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2" w:type="dxa"/>
            <w:noWrap/>
            <w:hideMark/>
          </w:tcPr>
          <w:p w:rsidR="006F6DB7" w:rsidRPr="00177B62" w:rsidRDefault="006F6DB7" w:rsidP="00352BC7">
            <w:pPr>
              <w:rPr>
                <w:rFonts w:eastAsia="Times New Roman" w:cstheme="minorHAnsi"/>
                <w:b/>
                <w:bCs/>
                <w:color w:val="000000"/>
                <w:sz w:val="20"/>
                <w:szCs w:val="20"/>
                <w:lang w:val="en-US" w:eastAsia="da-DK"/>
              </w:rPr>
            </w:pPr>
            <w:r w:rsidRPr="00177B62">
              <w:rPr>
                <w:rFonts w:eastAsia="Times New Roman" w:cstheme="minorHAnsi"/>
                <w:b/>
                <w:bCs/>
                <w:color w:val="000000"/>
                <w:sz w:val="20"/>
                <w:szCs w:val="20"/>
                <w:lang w:val="en-US" w:eastAsia="da-DK"/>
              </w:rPr>
              <w:t>11</w:t>
            </w:r>
          </w:p>
        </w:tc>
        <w:tc>
          <w:tcPr>
            <w:tcW w:w="2078" w:type="dxa"/>
            <w:noWrap/>
            <w:hideMark/>
          </w:tcPr>
          <w:p w:rsidR="006F6DB7" w:rsidRPr="00177B62" w:rsidRDefault="006F6DB7" w:rsidP="00352BC7">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inorHAnsi"/>
                <w:color w:val="000000"/>
                <w:sz w:val="20"/>
                <w:szCs w:val="20"/>
                <w:lang w:val="en-US" w:eastAsia="da-DK"/>
              </w:rPr>
            </w:pPr>
            <w:r w:rsidRPr="00177B62">
              <w:rPr>
                <w:rFonts w:asciiTheme="majorHAnsi" w:eastAsia="Times New Roman" w:hAnsiTheme="majorHAnsi" w:cstheme="minorHAnsi"/>
                <w:color w:val="000000"/>
                <w:sz w:val="20"/>
                <w:szCs w:val="20"/>
                <w:lang w:val="en-US" w:eastAsia="da-DK"/>
              </w:rPr>
              <w:t>11-01-2015 04:00</w:t>
            </w:r>
          </w:p>
        </w:tc>
        <w:tc>
          <w:tcPr>
            <w:tcW w:w="813" w:type="dxa"/>
            <w:noWrap/>
            <w:hideMark/>
          </w:tcPr>
          <w:p w:rsidR="006F6DB7" w:rsidRPr="00177B62" w:rsidRDefault="006F6DB7" w:rsidP="00352BC7">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inorHAnsi"/>
                <w:color w:val="000000"/>
                <w:sz w:val="20"/>
                <w:szCs w:val="20"/>
                <w:lang w:val="en-US" w:eastAsia="da-DK"/>
              </w:rPr>
            </w:pPr>
            <w:r w:rsidRPr="00177B62">
              <w:rPr>
                <w:rFonts w:asciiTheme="majorHAnsi" w:eastAsia="Times New Roman" w:hAnsiTheme="majorHAnsi" w:cstheme="minorHAnsi"/>
                <w:color w:val="000000"/>
                <w:sz w:val="20"/>
                <w:szCs w:val="20"/>
                <w:lang w:val="en-US" w:eastAsia="da-DK"/>
              </w:rPr>
              <w:t>2015</w:t>
            </w:r>
          </w:p>
        </w:tc>
        <w:tc>
          <w:tcPr>
            <w:tcW w:w="851" w:type="dxa"/>
            <w:noWrap/>
            <w:hideMark/>
          </w:tcPr>
          <w:p w:rsidR="006F6DB7" w:rsidRPr="00177B62" w:rsidRDefault="006F6DB7" w:rsidP="00352BC7">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inorHAnsi"/>
                <w:color w:val="000000"/>
                <w:sz w:val="20"/>
                <w:szCs w:val="20"/>
                <w:lang w:val="en-US" w:eastAsia="da-DK"/>
              </w:rPr>
            </w:pPr>
            <w:r w:rsidRPr="00177B62">
              <w:rPr>
                <w:rFonts w:asciiTheme="majorHAnsi" w:eastAsia="Times New Roman" w:hAnsiTheme="majorHAnsi" w:cstheme="minorHAnsi"/>
                <w:color w:val="000000"/>
                <w:sz w:val="20"/>
                <w:szCs w:val="20"/>
                <w:lang w:val="en-US" w:eastAsia="da-DK"/>
              </w:rPr>
              <w:t>3.12</w:t>
            </w:r>
          </w:p>
        </w:tc>
        <w:tc>
          <w:tcPr>
            <w:tcW w:w="1171" w:type="dxa"/>
            <w:noWrap/>
            <w:hideMark/>
          </w:tcPr>
          <w:p w:rsidR="006F6DB7" w:rsidRPr="00177B62" w:rsidRDefault="006F6DB7" w:rsidP="00352BC7">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inorHAnsi"/>
                <w:color w:val="000000"/>
                <w:sz w:val="20"/>
                <w:szCs w:val="20"/>
                <w:lang w:val="en-US" w:eastAsia="da-DK"/>
              </w:rPr>
            </w:pPr>
            <w:r w:rsidRPr="00177B62">
              <w:rPr>
                <w:rFonts w:asciiTheme="majorHAnsi" w:eastAsia="Times New Roman" w:hAnsiTheme="majorHAnsi" w:cstheme="minorHAnsi"/>
                <w:color w:val="000000"/>
                <w:sz w:val="20"/>
                <w:szCs w:val="20"/>
                <w:lang w:val="en-US" w:eastAsia="da-DK"/>
              </w:rPr>
              <w:t>22757</w:t>
            </w:r>
          </w:p>
        </w:tc>
        <w:tc>
          <w:tcPr>
            <w:tcW w:w="453" w:type="dxa"/>
            <w:noWrap/>
            <w:hideMark/>
          </w:tcPr>
          <w:p w:rsidR="006F6DB7" w:rsidRPr="00177B62" w:rsidRDefault="006F6DB7" w:rsidP="00352BC7">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inorHAnsi"/>
                <w:b/>
                <w:bCs/>
                <w:color w:val="000000"/>
                <w:sz w:val="20"/>
                <w:szCs w:val="20"/>
                <w:lang w:val="en-US" w:eastAsia="da-DK"/>
              </w:rPr>
            </w:pPr>
            <w:r w:rsidRPr="00177B62">
              <w:rPr>
                <w:rFonts w:asciiTheme="majorHAnsi" w:eastAsia="Times New Roman" w:hAnsiTheme="majorHAnsi" w:cstheme="minorHAnsi"/>
                <w:b/>
                <w:bCs/>
                <w:color w:val="000000"/>
                <w:sz w:val="20"/>
                <w:szCs w:val="20"/>
                <w:lang w:val="en-US" w:eastAsia="da-DK"/>
              </w:rPr>
              <w:t>23</w:t>
            </w:r>
          </w:p>
        </w:tc>
        <w:tc>
          <w:tcPr>
            <w:tcW w:w="1957" w:type="dxa"/>
            <w:noWrap/>
            <w:hideMark/>
          </w:tcPr>
          <w:p w:rsidR="006F6DB7" w:rsidRPr="00177B62" w:rsidRDefault="006F6DB7" w:rsidP="00352BC7">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inorHAnsi"/>
                <w:color w:val="000000"/>
                <w:sz w:val="20"/>
                <w:szCs w:val="20"/>
                <w:lang w:val="en-US" w:eastAsia="da-DK"/>
              </w:rPr>
            </w:pPr>
            <w:r w:rsidRPr="00177B62">
              <w:rPr>
                <w:rFonts w:asciiTheme="majorHAnsi" w:eastAsia="Times New Roman" w:hAnsiTheme="majorHAnsi" w:cstheme="minorHAnsi"/>
                <w:color w:val="000000"/>
                <w:sz w:val="20"/>
                <w:szCs w:val="20"/>
                <w:lang w:val="en-US" w:eastAsia="da-DK"/>
              </w:rPr>
              <w:t>20-12-2014 13:00</w:t>
            </w:r>
          </w:p>
        </w:tc>
        <w:tc>
          <w:tcPr>
            <w:tcW w:w="992" w:type="dxa"/>
            <w:gridSpan w:val="2"/>
            <w:noWrap/>
            <w:hideMark/>
          </w:tcPr>
          <w:p w:rsidR="006F6DB7" w:rsidRPr="00177B62" w:rsidRDefault="006F6DB7" w:rsidP="00352BC7">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inorHAnsi"/>
                <w:color w:val="000000"/>
                <w:sz w:val="20"/>
                <w:szCs w:val="20"/>
                <w:lang w:val="en-US" w:eastAsia="da-DK"/>
              </w:rPr>
            </w:pPr>
            <w:r w:rsidRPr="00177B62">
              <w:rPr>
                <w:rFonts w:asciiTheme="majorHAnsi" w:eastAsia="Times New Roman" w:hAnsiTheme="majorHAnsi" w:cstheme="minorHAnsi"/>
                <w:color w:val="000000"/>
                <w:sz w:val="20"/>
                <w:szCs w:val="20"/>
                <w:lang w:val="en-US" w:eastAsia="da-DK"/>
              </w:rPr>
              <w:t>2015</w:t>
            </w:r>
          </w:p>
        </w:tc>
        <w:tc>
          <w:tcPr>
            <w:tcW w:w="590" w:type="dxa"/>
            <w:gridSpan w:val="2"/>
            <w:noWrap/>
            <w:hideMark/>
          </w:tcPr>
          <w:p w:rsidR="006F6DB7" w:rsidRPr="00177B62" w:rsidRDefault="006F6DB7" w:rsidP="00352BC7">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inorHAnsi"/>
                <w:color w:val="000000"/>
                <w:sz w:val="20"/>
                <w:szCs w:val="20"/>
                <w:lang w:val="en-US" w:eastAsia="da-DK"/>
              </w:rPr>
            </w:pPr>
            <w:r w:rsidRPr="00177B62">
              <w:rPr>
                <w:rFonts w:asciiTheme="majorHAnsi" w:eastAsia="Times New Roman" w:hAnsiTheme="majorHAnsi" w:cstheme="minorHAnsi"/>
                <w:color w:val="000000"/>
                <w:sz w:val="20"/>
                <w:szCs w:val="20"/>
                <w:lang w:val="en-US" w:eastAsia="da-DK"/>
              </w:rPr>
              <w:t>2.74</w:t>
            </w:r>
          </w:p>
        </w:tc>
        <w:tc>
          <w:tcPr>
            <w:tcW w:w="1111" w:type="dxa"/>
            <w:gridSpan w:val="2"/>
            <w:noWrap/>
            <w:hideMark/>
          </w:tcPr>
          <w:p w:rsidR="006F6DB7" w:rsidRPr="00177B62" w:rsidRDefault="006F6DB7" w:rsidP="00352BC7">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inorHAnsi"/>
                <w:color w:val="000000"/>
                <w:sz w:val="20"/>
                <w:szCs w:val="20"/>
                <w:lang w:val="en-US" w:eastAsia="da-DK"/>
              </w:rPr>
            </w:pPr>
            <w:r w:rsidRPr="00177B62">
              <w:rPr>
                <w:rFonts w:asciiTheme="majorHAnsi" w:eastAsia="Times New Roman" w:hAnsiTheme="majorHAnsi" w:cstheme="minorHAnsi"/>
                <w:color w:val="000000"/>
                <w:sz w:val="20"/>
                <w:szCs w:val="20"/>
                <w:lang w:val="en-US" w:eastAsia="da-DK"/>
              </w:rPr>
              <w:t>23024</w:t>
            </w:r>
          </w:p>
        </w:tc>
      </w:tr>
      <w:tr w:rsidR="006F6DB7" w:rsidRPr="00177B62" w:rsidTr="00615B5B">
        <w:trPr>
          <w:trHeight w:val="300"/>
        </w:trPr>
        <w:tc>
          <w:tcPr>
            <w:cnfStyle w:val="001000000000" w:firstRow="0" w:lastRow="0" w:firstColumn="1" w:lastColumn="0" w:oddVBand="0" w:evenVBand="0" w:oddHBand="0" w:evenHBand="0" w:firstRowFirstColumn="0" w:firstRowLastColumn="0" w:lastRowFirstColumn="0" w:lastRowLastColumn="0"/>
            <w:tcW w:w="582" w:type="dxa"/>
            <w:noWrap/>
            <w:hideMark/>
          </w:tcPr>
          <w:p w:rsidR="006F6DB7" w:rsidRPr="00177B62" w:rsidRDefault="006F6DB7" w:rsidP="00352BC7">
            <w:pPr>
              <w:rPr>
                <w:rFonts w:eastAsia="Times New Roman" w:cstheme="minorHAnsi"/>
                <w:b/>
                <w:bCs/>
                <w:color w:val="000000"/>
                <w:sz w:val="20"/>
                <w:szCs w:val="20"/>
                <w:lang w:val="en-US" w:eastAsia="da-DK"/>
              </w:rPr>
            </w:pPr>
            <w:r w:rsidRPr="00177B62">
              <w:rPr>
                <w:rFonts w:eastAsia="Times New Roman" w:cstheme="minorHAnsi"/>
                <w:b/>
                <w:bCs/>
                <w:color w:val="000000"/>
                <w:sz w:val="20"/>
                <w:szCs w:val="20"/>
                <w:lang w:val="en-US" w:eastAsia="da-DK"/>
              </w:rPr>
              <w:t>12</w:t>
            </w:r>
          </w:p>
        </w:tc>
        <w:tc>
          <w:tcPr>
            <w:tcW w:w="2078" w:type="dxa"/>
            <w:noWrap/>
            <w:hideMark/>
          </w:tcPr>
          <w:p w:rsidR="006F6DB7" w:rsidRPr="00177B62" w:rsidRDefault="006F6DB7" w:rsidP="00352BC7">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color w:val="000000"/>
                <w:sz w:val="20"/>
                <w:szCs w:val="20"/>
                <w:lang w:val="en-US" w:eastAsia="da-DK"/>
              </w:rPr>
            </w:pPr>
            <w:r w:rsidRPr="00177B62">
              <w:rPr>
                <w:rFonts w:asciiTheme="majorHAnsi" w:eastAsia="Times New Roman" w:hAnsiTheme="majorHAnsi" w:cstheme="minorHAnsi"/>
                <w:color w:val="000000"/>
                <w:sz w:val="20"/>
                <w:szCs w:val="20"/>
                <w:lang w:val="en-US" w:eastAsia="da-DK"/>
              </w:rPr>
              <w:t>14-11-2015 04:00</w:t>
            </w:r>
          </w:p>
        </w:tc>
        <w:tc>
          <w:tcPr>
            <w:tcW w:w="813" w:type="dxa"/>
            <w:noWrap/>
            <w:hideMark/>
          </w:tcPr>
          <w:p w:rsidR="006F6DB7" w:rsidRPr="00177B62" w:rsidRDefault="006F6DB7" w:rsidP="00352BC7">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color w:val="000000"/>
                <w:sz w:val="20"/>
                <w:szCs w:val="20"/>
                <w:lang w:val="en-US" w:eastAsia="da-DK"/>
              </w:rPr>
            </w:pPr>
            <w:r w:rsidRPr="00177B62">
              <w:rPr>
                <w:rFonts w:asciiTheme="majorHAnsi" w:eastAsia="Times New Roman" w:hAnsiTheme="majorHAnsi" w:cstheme="minorHAnsi"/>
                <w:color w:val="000000"/>
                <w:sz w:val="20"/>
                <w:szCs w:val="20"/>
                <w:lang w:val="en-US" w:eastAsia="da-DK"/>
              </w:rPr>
              <w:t>2016</w:t>
            </w:r>
          </w:p>
        </w:tc>
        <w:tc>
          <w:tcPr>
            <w:tcW w:w="851" w:type="dxa"/>
            <w:noWrap/>
            <w:hideMark/>
          </w:tcPr>
          <w:p w:rsidR="006F6DB7" w:rsidRPr="00177B62" w:rsidRDefault="006F6DB7" w:rsidP="00352BC7">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color w:val="000000"/>
                <w:sz w:val="20"/>
                <w:szCs w:val="20"/>
                <w:lang w:val="en-US" w:eastAsia="da-DK"/>
              </w:rPr>
            </w:pPr>
            <w:r w:rsidRPr="00177B62">
              <w:rPr>
                <w:rFonts w:asciiTheme="majorHAnsi" w:eastAsia="Times New Roman" w:hAnsiTheme="majorHAnsi" w:cstheme="minorHAnsi"/>
                <w:color w:val="000000"/>
                <w:sz w:val="20"/>
                <w:szCs w:val="20"/>
                <w:lang w:val="en-US" w:eastAsia="da-DK"/>
              </w:rPr>
              <w:t>3.36</w:t>
            </w:r>
          </w:p>
        </w:tc>
        <w:tc>
          <w:tcPr>
            <w:tcW w:w="1171" w:type="dxa"/>
            <w:noWrap/>
            <w:hideMark/>
          </w:tcPr>
          <w:p w:rsidR="006F6DB7" w:rsidRPr="00177B62" w:rsidRDefault="006F6DB7" w:rsidP="00352BC7">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color w:val="000000"/>
                <w:sz w:val="20"/>
                <w:szCs w:val="20"/>
                <w:lang w:val="en-US" w:eastAsia="da-DK"/>
              </w:rPr>
            </w:pPr>
            <w:r w:rsidRPr="00177B62">
              <w:rPr>
                <w:rFonts w:asciiTheme="majorHAnsi" w:eastAsia="Times New Roman" w:hAnsiTheme="majorHAnsi" w:cstheme="minorHAnsi"/>
                <w:color w:val="000000"/>
                <w:sz w:val="20"/>
                <w:szCs w:val="20"/>
                <w:lang w:val="en-US" w:eastAsia="da-DK"/>
              </w:rPr>
              <w:t>13387</w:t>
            </w:r>
          </w:p>
        </w:tc>
        <w:tc>
          <w:tcPr>
            <w:tcW w:w="453" w:type="dxa"/>
            <w:noWrap/>
            <w:hideMark/>
          </w:tcPr>
          <w:p w:rsidR="006F6DB7" w:rsidRPr="00177B62" w:rsidRDefault="006F6DB7" w:rsidP="00352BC7">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b/>
                <w:bCs/>
                <w:color w:val="000000"/>
                <w:sz w:val="20"/>
                <w:szCs w:val="20"/>
                <w:lang w:val="en-US" w:eastAsia="da-DK"/>
              </w:rPr>
            </w:pPr>
            <w:r w:rsidRPr="00177B62">
              <w:rPr>
                <w:rFonts w:asciiTheme="majorHAnsi" w:eastAsia="Times New Roman" w:hAnsiTheme="majorHAnsi" w:cstheme="minorHAnsi"/>
                <w:b/>
                <w:bCs/>
                <w:color w:val="000000"/>
                <w:sz w:val="20"/>
                <w:szCs w:val="20"/>
                <w:lang w:val="en-US" w:eastAsia="da-DK"/>
              </w:rPr>
              <w:t>24</w:t>
            </w:r>
          </w:p>
        </w:tc>
        <w:tc>
          <w:tcPr>
            <w:tcW w:w="1957" w:type="dxa"/>
            <w:noWrap/>
            <w:hideMark/>
          </w:tcPr>
          <w:p w:rsidR="006F6DB7" w:rsidRPr="00177B62" w:rsidRDefault="006F6DB7" w:rsidP="00352BC7">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color w:val="000000"/>
                <w:sz w:val="20"/>
                <w:szCs w:val="20"/>
                <w:lang w:val="en-US" w:eastAsia="da-DK"/>
              </w:rPr>
            </w:pPr>
            <w:r w:rsidRPr="00177B62">
              <w:rPr>
                <w:rFonts w:asciiTheme="majorHAnsi" w:eastAsia="Times New Roman" w:hAnsiTheme="majorHAnsi" w:cstheme="minorHAnsi"/>
                <w:color w:val="000000"/>
                <w:sz w:val="20"/>
                <w:szCs w:val="20"/>
                <w:lang w:val="en-US" w:eastAsia="da-DK"/>
              </w:rPr>
              <w:t>30-11-2015 03:00</w:t>
            </w:r>
          </w:p>
        </w:tc>
        <w:tc>
          <w:tcPr>
            <w:tcW w:w="992" w:type="dxa"/>
            <w:gridSpan w:val="2"/>
            <w:noWrap/>
            <w:hideMark/>
          </w:tcPr>
          <w:p w:rsidR="006F6DB7" w:rsidRPr="00177B62" w:rsidRDefault="006F6DB7" w:rsidP="00352BC7">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color w:val="000000"/>
                <w:sz w:val="20"/>
                <w:szCs w:val="20"/>
                <w:lang w:val="en-US" w:eastAsia="da-DK"/>
              </w:rPr>
            </w:pPr>
            <w:r w:rsidRPr="00177B62">
              <w:rPr>
                <w:rFonts w:asciiTheme="majorHAnsi" w:eastAsia="Times New Roman" w:hAnsiTheme="majorHAnsi" w:cstheme="minorHAnsi"/>
                <w:color w:val="000000"/>
                <w:sz w:val="20"/>
                <w:szCs w:val="20"/>
                <w:lang w:val="en-US" w:eastAsia="da-DK"/>
              </w:rPr>
              <w:t>2016</w:t>
            </w:r>
          </w:p>
        </w:tc>
        <w:tc>
          <w:tcPr>
            <w:tcW w:w="590" w:type="dxa"/>
            <w:gridSpan w:val="2"/>
            <w:noWrap/>
            <w:hideMark/>
          </w:tcPr>
          <w:p w:rsidR="006F6DB7" w:rsidRPr="00177B62" w:rsidRDefault="006F6DB7" w:rsidP="00352BC7">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color w:val="000000"/>
                <w:sz w:val="20"/>
                <w:szCs w:val="20"/>
                <w:lang w:val="en-US" w:eastAsia="da-DK"/>
              </w:rPr>
            </w:pPr>
            <w:r w:rsidRPr="00177B62">
              <w:rPr>
                <w:rFonts w:asciiTheme="majorHAnsi" w:eastAsia="Times New Roman" w:hAnsiTheme="majorHAnsi" w:cstheme="minorHAnsi"/>
                <w:color w:val="000000"/>
                <w:sz w:val="20"/>
                <w:szCs w:val="20"/>
                <w:lang w:val="en-US" w:eastAsia="da-DK"/>
              </w:rPr>
              <w:t>3.01</w:t>
            </w:r>
          </w:p>
        </w:tc>
        <w:tc>
          <w:tcPr>
            <w:tcW w:w="1111" w:type="dxa"/>
            <w:gridSpan w:val="2"/>
            <w:noWrap/>
            <w:hideMark/>
          </w:tcPr>
          <w:p w:rsidR="006F6DB7" w:rsidRPr="00177B62" w:rsidRDefault="006F6DB7" w:rsidP="00352BC7">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color w:val="000000"/>
                <w:sz w:val="20"/>
                <w:szCs w:val="20"/>
                <w:lang w:val="en-US" w:eastAsia="da-DK"/>
              </w:rPr>
            </w:pPr>
            <w:r w:rsidRPr="00177B62">
              <w:rPr>
                <w:rFonts w:asciiTheme="majorHAnsi" w:eastAsia="Times New Roman" w:hAnsiTheme="majorHAnsi" w:cstheme="minorHAnsi"/>
                <w:color w:val="000000"/>
                <w:sz w:val="20"/>
                <w:szCs w:val="20"/>
                <w:lang w:val="en-US" w:eastAsia="da-DK"/>
              </w:rPr>
              <w:t>22106</w:t>
            </w:r>
          </w:p>
        </w:tc>
      </w:tr>
    </w:tbl>
    <w:p w:rsidR="003D61C6" w:rsidRPr="00177B62" w:rsidRDefault="00B34528" w:rsidP="00352BC7">
      <w:pPr>
        <w:pStyle w:val="Undertitel"/>
        <w:rPr>
          <w:sz w:val="20"/>
          <w:lang w:val="en-US"/>
        </w:rPr>
      </w:pPr>
      <w:r w:rsidRPr="00177B62">
        <w:rPr>
          <w:rFonts w:cstheme="minorHAnsi"/>
          <w:b/>
          <w:sz w:val="20"/>
          <w:lang w:val="en-US"/>
        </w:rPr>
        <w:t>Table 5</w:t>
      </w:r>
      <w:r w:rsidR="00DA3B40">
        <w:rPr>
          <w:rFonts w:cstheme="minorHAnsi"/>
          <w:b/>
          <w:sz w:val="20"/>
          <w:lang w:val="en-US"/>
        </w:rPr>
        <w:t>.</w:t>
      </w:r>
      <w:r w:rsidRPr="00177B62">
        <w:rPr>
          <w:rFonts w:cstheme="minorHAnsi"/>
          <w:b/>
          <w:sz w:val="20"/>
          <w:lang w:val="en-US"/>
        </w:rPr>
        <w:t xml:space="preserve"> </w:t>
      </w:r>
      <w:r w:rsidRPr="00177B62">
        <w:rPr>
          <w:sz w:val="20"/>
          <w:lang w:val="en-US"/>
        </w:rPr>
        <w:t xml:space="preserve">shows the sample from which the joint probability calculations have been performed in Ribe Å.  </w:t>
      </w:r>
    </w:p>
    <w:p w:rsidR="00A533DA" w:rsidRPr="00AD2E0B" w:rsidRDefault="00A533DA" w:rsidP="00352BC7">
      <w:pPr>
        <w:rPr>
          <w:rFonts w:asciiTheme="majorHAnsi" w:hAnsiTheme="majorHAnsi"/>
          <w:sz w:val="24"/>
          <w:szCs w:val="24"/>
          <w:lang w:val="en-US"/>
        </w:rPr>
      </w:pPr>
      <w:r w:rsidRPr="00AD2E0B">
        <w:rPr>
          <w:rFonts w:asciiTheme="majorHAnsi" w:hAnsiTheme="majorHAnsi"/>
          <w:sz w:val="24"/>
          <w:szCs w:val="24"/>
          <w:lang w:val="en-US"/>
        </w:rPr>
        <w:t xml:space="preserve">The sample for VAR.1.SEA consists of 24 data pairs. </w:t>
      </w:r>
      <w:r w:rsidR="006E4316">
        <w:rPr>
          <w:rFonts w:asciiTheme="majorHAnsi" w:hAnsiTheme="majorHAnsi"/>
          <w:sz w:val="24"/>
          <w:szCs w:val="24"/>
          <w:lang w:val="en-US"/>
        </w:rPr>
        <w:t>For</w:t>
      </w:r>
      <w:r w:rsidRPr="00AD2E0B">
        <w:rPr>
          <w:rFonts w:asciiTheme="majorHAnsi" w:hAnsiTheme="majorHAnsi"/>
          <w:sz w:val="24"/>
          <w:szCs w:val="24"/>
          <w:lang w:val="en-US"/>
        </w:rPr>
        <w:t xml:space="preserve"> sample for VAR.1.STREAM and UNI.STAT</w:t>
      </w:r>
      <w:r w:rsidR="006E4316">
        <w:rPr>
          <w:rFonts w:asciiTheme="majorHAnsi" w:hAnsiTheme="majorHAnsi"/>
          <w:sz w:val="24"/>
          <w:szCs w:val="24"/>
          <w:lang w:val="en-US"/>
        </w:rPr>
        <w:t>,</w:t>
      </w:r>
      <w:r w:rsidR="004765FE">
        <w:rPr>
          <w:rFonts w:asciiTheme="majorHAnsi" w:hAnsiTheme="majorHAnsi"/>
          <w:sz w:val="24"/>
          <w:szCs w:val="24"/>
          <w:lang w:val="en-US"/>
        </w:rPr>
        <w:t xml:space="preserve"> </w:t>
      </w:r>
      <w:r w:rsidRPr="00AD2E0B">
        <w:rPr>
          <w:rFonts w:asciiTheme="majorHAnsi" w:hAnsiTheme="majorHAnsi"/>
          <w:sz w:val="24"/>
          <w:szCs w:val="24"/>
          <w:lang w:val="en-US"/>
        </w:rPr>
        <w:t xml:space="preserve">please see </w:t>
      </w:r>
      <w:r w:rsidRPr="00AD2E0B">
        <w:rPr>
          <w:rFonts w:asciiTheme="majorHAnsi" w:hAnsiTheme="majorHAnsi"/>
          <w:b/>
          <w:sz w:val="24"/>
          <w:szCs w:val="24"/>
          <w:lang w:val="en-US"/>
        </w:rPr>
        <w:t>appendix A.</w:t>
      </w:r>
    </w:p>
    <w:p w:rsidR="00C30DDA" w:rsidRPr="00177B62" w:rsidRDefault="00C30DDA" w:rsidP="00352BC7">
      <w:pPr>
        <w:rPr>
          <w:rFonts w:asciiTheme="majorHAnsi" w:hAnsiTheme="majorHAnsi"/>
          <w:b/>
          <w:sz w:val="24"/>
          <w:lang w:val="en-US"/>
        </w:rPr>
      </w:pPr>
    </w:p>
    <w:p w:rsidR="009E2ED6" w:rsidRPr="007934E6" w:rsidRDefault="000B1DB3" w:rsidP="00A3706A">
      <w:pPr>
        <w:pStyle w:val="Overskrift3"/>
        <w:rPr>
          <w:sz w:val="24"/>
          <w:lang w:val="en-US"/>
        </w:rPr>
      </w:pPr>
      <w:bookmarkStart w:id="22" w:name="_Toc34820938"/>
      <w:r>
        <w:rPr>
          <w:sz w:val="24"/>
          <w:lang w:val="en-US"/>
        </w:rPr>
        <w:lastRenderedPageBreak/>
        <w:t>5</w:t>
      </w:r>
      <w:r w:rsidR="009E2ED6" w:rsidRPr="007934E6">
        <w:rPr>
          <w:sz w:val="24"/>
          <w:lang w:val="en-US"/>
        </w:rPr>
        <w:t>.</w:t>
      </w:r>
      <w:r w:rsidR="00483EC7" w:rsidRPr="007934E6">
        <w:rPr>
          <w:sz w:val="24"/>
          <w:lang w:val="en-US"/>
        </w:rPr>
        <w:t>3</w:t>
      </w:r>
      <w:r w:rsidR="009E2ED6" w:rsidRPr="007934E6">
        <w:rPr>
          <w:sz w:val="24"/>
          <w:lang w:val="en-US"/>
        </w:rPr>
        <w:t>.2 Return Plot</w:t>
      </w:r>
      <w:bookmarkEnd w:id="22"/>
    </w:p>
    <w:p w:rsidR="00B34528" w:rsidRPr="00177B62" w:rsidRDefault="00B34528" w:rsidP="00352BC7">
      <w:pPr>
        <w:jc w:val="center"/>
        <w:rPr>
          <w:rFonts w:asciiTheme="majorHAnsi" w:hAnsiTheme="majorHAnsi" w:cstheme="minorHAnsi"/>
          <w:b/>
          <w:sz w:val="24"/>
          <w:lang w:val="en-US"/>
        </w:rPr>
      </w:pPr>
      <w:r w:rsidRPr="00177B62">
        <w:rPr>
          <w:rFonts w:asciiTheme="majorHAnsi" w:hAnsiTheme="majorHAnsi"/>
          <w:noProof/>
          <w:lang w:eastAsia="da-DK"/>
        </w:rPr>
        <w:drawing>
          <wp:inline distT="0" distB="0" distL="0" distR="0" wp14:anchorId="14961A97" wp14:editId="5D86DF6E">
            <wp:extent cx="3237400" cy="4382219"/>
            <wp:effectExtent l="0" t="0" r="1270" b="0"/>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33040" t="13401" r="36935" b="5524"/>
                    <a:stretch/>
                  </pic:blipFill>
                  <pic:spPr bwMode="auto">
                    <a:xfrm>
                      <a:off x="0" y="0"/>
                      <a:ext cx="3244031" cy="4391195"/>
                    </a:xfrm>
                    <a:prstGeom prst="rect">
                      <a:avLst/>
                    </a:prstGeom>
                    <a:ln>
                      <a:noFill/>
                    </a:ln>
                    <a:extLst>
                      <a:ext uri="{53640926-AAD7-44D8-BBD7-CCE9431645EC}">
                        <a14:shadowObscured xmlns:a14="http://schemas.microsoft.com/office/drawing/2010/main"/>
                      </a:ext>
                    </a:extLst>
                  </pic:spPr>
                </pic:pic>
              </a:graphicData>
            </a:graphic>
          </wp:inline>
        </w:drawing>
      </w:r>
      <w:r w:rsidRPr="00177B62">
        <w:rPr>
          <w:rFonts w:asciiTheme="majorHAnsi" w:hAnsiTheme="majorHAnsi" w:cstheme="minorHAnsi"/>
          <w:b/>
          <w:sz w:val="24"/>
          <w:lang w:val="en-US"/>
        </w:rPr>
        <w:tab/>
      </w:r>
      <w:r w:rsidRPr="00177B62">
        <w:rPr>
          <w:rFonts w:asciiTheme="majorHAnsi" w:hAnsiTheme="majorHAnsi"/>
          <w:noProof/>
          <w:lang w:eastAsia="da-DK"/>
        </w:rPr>
        <w:drawing>
          <wp:inline distT="0" distB="0" distL="0" distR="0" wp14:anchorId="1A36713B" wp14:editId="35A297FC">
            <wp:extent cx="3226279" cy="4390846"/>
            <wp:effectExtent l="0" t="0" r="0" b="0"/>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33039" t="14072" r="36684" b="5299"/>
                    <a:stretch/>
                  </pic:blipFill>
                  <pic:spPr bwMode="auto">
                    <a:xfrm>
                      <a:off x="0" y="0"/>
                      <a:ext cx="3239907" cy="4409393"/>
                    </a:xfrm>
                    <a:prstGeom prst="rect">
                      <a:avLst/>
                    </a:prstGeom>
                    <a:ln>
                      <a:noFill/>
                    </a:ln>
                    <a:extLst>
                      <a:ext uri="{53640926-AAD7-44D8-BBD7-CCE9431645EC}">
                        <a14:shadowObscured xmlns:a14="http://schemas.microsoft.com/office/drawing/2010/main"/>
                      </a:ext>
                    </a:extLst>
                  </pic:spPr>
                </pic:pic>
              </a:graphicData>
            </a:graphic>
          </wp:inline>
        </w:drawing>
      </w:r>
    </w:p>
    <w:p w:rsidR="00A8798B" w:rsidRPr="007934E6" w:rsidRDefault="00B34528" w:rsidP="00352BC7">
      <w:pPr>
        <w:rPr>
          <w:rFonts w:asciiTheme="majorHAnsi" w:eastAsiaTheme="majorEastAsia" w:hAnsiTheme="majorHAnsi" w:cstheme="majorBidi"/>
          <w:i/>
          <w:iCs/>
          <w:color w:val="4F81BD" w:themeColor="accent1"/>
          <w:spacing w:val="15"/>
          <w:sz w:val="20"/>
          <w:szCs w:val="24"/>
          <w:lang w:val="en-US"/>
        </w:rPr>
      </w:pPr>
      <w:r w:rsidRPr="00177B62">
        <w:rPr>
          <w:rStyle w:val="UndertitelTegn"/>
          <w:sz w:val="20"/>
          <w:lang w:val="en-US"/>
        </w:rPr>
        <w:t xml:space="preserve">Figure </w:t>
      </w:r>
      <w:r w:rsidR="00EC3513">
        <w:rPr>
          <w:rStyle w:val="UndertitelTegn"/>
          <w:sz w:val="20"/>
          <w:lang w:val="en-US"/>
        </w:rPr>
        <w:t>9</w:t>
      </w:r>
      <w:r w:rsidRPr="00177B62">
        <w:rPr>
          <w:rStyle w:val="UndertitelTegn"/>
          <w:sz w:val="20"/>
          <w:lang w:val="en-US"/>
        </w:rPr>
        <w:t>a</w:t>
      </w:r>
      <w:r w:rsidR="00DA3B40">
        <w:rPr>
          <w:rStyle w:val="UndertitelTegn"/>
          <w:sz w:val="20"/>
          <w:lang w:val="en-US"/>
        </w:rPr>
        <w:t>.</w:t>
      </w:r>
      <w:r w:rsidRPr="00177B62">
        <w:rPr>
          <w:rStyle w:val="UndertitelTegn"/>
          <w:sz w:val="20"/>
          <w:lang w:val="en-US"/>
        </w:rPr>
        <w:t xml:space="preserve"> (left) and </w:t>
      </w:r>
      <w:r w:rsidR="00EC3513">
        <w:rPr>
          <w:rStyle w:val="UndertitelTegn"/>
          <w:sz w:val="20"/>
          <w:lang w:val="en-US"/>
        </w:rPr>
        <w:t>9</w:t>
      </w:r>
      <w:r w:rsidRPr="00177B62">
        <w:rPr>
          <w:rStyle w:val="UndertitelTegn"/>
          <w:sz w:val="20"/>
          <w:lang w:val="en-US"/>
        </w:rPr>
        <w:t>b</w:t>
      </w:r>
      <w:r w:rsidR="00DA3B40">
        <w:rPr>
          <w:rStyle w:val="UndertitelTegn"/>
          <w:sz w:val="20"/>
          <w:lang w:val="en-US"/>
        </w:rPr>
        <w:t>.</w:t>
      </w:r>
      <w:r w:rsidRPr="00177B62">
        <w:rPr>
          <w:rStyle w:val="UndertitelTegn"/>
          <w:sz w:val="20"/>
          <w:lang w:val="en-US"/>
        </w:rPr>
        <w:t xml:space="preserve"> (right) shows the return plot of a. Ribe Sea and b. Ribe Å data</w:t>
      </w:r>
      <w:r w:rsidR="006E4316">
        <w:rPr>
          <w:rStyle w:val="UndertitelTegn"/>
          <w:sz w:val="20"/>
          <w:lang w:val="en-US"/>
        </w:rPr>
        <w:t>, respectively</w:t>
      </w:r>
    </w:p>
    <w:p w:rsidR="009E2ED6" w:rsidRPr="00445EA5" w:rsidRDefault="006B71E6" w:rsidP="00A3706A">
      <w:pPr>
        <w:pStyle w:val="Overskrift3"/>
        <w:rPr>
          <w:sz w:val="24"/>
          <w:lang w:val="en-US"/>
        </w:rPr>
      </w:pPr>
      <w:bookmarkStart w:id="23" w:name="_Toc34820939"/>
      <w:r w:rsidRPr="00445EA5">
        <w:rPr>
          <w:noProof/>
          <w:sz w:val="24"/>
          <w:lang w:eastAsia="da-DK"/>
        </w:rPr>
        <w:drawing>
          <wp:anchor distT="0" distB="0" distL="114300" distR="114300" simplePos="0" relativeHeight="251661824" behindDoc="1" locked="0" layoutInCell="1" allowOverlap="1" wp14:anchorId="39AD7730" wp14:editId="4EC241B5">
            <wp:simplePos x="0" y="0"/>
            <wp:positionH relativeFrom="column">
              <wp:posOffset>0</wp:posOffset>
            </wp:positionH>
            <wp:positionV relativeFrom="paragraph">
              <wp:posOffset>341630</wp:posOffset>
            </wp:positionV>
            <wp:extent cx="3200400" cy="4077970"/>
            <wp:effectExtent l="0" t="0" r="0" b="0"/>
            <wp:wrapTight wrapText="bothSides">
              <wp:wrapPolygon edited="0">
                <wp:start x="0" y="0"/>
                <wp:lineTo x="0" y="21492"/>
                <wp:lineTo x="21471" y="21492"/>
                <wp:lineTo x="21471" y="0"/>
                <wp:lineTo x="0" y="0"/>
              </wp:wrapPolygon>
            </wp:wrapTight>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extLst>
                        <a:ext uri="{28A0092B-C50C-407E-A947-70E740481C1C}">
                          <a14:useLocalDpi xmlns:a14="http://schemas.microsoft.com/office/drawing/2010/main" val="0"/>
                        </a:ext>
                      </a:extLst>
                    </a:blip>
                    <a:srcRect l="24874" t="13178" r="44347" b="5971"/>
                    <a:stretch/>
                  </pic:blipFill>
                  <pic:spPr bwMode="auto">
                    <a:xfrm>
                      <a:off x="0" y="0"/>
                      <a:ext cx="3200400" cy="40779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B1DB3">
        <w:rPr>
          <w:sz w:val="24"/>
          <w:lang w:val="en-US"/>
        </w:rPr>
        <w:t>5</w:t>
      </w:r>
      <w:r w:rsidR="009E2ED6" w:rsidRPr="00445EA5">
        <w:rPr>
          <w:sz w:val="24"/>
          <w:lang w:val="en-US"/>
        </w:rPr>
        <w:t>.</w:t>
      </w:r>
      <w:r w:rsidR="00483EC7" w:rsidRPr="00445EA5">
        <w:rPr>
          <w:sz w:val="24"/>
          <w:lang w:val="en-US"/>
        </w:rPr>
        <w:t>3</w:t>
      </w:r>
      <w:r w:rsidR="009E2ED6" w:rsidRPr="00445EA5">
        <w:rPr>
          <w:sz w:val="24"/>
          <w:lang w:val="en-US"/>
        </w:rPr>
        <w:t>.3 Copula Plot</w:t>
      </w:r>
      <w:bookmarkEnd w:id="23"/>
    </w:p>
    <w:p w:rsidR="00B34528" w:rsidRPr="00177B62" w:rsidRDefault="00B34528" w:rsidP="00352BC7">
      <w:pPr>
        <w:rPr>
          <w:rStyle w:val="UndertitelTegn"/>
          <w:sz w:val="20"/>
          <w:lang w:val="en-US"/>
        </w:rPr>
      </w:pPr>
      <w:r w:rsidRPr="00177B62">
        <w:rPr>
          <w:rFonts w:asciiTheme="majorHAnsi" w:hAnsiTheme="majorHAnsi" w:cstheme="minorHAnsi"/>
          <w:sz w:val="24"/>
          <w:lang w:val="en-US"/>
        </w:rPr>
        <w:br/>
      </w:r>
      <w:r w:rsidRPr="00177B62">
        <w:rPr>
          <w:rStyle w:val="UndertitelTegn"/>
          <w:sz w:val="20"/>
          <w:lang w:val="en-US"/>
        </w:rPr>
        <w:t xml:space="preserve">Figure </w:t>
      </w:r>
      <w:r w:rsidR="00EC3513">
        <w:rPr>
          <w:rStyle w:val="UndertitelTegn"/>
          <w:sz w:val="20"/>
          <w:lang w:val="en-US"/>
        </w:rPr>
        <w:t>10</w:t>
      </w:r>
      <w:r w:rsidR="00DA3B40">
        <w:rPr>
          <w:rStyle w:val="UndertitelTegn"/>
          <w:sz w:val="20"/>
          <w:lang w:val="en-US"/>
        </w:rPr>
        <w:t>.</w:t>
      </w:r>
      <w:r w:rsidRPr="00177B62">
        <w:rPr>
          <w:rStyle w:val="UndertitelTegn"/>
          <w:sz w:val="20"/>
          <w:lang w:val="en-US"/>
        </w:rPr>
        <w:t xml:space="preserve"> </w:t>
      </w:r>
      <w:r w:rsidR="006E4316">
        <w:rPr>
          <w:rStyle w:val="UndertitelTegn"/>
          <w:sz w:val="20"/>
          <w:lang w:val="en-US"/>
        </w:rPr>
        <w:t xml:space="preserve">displays </w:t>
      </w:r>
      <w:r w:rsidRPr="00177B62">
        <w:rPr>
          <w:rStyle w:val="UndertitelTegn"/>
          <w:sz w:val="20"/>
          <w:lang w:val="en-US"/>
        </w:rPr>
        <w:t xml:space="preserve">the copula plot for Ribe Sea and Ribe Å joined probability data. </w:t>
      </w:r>
    </w:p>
    <w:p w:rsidR="009E2ED6" w:rsidRPr="00177B62" w:rsidRDefault="009E2ED6" w:rsidP="00352BC7">
      <w:pPr>
        <w:rPr>
          <w:rFonts w:asciiTheme="majorHAnsi" w:hAnsiTheme="majorHAnsi" w:cstheme="minorHAnsi"/>
          <w:b/>
          <w:sz w:val="24"/>
          <w:lang w:val="en-US"/>
        </w:rPr>
      </w:pPr>
    </w:p>
    <w:p w:rsidR="00C30DDA" w:rsidRPr="00177B62" w:rsidRDefault="00C30DDA" w:rsidP="00352BC7">
      <w:pPr>
        <w:rPr>
          <w:rFonts w:asciiTheme="majorHAnsi" w:hAnsiTheme="majorHAnsi" w:cstheme="minorHAnsi"/>
          <w:b/>
          <w:sz w:val="24"/>
          <w:lang w:val="en-US"/>
        </w:rPr>
      </w:pPr>
    </w:p>
    <w:p w:rsidR="00C30DDA" w:rsidRPr="00177B62" w:rsidRDefault="00C30DDA" w:rsidP="00352BC7">
      <w:pPr>
        <w:rPr>
          <w:rFonts w:asciiTheme="majorHAnsi" w:hAnsiTheme="majorHAnsi" w:cstheme="minorHAnsi"/>
          <w:b/>
          <w:sz w:val="24"/>
          <w:lang w:val="en-US"/>
        </w:rPr>
      </w:pPr>
    </w:p>
    <w:p w:rsidR="00C30DDA" w:rsidRPr="00177B62" w:rsidRDefault="00C30DDA" w:rsidP="00352BC7">
      <w:pPr>
        <w:rPr>
          <w:rFonts w:asciiTheme="majorHAnsi" w:hAnsiTheme="majorHAnsi" w:cstheme="minorHAnsi"/>
          <w:b/>
          <w:sz w:val="24"/>
          <w:lang w:val="en-US"/>
        </w:rPr>
      </w:pPr>
    </w:p>
    <w:p w:rsidR="00C30DDA" w:rsidRPr="00177B62" w:rsidRDefault="00C30DDA" w:rsidP="00352BC7">
      <w:pPr>
        <w:rPr>
          <w:rFonts w:asciiTheme="majorHAnsi" w:hAnsiTheme="majorHAnsi" w:cstheme="minorHAnsi"/>
          <w:b/>
          <w:sz w:val="24"/>
          <w:lang w:val="en-US"/>
        </w:rPr>
      </w:pPr>
    </w:p>
    <w:p w:rsidR="00C30DDA" w:rsidRPr="00177B62" w:rsidRDefault="00C30DDA" w:rsidP="00352BC7">
      <w:pPr>
        <w:rPr>
          <w:rFonts w:asciiTheme="majorHAnsi" w:hAnsiTheme="majorHAnsi" w:cstheme="minorHAnsi"/>
          <w:b/>
          <w:sz w:val="24"/>
          <w:lang w:val="en-US"/>
        </w:rPr>
      </w:pPr>
    </w:p>
    <w:p w:rsidR="00C30DDA" w:rsidRPr="00177B62" w:rsidRDefault="00C30DDA" w:rsidP="00352BC7">
      <w:pPr>
        <w:rPr>
          <w:rFonts w:asciiTheme="majorHAnsi" w:hAnsiTheme="majorHAnsi" w:cstheme="minorHAnsi"/>
          <w:b/>
          <w:sz w:val="24"/>
          <w:lang w:val="en-US"/>
        </w:rPr>
      </w:pPr>
    </w:p>
    <w:p w:rsidR="00A8798B" w:rsidRPr="00177B62" w:rsidRDefault="00A8798B" w:rsidP="00352BC7">
      <w:pPr>
        <w:rPr>
          <w:rFonts w:asciiTheme="majorHAnsi" w:hAnsiTheme="majorHAnsi" w:cstheme="minorHAnsi"/>
          <w:b/>
          <w:sz w:val="24"/>
          <w:lang w:val="en-US"/>
        </w:rPr>
      </w:pPr>
    </w:p>
    <w:p w:rsidR="00A8798B" w:rsidRPr="00177B62" w:rsidRDefault="00A8798B" w:rsidP="00352BC7">
      <w:pPr>
        <w:rPr>
          <w:rFonts w:asciiTheme="majorHAnsi" w:hAnsiTheme="majorHAnsi" w:cstheme="minorHAnsi"/>
          <w:b/>
          <w:sz w:val="24"/>
          <w:lang w:val="en-US"/>
        </w:rPr>
      </w:pPr>
    </w:p>
    <w:p w:rsidR="00F44AFB" w:rsidRPr="00177B62" w:rsidRDefault="00F44AFB" w:rsidP="00352BC7">
      <w:pPr>
        <w:rPr>
          <w:rFonts w:asciiTheme="majorHAnsi" w:hAnsiTheme="majorHAnsi" w:cstheme="minorHAnsi"/>
          <w:b/>
          <w:sz w:val="24"/>
          <w:lang w:val="en-US"/>
        </w:rPr>
      </w:pPr>
    </w:p>
    <w:p w:rsidR="009E2ED6" w:rsidRDefault="00C63534" w:rsidP="00A3706A">
      <w:pPr>
        <w:pStyle w:val="Overskrift3"/>
        <w:rPr>
          <w:sz w:val="24"/>
          <w:lang w:val="en-US"/>
        </w:rPr>
      </w:pPr>
      <w:bookmarkStart w:id="24" w:name="_Toc34820940"/>
      <w:r>
        <w:rPr>
          <w:sz w:val="24"/>
          <w:lang w:val="en-US"/>
        </w:rPr>
        <w:lastRenderedPageBreak/>
        <w:t>5</w:t>
      </w:r>
      <w:r w:rsidR="009E2ED6" w:rsidRPr="00174922">
        <w:rPr>
          <w:sz w:val="24"/>
          <w:lang w:val="en-US"/>
        </w:rPr>
        <w:t>.</w:t>
      </w:r>
      <w:r w:rsidR="00483EC7" w:rsidRPr="00174922">
        <w:rPr>
          <w:sz w:val="24"/>
          <w:lang w:val="en-US"/>
        </w:rPr>
        <w:t>3</w:t>
      </w:r>
      <w:r w:rsidR="009E2ED6" w:rsidRPr="00174922">
        <w:rPr>
          <w:sz w:val="24"/>
          <w:lang w:val="en-US"/>
        </w:rPr>
        <w:t>.4 Joint Probability Table</w:t>
      </w:r>
      <w:bookmarkEnd w:id="24"/>
    </w:p>
    <w:p w:rsidR="00990FFD" w:rsidRPr="00990FFD" w:rsidRDefault="00990FFD" w:rsidP="00990FFD">
      <w:pPr>
        <w:rPr>
          <w:lang w:val="en-US"/>
        </w:rPr>
      </w:pPr>
    </w:p>
    <w:tbl>
      <w:tblPr>
        <w:tblStyle w:val="Gittertabel7-farverig-farve5"/>
        <w:tblW w:w="10460" w:type="dxa"/>
        <w:tblLook w:val="04A0" w:firstRow="1" w:lastRow="0" w:firstColumn="1" w:lastColumn="0" w:noHBand="0" w:noVBand="1"/>
      </w:tblPr>
      <w:tblGrid>
        <w:gridCol w:w="1700"/>
        <w:gridCol w:w="1394"/>
        <w:gridCol w:w="1394"/>
        <w:gridCol w:w="1672"/>
        <w:gridCol w:w="1418"/>
        <w:gridCol w:w="1417"/>
        <w:gridCol w:w="1465"/>
      </w:tblGrid>
      <w:tr w:rsidR="000A42BA" w:rsidRPr="009A3BDE" w:rsidTr="003520DC">
        <w:trPr>
          <w:cnfStyle w:val="100000000000" w:firstRow="1" w:lastRow="0" w:firstColumn="0" w:lastColumn="0" w:oddVBand="0" w:evenVBand="0" w:oddHBand="0" w:evenHBand="0" w:firstRowFirstColumn="0" w:firstRowLastColumn="0" w:lastRowFirstColumn="0" w:lastRowLastColumn="0"/>
          <w:trHeight w:val="315"/>
        </w:trPr>
        <w:tc>
          <w:tcPr>
            <w:cnfStyle w:val="001000000100" w:firstRow="0" w:lastRow="0" w:firstColumn="1" w:lastColumn="0" w:oddVBand="0" w:evenVBand="0" w:oddHBand="0" w:evenHBand="0" w:firstRowFirstColumn="1" w:firstRowLastColumn="0" w:lastRowFirstColumn="0" w:lastRowLastColumn="0"/>
            <w:tcW w:w="1700" w:type="dxa"/>
            <w:vMerge w:val="restart"/>
            <w:noWrap/>
            <w:hideMark/>
          </w:tcPr>
          <w:p w:rsidR="000A42BA" w:rsidRPr="009A3BDE" w:rsidRDefault="000A42BA" w:rsidP="00015DF8">
            <w:pPr>
              <w:jc w:val="center"/>
              <w:rPr>
                <w:rFonts w:asciiTheme="majorHAnsi" w:eastAsia="Times New Roman" w:hAnsiTheme="majorHAnsi" w:cs="Calibri"/>
                <w:color w:val="000000"/>
                <w:lang w:val="en-US" w:eastAsia="da-DK"/>
              </w:rPr>
            </w:pPr>
            <w:r w:rsidRPr="009A3BDE">
              <w:rPr>
                <w:rFonts w:asciiTheme="majorHAnsi" w:eastAsia="Times New Roman" w:hAnsiTheme="majorHAnsi" w:cs="Calibri"/>
                <w:color w:val="000000"/>
                <w:lang w:val="en-US" w:eastAsia="da-DK"/>
              </w:rPr>
              <w:t>Ribe Å</w:t>
            </w:r>
          </w:p>
        </w:tc>
        <w:tc>
          <w:tcPr>
            <w:tcW w:w="4460" w:type="dxa"/>
            <w:gridSpan w:val="3"/>
            <w:noWrap/>
            <w:hideMark/>
          </w:tcPr>
          <w:p w:rsidR="000A42BA" w:rsidRPr="009A3BDE" w:rsidRDefault="000A42BA" w:rsidP="00352BC7">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lang w:val="en-US" w:eastAsia="da-DK"/>
              </w:rPr>
            </w:pPr>
            <w:r w:rsidRPr="009A3BDE">
              <w:rPr>
                <w:rFonts w:asciiTheme="majorHAnsi" w:eastAsia="Times New Roman" w:hAnsiTheme="majorHAnsi" w:cs="Calibri"/>
                <w:color w:val="000000"/>
                <w:lang w:val="en-US" w:eastAsia="da-DK"/>
              </w:rPr>
              <w:t>SEA (m)</w:t>
            </w:r>
          </w:p>
        </w:tc>
        <w:tc>
          <w:tcPr>
            <w:tcW w:w="4300" w:type="dxa"/>
            <w:gridSpan w:val="3"/>
            <w:noWrap/>
            <w:hideMark/>
          </w:tcPr>
          <w:p w:rsidR="000A42BA" w:rsidRPr="009A3BDE" w:rsidRDefault="000A42BA" w:rsidP="00352BC7">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lang w:val="en-US" w:eastAsia="da-DK"/>
              </w:rPr>
            </w:pPr>
            <w:r w:rsidRPr="009A3BDE">
              <w:rPr>
                <w:rFonts w:asciiTheme="majorHAnsi" w:eastAsia="Times New Roman" w:hAnsiTheme="majorHAnsi" w:cs="Calibri"/>
                <w:color w:val="000000"/>
                <w:lang w:val="en-US" w:eastAsia="da-DK"/>
              </w:rPr>
              <w:t xml:space="preserve">STREAM (l/s) </w:t>
            </w:r>
          </w:p>
        </w:tc>
      </w:tr>
      <w:tr w:rsidR="000A42BA" w:rsidRPr="009A3BDE" w:rsidTr="003520D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700" w:type="dxa"/>
            <w:vMerge/>
            <w:hideMark/>
          </w:tcPr>
          <w:p w:rsidR="000A42BA" w:rsidRPr="009A3BDE" w:rsidRDefault="000A42BA" w:rsidP="00352BC7">
            <w:pPr>
              <w:jc w:val="center"/>
              <w:rPr>
                <w:rFonts w:asciiTheme="majorHAnsi" w:eastAsia="Times New Roman" w:hAnsiTheme="majorHAnsi" w:cs="Calibri"/>
                <w:color w:val="000000"/>
                <w:lang w:val="en-US" w:eastAsia="da-DK"/>
              </w:rPr>
            </w:pPr>
          </w:p>
        </w:tc>
        <w:tc>
          <w:tcPr>
            <w:tcW w:w="1394" w:type="dxa"/>
            <w:noWrap/>
            <w:hideMark/>
          </w:tcPr>
          <w:p w:rsidR="000A42BA" w:rsidRPr="009A3BDE" w:rsidRDefault="000A42BA" w:rsidP="00352BC7">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b/>
                <w:bCs/>
                <w:color w:val="000000"/>
                <w:lang w:val="en-US" w:eastAsia="da-DK"/>
              </w:rPr>
            </w:pPr>
            <w:r w:rsidRPr="009A3BDE">
              <w:rPr>
                <w:rFonts w:asciiTheme="majorHAnsi" w:eastAsia="Times New Roman" w:hAnsiTheme="majorHAnsi" w:cs="Calibri"/>
                <w:b/>
                <w:bCs/>
                <w:color w:val="000000"/>
                <w:lang w:val="en-US" w:eastAsia="da-DK"/>
              </w:rPr>
              <w:t>MT20</w:t>
            </w:r>
          </w:p>
        </w:tc>
        <w:tc>
          <w:tcPr>
            <w:tcW w:w="1394" w:type="dxa"/>
            <w:noWrap/>
            <w:hideMark/>
          </w:tcPr>
          <w:p w:rsidR="000A42BA" w:rsidRPr="009A3BDE" w:rsidRDefault="000A42BA" w:rsidP="00352BC7">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b/>
                <w:bCs/>
                <w:color w:val="000000"/>
                <w:lang w:val="en-US" w:eastAsia="da-DK"/>
              </w:rPr>
            </w:pPr>
            <w:r w:rsidRPr="009A3BDE">
              <w:rPr>
                <w:rFonts w:asciiTheme="majorHAnsi" w:eastAsia="Times New Roman" w:hAnsiTheme="majorHAnsi" w:cs="Calibri"/>
                <w:b/>
                <w:bCs/>
                <w:color w:val="000000"/>
                <w:lang w:val="en-US" w:eastAsia="da-DK"/>
              </w:rPr>
              <w:t>MT50</w:t>
            </w:r>
          </w:p>
        </w:tc>
        <w:tc>
          <w:tcPr>
            <w:tcW w:w="1672" w:type="dxa"/>
            <w:noWrap/>
            <w:hideMark/>
          </w:tcPr>
          <w:p w:rsidR="000A42BA" w:rsidRPr="009A3BDE" w:rsidRDefault="000A42BA" w:rsidP="00352BC7">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b/>
                <w:bCs/>
                <w:color w:val="000000"/>
                <w:lang w:val="en-US" w:eastAsia="da-DK"/>
              </w:rPr>
            </w:pPr>
            <w:r w:rsidRPr="009A3BDE">
              <w:rPr>
                <w:rFonts w:asciiTheme="majorHAnsi" w:eastAsia="Times New Roman" w:hAnsiTheme="majorHAnsi" w:cs="Calibri"/>
                <w:b/>
                <w:bCs/>
                <w:color w:val="000000"/>
                <w:lang w:val="en-US" w:eastAsia="da-DK"/>
              </w:rPr>
              <w:t>MT100</w:t>
            </w:r>
          </w:p>
        </w:tc>
        <w:tc>
          <w:tcPr>
            <w:tcW w:w="1418" w:type="dxa"/>
            <w:noWrap/>
            <w:hideMark/>
          </w:tcPr>
          <w:p w:rsidR="000A42BA" w:rsidRPr="009A3BDE" w:rsidRDefault="000A42BA" w:rsidP="00352BC7">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b/>
                <w:bCs/>
                <w:color w:val="000000"/>
                <w:lang w:val="en-US" w:eastAsia="da-DK"/>
              </w:rPr>
            </w:pPr>
            <w:r w:rsidRPr="009A3BDE">
              <w:rPr>
                <w:rFonts w:asciiTheme="majorHAnsi" w:eastAsia="Times New Roman" w:hAnsiTheme="majorHAnsi" w:cs="Calibri"/>
                <w:b/>
                <w:bCs/>
                <w:color w:val="000000"/>
                <w:lang w:val="en-US" w:eastAsia="da-DK"/>
              </w:rPr>
              <w:t>MT20</w:t>
            </w:r>
          </w:p>
        </w:tc>
        <w:tc>
          <w:tcPr>
            <w:tcW w:w="1417" w:type="dxa"/>
            <w:noWrap/>
            <w:hideMark/>
          </w:tcPr>
          <w:p w:rsidR="000A42BA" w:rsidRPr="009A3BDE" w:rsidRDefault="000A42BA" w:rsidP="00352BC7">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b/>
                <w:bCs/>
                <w:color w:val="000000"/>
                <w:lang w:val="en-US" w:eastAsia="da-DK"/>
              </w:rPr>
            </w:pPr>
            <w:r w:rsidRPr="009A3BDE">
              <w:rPr>
                <w:rFonts w:asciiTheme="majorHAnsi" w:eastAsia="Times New Roman" w:hAnsiTheme="majorHAnsi" w:cs="Calibri"/>
                <w:b/>
                <w:bCs/>
                <w:color w:val="000000"/>
                <w:lang w:val="en-US" w:eastAsia="da-DK"/>
              </w:rPr>
              <w:t>MT50</w:t>
            </w:r>
          </w:p>
        </w:tc>
        <w:tc>
          <w:tcPr>
            <w:tcW w:w="1465" w:type="dxa"/>
            <w:noWrap/>
            <w:hideMark/>
          </w:tcPr>
          <w:p w:rsidR="000A42BA" w:rsidRPr="009A3BDE" w:rsidRDefault="000A42BA" w:rsidP="00352BC7">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b/>
                <w:bCs/>
                <w:color w:val="000000"/>
                <w:lang w:val="en-US" w:eastAsia="da-DK"/>
              </w:rPr>
            </w:pPr>
            <w:r w:rsidRPr="009A3BDE">
              <w:rPr>
                <w:rFonts w:asciiTheme="majorHAnsi" w:eastAsia="Times New Roman" w:hAnsiTheme="majorHAnsi" w:cs="Calibri"/>
                <w:b/>
                <w:bCs/>
                <w:color w:val="000000"/>
                <w:lang w:val="en-US" w:eastAsia="da-DK"/>
              </w:rPr>
              <w:t>MT100</w:t>
            </w:r>
          </w:p>
        </w:tc>
      </w:tr>
      <w:tr w:rsidR="000A42BA" w:rsidRPr="009A3BDE" w:rsidTr="003520DC">
        <w:trPr>
          <w:trHeight w:val="300"/>
        </w:trPr>
        <w:tc>
          <w:tcPr>
            <w:cnfStyle w:val="001000000000" w:firstRow="0" w:lastRow="0" w:firstColumn="1" w:lastColumn="0" w:oddVBand="0" w:evenVBand="0" w:oddHBand="0" w:evenHBand="0" w:firstRowFirstColumn="0" w:firstRowLastColumn="0" w:lastRowFirstColumn="0" w:lastRowLastColumn="0"/>
            <w:tcW w:w="1700" w:type="dxa"/>
            <w:noWrap/>
            <w:hideMark/>
          </w:tcPr>
          <w:p w:rsidR="000A42BA" w:rsidRPr="009A3BDE" w:rsidRDefault="003A1B0E" w:rsidP="002B266E">
            <w:pPr>
              <w:jc w:val="center"/>
              <w:rPr>
                <w:rFonts w:asciiTheme="majorHAnsi" w:eastAsia="Times New Roman" w:hAnsiTheme="majorHAnsi" w:cs="Calibri"/>
                <w:color w:val="000000"/>
                <w:lang w:val="en-US" w:eastAsia="da-DK"/>
              </w:rPr>
            </w:pPr>
            <w:r w:rsidRPr="009A3BDE">
              <w:rPr>
                <w:rFonts w:asciiTheme="majorHAnsi" w:eastAsia="Times New Roman" w:hAnsiTheme="majorHAnsi" w:cs="Calibri"/>
                <w:color w:val="000000"/>
                <w:lang w:val="en-US" w:eastAsia="da-DK"/>
              </w:rPr>
              <w:t>VAR.1.</w:t>
            </w:r>
            <w:r w:rsidR="000A42BA" w:rsidRPr="009A3BDE">
              <w:rPr>
                <w:rFonts w:asciiTheme="majorHAnsi" w:eastAsia="Times New Roman" w:hAnsiTheme="majorHAnsi" w:cs="Calibri"/>
                <w:color w:val="000000"/>
                <w:lang w:val="en-US" w:eastAsia="da-DK"/>
              </w:rPr>
              <w:t>SEA</w:t>
            </w:r>
          </w:p>
        </w:tc>
        <w:tc>
          <w:tcPr>
            <w:tcW w:w="1394" w:type="dxa"/>
            <w:noWrap/>
            <w:hideMark/>
          </w:tcPr>
          <w:p w:rsidR="000A42BA" w:rsidRPr="009A3BDE" w:rsidRDefault="000A42BA" w:rsidP="00352BC7">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lang w:val="en-US" w:eastAsia="da-DK"/>
              </w:rPr>
            </w:pPr>
            <w:r w:rsidRPr="009A3BDE">
              <w:rPr>
                <w:rFonts w:asciiTheme="majorHAnsi" w:eastAsia="Times New Roman" w:hAnsiTheme="majorHAnsi" w:cs="Calibri"/>
                <w:color w:val="000000"/>
                <w:lang w:val="en-US" w:eastAsia="da-DK"/>
              </w:rPr>
              <w:t>3.76</w:t>
            </w:r>
          </w:p>
        </w:tc>
        <w:tc>
          <w:tcPr>
            <w:tcW w:w="1394" w:type="dxa"/>
            <w:noWrap/>
            <w:hideMark/>
          </w:tcPr>
          <w:p w:rsidR="000A42BA" w:rsidRPr="009A3BDE" w:rsidRDefault="000A42BA" w:rsidP="00352BC7">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lang w:val="en-US" w:eastAsia="da-DK"/>
              </w:rPr>
            </w:pPr>
            <w:r w:rsidRPr="009A3BDE">
              <w:rPr>
                <w:rFonts w:asciiTheme="majorHAnsi" w:eastAsia="Times New Roman" w:hAnsiTheme="majorHAnsi" w:cs="Calibri"/>
                <w:color w:val="000000"/>
                <w:lang w:val="en-US" w:eastAsia="da-DK"/>
              </w:rPr>
              <w:t>3.88</w:t>
            </w:r>
          </w:p>
        </w:tc>
        <w:tc>
          <w:tcPr>
            <w:tcW w:w="1672" w:type="dxa"/>
            <w:noWrap/>
            <w:hideMark/>
          </w:tcPr>
          <w:p w:rsidR="000A42BA" w:rsidRPr="009A3BDE" w:rsidRDefault="000A42BA" w:rsidP="00352BC7">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lang w:val="en-US" w:eastAsia="da-DK"/>
              </w:rPr>
            </w:pPr>
            <w:r w:rsidRPr="009A3BDE">
              <w:rPr>
                <w:rFonts w:asciiTheme="majorHAnsi" w:eastAsia="Times New Roman" w:hAnsiTheme="majorHAnsi" w:cs="Calibri"/>
                <w:color w:val="000000"/>
                <w:lang w:val="en-US" w:eastAsia="da-DK"/>
              </w:rPr>
              <w:t>3.95</w:t>
            </w:r>
          </w:p>
        </w:tc>
        <w:tc>
          <w:tcPr>
            <w:tcW w:w="1418" w:type="dxa"/>
            <w:noWrap/>
            <w:hideMark/>
          </w:tcPr>
          <w:p w:rsidR="000A42BA" w:rsidRPr="009A3BDE" w:rsidRDefault="000A42BA" w:rsidP="00352BC7">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lang w:val="en-US" w:eastAsia="da-DK"/>
              </w:rPr>
            </w:pPr>
            <w:r w:rsidRPr="009A3BDE">
              <w:rPr>
                <w:rFonts w:asciiTheme="majorHAnsi" w:eastAsia="Times New Roman" w:hAnsiTheme="majorHAnsi" w:cs="Calibri"/>
                <w:color w:val="000000"/>
                <w:lang w:val="en-US" w:eastAsia="da-DK"/>
              </w:rPr>
              <w:t>34620</w:t>
            </w:r>
          </w:p>
        </w:tc>
        <w:tc>
          <w:tcPr>
            <w:tcW w:w="1417" w:type="dxa"/>
            <w:noWrap/>
            <w:hideMark/>
          </w:tcPr>
          <w:p w:rsidR="000A42BA" w:rsidRPr="009A3BDE" w:rsidRDefault="000A42BA" w:rsidP="00352BC7">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lang w:val="en-US" w:eastAsia="da-DK"/>
              </w:rPr>
            </w:pPr>
            <w:r w:rsidRPr="009A3BDE">
              <w:rPr>
                <w:rFonts w:asciiTheme="majorHAnsi" w:eastAsia="Times New Roman" w:hAnsiTheme="majorHAnsi" w:cs="Calibri"/>
                <w:color w:val="000000"/>
                <w:lang w:val="en-US" w:eastAsia="da-DK"/>
              </w:rPr>
              <w:t>39967</w:t>
            </w:r>
          </w:p>
        </w:tc>
        <w:tc>
          <w:tcPr>
            <w:tcW w:w="1465" w:type="dxa"/>
            <w:noWrap/>
            <w:hideMark/>
          </w:tcPr>
          <w:p w:rsidR="000A42BA" w:rsidRPr="009A3BDE" w:rsidRDefault="000A42BA" w:rsidP="00352BC7">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lang w:val="en-US" w:eastAsia="da-DK"/>
              </w:rPr>
            </w:pPr>
            <w:r w:rsidRPr="009A3BDE">
              <w:rPr>
                <w:rFonts w:asciiTheme="majorHAnsi" w:eastAsia="Times New Roman" w:hAnsiTheme="majorHAnsi" w:cs="Calibri"/>
                <w:color w:val="000000"/>
                <w:lang w:val="en-US" w:eastAsia="da-DK"/>
              </w:rPr>
              <w:t>44055</w:t>
            </w:r>
          </w:p>
        </w:tc>
      </w:tr>
      <w:tr w:rsidR="000A42BA" w:rsidRPr="009A3BDE" w:rsidTr="003520DC">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700" w:type="dxa"/>
            <w:noWrap/>
            <w:hideMark/>
          </w:tcPr>
          <w:p w:rsidR="000A42BA" w:rsidRPr="003520DC" w:rsidRDefault="003A1B0E" w:rsidP="002B266E">
            <w:pPr>
              <w:jc w:val="center"/>
              <w:rPr>
                <w:rFonts w:asciiTheme="majorHAnsi" w:eastAsia="Times New Roman" w:hAnsiTheme="majorHAnsi" w:cs="Calibri"/>
                <w:color w:val="auto"/>
                <w:lang w:val="en-US" w:eastAsia="da-DK"/>
              </w:rPr>
            </w:pPr>
            <w:r w:rsidRPr="003520DC">
              <w:rPr>
                <w:rFonts w:asciiTheme="majorHAnsi" w:eastAsia="Times New Roman" w:hAnsiTheme="majorHAnsi" w:cs="Calibri"/>
                <w:color w:val="auto"/>
                <w:lang w:val="en-US" w:eastAsia="da-DK"/>
              </w:rPr>
              <w:t>VAR.1.</w:t>
            </w:r>
            <w:r w:rsidR="000A42BA" w:rsidRPr="003520DC">
              <w:rPr>
                <w:rFonts w:asciiTheme="majorHAnsi" w:eastAsia="Times New Roman" w:hAnsiTheme="majorHAnsi" w:cs="Calibri"/>
                <w:color w:val="auto"/>
                <w:lang w:val="en-US" w:eastAsia="da-DK"/>
              </w:rPr>
              <w:t>STREAM</w:t>
            </w:r>
          </w:p>
        </w:tc>
        <w:tc>
          <w:tcPr>
            <w:tcW w:w="1394" w:type="dxa"/>
            <w:noWrap/>
            <w:hideMark/>
          </w:tcPr>
          <w:p w:rsidR="000A42BA" w:rsidRPr="003520DC" w:rsidRDefault="000A42BA" w:rsidP="00352BC7">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auto"/>
                <w:lang w:val="en-US" w:eastAsia="da-DK"/>
              </w:rPr>
            </w:pPr>
            <w:r w:rsidRPr="003520DC">
              <w:rPr>
                <w:rFonts w:asciiTheme="majorHAnsi" w:eastAsia="Times New Roman" w:hAnsiTheme="majorHAnsi" w:cs="Calibri"/>
                <w:color w:val="auto"/>
                <w:lang w:val="en-US" w:eastAsia="da-DK"/>
              </w:rPr>
              <w:t>1.85</w:t>
            </w:r>
          </w:p>
        </w:tc>
        <w:tc>
          <w:tcPr>
            <w:tcW w:w="1394" w:type="dxa"/>
            <w:noWrap/>
            <w:hideMark/>
          </w:tcPr>
          <w:p w:rsidR="000A42BA" w:rsidRPr="003520DC" w:rsidRDefault="000A42BA" w:rsidP="00352BC7">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auto"/>
                <w:lang w:val="en-US" w:eastAsia="da-DK"/>
              </w:rPr>
            </w:pPr>
            <w:r w:rsidRPr="003520DC">
              <w:rPr>
                <w:rFonts w:asciiTheme="majorHAnsi" w:eastAsia="Times New Roman" w:hAnsiTheme="majorHAnsi" w:cs="Calibri"/>
                <w:color w:val="auto"/>
                <w:lang w:val="en-US" w:eastAsia="da-DK"/>
              </w:rPr>
              <w:t>2.00</w:t>
            </w:r>
          </w:p>
        </w:tc>
        <w:tc>
          <w:tcPr>
            <w:tcW w:w="1672" w:type="dxa"/>
            <w:noWrap/>
            <w:hideMark/>
          </w:tcPr>
          <w:p w:rsidR="000A42BA" w:rsidRPr="003520DC" w:rsidRDefault="000A42BA" w:rsidP="00352BC7">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auto"/>
                <w:lang w:val="en-US" w:eastAsia="da-DK"/>
              </w:rPr>
            </w:pPr>
            <w:r w:rsidRPr="003520DC">
              <w:rPr>
                <w:rFonts w:asciiTheme="majorHAnsi" w:eastAsia="Times New Roman" w:hAnsiTheme="majorHAnsi" w:cs="Calibri"/>
                <w:color w:val="auto"/>
                <w:lang w:val="en-US" w:eastAsia="da-DK"/>
              </w:rPr>
              <w:t>2.09</w:t>
            </w:r>
          </w:p>
        </w:tc>
        <w:tc>
          <w:tcPr>
            <w:tcW w:w="1418" w:type="dxa"/>
            <w:noWrap/>
            <w:hideMark/>
          </w:tcPr>
          <w:p w:rsidR="000A42BA" w:rsidRPr="003520DC" w:rsidRDefault="000A42BA" w:rsidP="00352BC7">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auto"/>
                <w:lang w:val="en-US" w:eastAsia="da-DK"/>
              </w:rPr>
            </w:pPr>
            <w:r w:rsidRPr="003520DC">
              <w:rPr>
                <w:rFonts w:asciiTheme="majorHAnsi" w:eastAsia="Times New Roman" w:hAnsiTheme="majorHAnsi" w:cs="Calibri"/>
                <w:color w:val="auto"/>
                <w:lang w:val="en-US" w:eastAsia="da-DK"/>
              </w:rPr>
              <w:t>40617</w:t>
            </w:r>
          </w:p>
        </w:tc>
        <w:tc>
          <w:tcPr>
            <w:tcW w:w="1417" w:type="dxa"/>
            <w:noWrap/>
            <w:hideMark/>
          </w:tcPr>
          <w:p w:rsidR="000A42BA" w:rsidRPr="003520DC" w:rsidRDefault="000A42BA" w:rsidP="00352BC7">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auto"/>
                <w:lang w:val="en-US" w:eastAsia="da-DK"/>
              </w:rPr>
            </w:pPr>
            <w:r w:rsidRPr="003520DC">
              <w:rPr>
                <w:rFonts w:asciiTheme="majorHAnsi" w:eastAsia="Times New Roman" w:hAnsiTheme="majorHAnsi" w:cs="Calibri"/>
                <w:color w:val="auto"/>
                <w:lang w:val="en-US" w:eastAsia="da-DK"/>
              </w:rPr>
              <w:t>43890</w:t>
            </w:r>
          </w:p>
        </w:tc>
        <w:tc>
          <w:tcPr>
            <w:tcW w:w="1465" w:type="dxa"/>
            <w:noWrap/>
            <w:hideMark/>
          </w:tcPr>
          <w:p w:rsidR="000A42BA" w:rsidRPr="003520DC" w:rsidRDefault="000A42BA" w:rsidP="00352BC7">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auto"/>
                <w:lang w:val="en-US" w:eastAsia="da-DK"/>
              </w:rPr>
            </w:pPr>
            <w:r w:rsidRPr="003520DC">
              <w:rPr>
                <w:rFonts w:asciiTheme="majorHAnsi" w:eastAsia="Times New Roman" w:hAnsiTheme="majorHAnsi" w:cs="Calibri"/>
                <w:color w:val="auto"/>
                <w:lang w:val="en-US" w:eastAsia="da-DK"/>
              </w:rPr>
              <w:t>46248</w:t>
            </w:r>
          </w:p>
        </w:tc>
      </w:tr>
      <w:tr w:rsidR="000A42BA" w:rsidRPr="009A3BDE" w:rsidTr="003520DC">
        <w:trPr>
          <w:trHeight w:val="300"/>
        </w:trPr>
        <w:tc>
          <w:tcPr>
            <w:cnfStyle w:val="001000000000" w:firstRow="0" w:lastRow="0" w:firstColumn="1" w:lastColumn="0" w:oddVBand="0" w:evenVBand="0" w:oddHBand="0" w:evenHBand="0" w:firstRowFirstColumn="0" w:firstRowLastColumn="0" w:lastRowFirstColumn="0" w:lastRowLastColumn="0"/>
            <w:tcW w:w="1700" w:type="dxa"/>
            <w:noWrap/>
            <w:hideMark/>
          </w:tcPr>
          <w:p w:rsidR="000A42BA" w:rsidRPr="003520DC" w:rsidRDefault="000A42BA" w:rsidP="002B266E">
            <w:pPr>
              <w:jc w:val="center"/>
              <w:rPr>
                <w:rFonts w:asciiTheme="majorHAnsi" w:eastAsia="Times New Roman" w:hAnsiTheme="majorHAnsi" w:cs="Calibri"/>
                <w:color w:val="auto"/>
                <w:lang w:val="en-US" w:eastAsia="da-DK"/>
              </w:rPr>
            </w:pPr>
            <w:r w:rsidRPr="003520DC">
              <w:rPr>
                <w:rFonts w:asciiTheme="majorHAnsi" w:eastAsia="Times New Roman" w:hAnsiTheme="majorHAnsi" w:cs="Calibri"/>
                <w:color w:val="auto"/>
                <w:lang w:val="en-US" w:eastAsia="da-DK"/>
              </w:rPr>
              <w:t>UNI.STAT.</w:t>
            </w:r>
          </w:p>
        </w:tc>
        <w:tc>
          <w:tcPr>
            <w:tcW w:w="1394" w:type="dxa"/>
            <w:noWrap/>
            <w:hideMark/>
          </w:tcPr>
          <w:p w:rsidR="000A42BA" w:rsidRPr="003520DC" w:rsidRDefault="000A42BA" w:rsidP="00352BC7">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auto"/>
                <w:lang w:val="en-US" w:eastAsia="da-DK"/>
              </w:rPr>
            </w:pPr>
            <w:r w:rsidRPr="003520DC">
              <w:rPr>
                <w:rFonts w:asciiTheme="majorHAnsi" w:eastAsia="Times New Roman" w:hAnsiTheme="majorHAnsi" w:cs="Calibri"/>
                <w:color w:val="auto"/>
                <w:lang w:val="en-US" w:eastAsia="da-DK"/>
              </w:rPr>
              <w:t>4.41</w:t>
            </w:r>
          </w:p>
        </w:tc>
        <w:tc>
          <w:tcPr>
            <w:tcW w:w="1394" w:type="dxa"/>
            <w:noWrap/>
            <w:hideMark/>
          </w:tcPr>
          <w:p w:rsidR="000A42BA" w:rsidRPr="003520DC" w:rsidRDefault="000A42BA" w:rsidP="00352BC7">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auto"/>
                <w:lang w:val="en-US" w:eastAsia="da-DK"/>
              </w:rPr>
            </w:pPr>
            <w:r w:rsidRPr="003520DC">
              <w:rPr>
                <w:rFonts w:asciiTheme="majorHAnsi" w:eastAsia="Times New Roman" w:hAnsiTheme="majorHAnsi" w:cs="Calibri"/>
                <w:color w:val="auto"/>
                <w:lang w:val="en-US" w:eastAsia="da-DK"/>
              </w:rPr>
              <w:t>4.70</w:t>
            </w:r>
          </w:p>
        </w:tc>
        <w:tc>
          <w:tcPr>
            <w:tcW w:w="1672" w:type="dxa"/>
            <w:noWrap/>
            <w:hideMark/>
          </w:tcPr>
          <w:p w:rsidR="000A42BA" w:rsidRPr="003520DC" w:rsidRDefault="000A42BA" w:rsidP="00352BC7">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auto"/>
                <w:lang w:val="en-US" w:eastAsia="da-DK"/>
              </w:rPr>
            </w:pPr>
            <w:r w:rsidRPr="003520DC">
              <w:rPr>
                <w:rFonts w:asciiTheme="majorHAnsi" w:eastAsia="Times New Roman" w:hAnsiTheme="majorHAnsi" w:cs="Calibri"/>
                <w:color w:val="auto"/>
                <w:lang w:val="en-US" w:eastAsia="da-DK"/>
              </w:rPr>
              <w:t>4.88</w:t>
            </w:r>
          </w:p>
        </w:tc>
        <w:tc>
          <w:tcPr>
            <w:tcW w:w="1418" w:type="dxa"/>
            <w:noWrap/>
            <w:hideMark/>
          </w:tcPr>
          <w:p w:rsidR="000A42BA" w:rsidRPr="003520DC" w:rsidRDefault="000A42BA" w:rsidP="00352BC7">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auto"/>
                <w:lang w:val="en-US" w:eastAsia="da-DK"/>
              </w:rPr>
            </w:pPr>
            <w:r w:rsidRPr="003520DC">
              <w:rPr>
                <w:rFonts w:asciiTheme="majorHAnsi" w:eastAsia="Times New Roman" w:hAnsiTheme="majorHAnsi" w:cs="Calibri"/>
                <w:color w:val="auto"/>
                <w:lang w:val="en-US" w:eastAsia="da-DK"/>
              </w:rPr>
              <w:t>40131</w:t>
            </w:r>
          </w:p>
        </w:tc>
        <w:tc>
          <w:tcPr>
            <w:tcW w:w="1417" w:type="dxa"/>
            <w:noWrap/>
            <w:hideMark/>
          </w:tcPr>
          <w:p w:rsidR="000A42BA" w:rsidRPr="003520DC" w:rsidRDefault="000A42BA" w:rsidP="00352BC7">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auto"/>
                <w:lang w:val="en-US" w:eastAsia="da-DK"/>
              </w:rPr>
            </w:pPr>
            <w:r w:rsidRPr="003520DC">
              <w:rPr>
                <w:rFonts w:asciiTheme="majorHAnsi" w:eastAsia="Times New Roman" w:hAnsiTheme="majorHAnsi" w:cs="Calibri"/>
                <w:color w:val="auto"/>
                <w:lang w:val="en-US" w:eastAsia="da-DK"/>
              </w:rPr>
              <w:t>43122</w:t>
            </w:r>
          </w:p>
        </w:tc>
        <w:tc>
          <w:tcPr>
            <w:tcW w:w="1465" w:type="dxa"/>
            <w:noWrap/>
            <w:hideMark/>
          </w:tcPr>
          <w:p w:rsidR="000A42BA" w:rsidRPr="003520DC" w:rsidRDefault="000A42BA" w:rsidP="00352BC7">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auto"/>
                <w:lang w:val="en-US" w:eastAsia="da-DK"/>
              </w:rPr>
            </w:pPr>
            <w:r w:rsidRPr="003520DC">
              <w:rPr>
                <w:rFonts w:asciiTheme="majorHAnsi" w:eastAsia="Times New Roman" w:hAnsiTheme="majorHAnsi" w:cs="Calibri"/>
                <w:color w:val="auto"/>
                <w:lang w:val="en-US" w:eastAsia="da-DK"/>
              </w:rPr>
              <w:t>45278</w:t>
            </w:r>
          </w:p>
        </w:tc>
      </w:tr>
    </w:tbl>
    <w:p w:rsidR="00C32E6D" w:rsidRPr="00177B62" w:rsidRDefault="000A42BA" w:rsidP="00352BC7">
      <w:pPr>
        <w:rPr>
          <w:rFonts w:asciiTheme="majorHAnsi" w:hAnsiTheme="majorHAnsi" w:cstheme="minorHAnsi"/>
          <w:sz w:val="24"/>
          <w:lang w:val="en-US"/>
        </w:rPr>
      </w:pPr>
      <w:r w:rsidRPr="00177B62">
        <w:rPr>
          <w:rStyle w:val="UndertitelTegn"/>
          <w:sz w:val="20"/>
          <w:lang w:val="en-US"/>
        </w:rPr>
        <w:t>Table 6</w:t>
      </w:r>
      <w:r w:rsidR="00DA3B40">
        <w:rPr>
          <w:rStyle w:val="UndertitelTegn"/>
          <w:sz w:val="20"/>
          <w:lang w:val="en-US"/>
        </w:rPr>
        <w:t>.</w:t>
      </w:r>
      <w:r w:rsidR="00DA1D9A" w:rsidRPr="00177B62">
        <w:rPr>
          <w:rStyle w:val="UndertitelTegn"/>
          <w:sz w:val="20"/>
          <w:lang w:val="en-US"/>
        </w:rPr>
        <w:t xml:space="preserve"> display</w:t>
      </w:r>
      <w:r w:rsidR="006E4316">
        <w:rPr>
          <w:rStyle w:val="UndertitelTegn"/>
          <w:sz w:val="20"/>
          <w:lang w:val="en-US"/>
        </w:rPr>
        <w:t>s</w:t>
      </w:r>
      <w:r w:rsidR="00DA1D9A" w:rsidRPr="00177B62">
        <w:rPr>
          <w:rStyle w:val="UndertitelTegn"/>
          <w:sz w:val="20"/>
          <w:lang w:val="en-US"/>
        </w:rPr>
        <w:t xml:space="preserve"> the return value</w:t>
      </w:r>
      <w:r w:rsidR="006E4316">
        <w:rPr>
          <w:rStyle w:val="UndertitelTegn"/>
          <w:sz w:val="20"/>
          <w:lang w:val="en-US"/>
        </w:rPr>
        <w:t>s</w:t>
      </w:r>
      <w:r w:rsidR="00DA1D9A" w:rsidRPr="00177B62">
        <w:rPr>
          <w:rStyle w:val="UndertitelTegn"/>
          <w:sz w:val="20"/>
          <w:lang w:val="en-US"/>
        </w:rPr>
        <w:t xml:space="preserve"> from</w:t>
      </w:r>
      <w:r w:rsidRPr="00177B62">
        <w:rPr>
          <w:rStyle w:val="UndertitelTegn"/>
          <w:sz w:val="20"/>
          <w:lang w:val="en-US"/>
        </w:rPr>
        <w:t xml:space="preserve"> three </w:t>
      </w:r>
      <w:r w:rsidR="00DA1D9A" w:rsidRPr="00177B62">
        <w:rPr>
          <w:rStyle w:val="UndertitelTegn"/>
          <w:sz w:val="20"/>
          <w:lang w:val="en-US"/>
        </w:rPr>
        <w:t>different “</w:t>
      </w:r>
      <w:r w:rsidRPr="00177B62">
        <w:rPr>
          <w:rStyle w:val="UndertitelTegn"/>
          <w:sz w:val="20"/>
          <w:lang w:val="en-US"/>
        </w:rPr>
        <w:t>perspectives</w:t>
      </w:r>
      <w:r w:rsidR="00DA1D9A" w:rsidRPr="00177B62">
        <w:rPr>
          <w:rStyle w:val="UndertitelTegn"/>
          <w:sz w:val="20"/>
          <w:lang w:val="en-US"/>
        </w:rPr>
        <w:t>”</w:t>
      </w:r>
      <w:r w:rsidRPr="00177B62">
        <w:rPr>
          <w:rStyle w:val="UndertitelTegn"/>
          <w:sz w:val="20"/>
          <w:lang w:val="en-US"/>
        </w:rPr>
        <w:t xml:space="preserve"> using the same methods. For descriptions on the different </w:t>
      </w:r>
      <w:r w:rsidR="00BC2453" w:rsidRPr="00177B62">
        <w:rPr>
          <w:rStyle w:val="UndertitelTegn"/>
          <w:sz w:val="20"/>
          <w:lang w:val="en-US"/>
        </w:rPr>
        <w:t>statistics,</w:t>
      </w:r>
      <w:r w:rsidRPr="00177B62">
        <w:rPr>
          <w:rStyle w:val="UndertitelTegn"/>
          <w:sz w:val="20"/>
          <w:lang w:val="en-US"/>
        </w:rPr>
        <w:t xml:space="preserve"> see table 4.</w:t>
      </w:r>
      <w:r w:rsidR="005B377E">
        <w:rPr>
          <w:rStyle w:val="UndertitelTegn"/>
          <w:sz w:val="20"/>
          <w:lang w:val="en-US"/>
        </w:rPr>
        <w:t xml:space="preserve"> </w:t>
      </w:r>
    </w:p>
    <w:p w:rsidR="00BB7AA6" w:rsidRDefault="00BB7AA6" w:rsidP="00BD3BAC">
      <w:pPr>
        <w:pStyle w:val="Overskrift2"/>
        <w:rPr>
          <w:rStyle w:val="Overskrift1Tegn"/>
          <w:b/>
          <w:bCs/>
          <w:color w:val="4F81BD" w:themeColor="accent1"/>
          <w:sz w:val="26"/>
          <w:szCs w:val="26"/>
          <w:highlight w:val="yellow"/>
          <w:lang w:val="en-US"/>
        </w:rPr>
      </w:pPr>
    </w:p>
    <w:p w:rsidR="00BD3BAC" w:rsidRPr="00984517" w:rsidRDefault="00BD3BAC" w:rsidP="00BD3BAC">
      <w:pPr>
        <w:pStyle w:val="Overskrift2"/>
        <w:rPr>
          <w:rStyle w:val="Overskrift1Tegn"/>
          <w:b/>
          <w:bCs/>
          <w:color w:val="4F81BD" w:themeColor="accent1"/>
          <w:sz w:val="26"/>
          <w:szCs w:val="26"/>
          <w:highlight w:val="yellow"/>
          <w:lang w:val="en-US"/>
        </w:rPr>
      </w:pPr>
      <w:bookmarkStart w:id="25" w:name="_Toc34820941"/>
      <w:r w:rsidRPr="00984517">
        <w:rPr>
          <w:rStyle w:val="Overskrift1Tegn"/>
          <w:b/>
          <w:bCs/>
          <w:color w:val="4F81BD" w:themeColor="accent1"/>
          <w:sz w:val="26"/>
          <w:szCs w:val="26"/>
          <w:highlight w:val="yellow"/>
          <w:lang w:val="en-US"/>
        </w:rPr>
        <w:t>5.4 Model Univariat</w:t>
      </w:r>
      <w:bookmarkEnd w:id="25"/>
    </w:p>
    <w:p w:rsidR="00BD3BAC" w:rsidRPr="00984517" w:rsidRDefault="00BD3BAC" w:rsidP="00BD3BAC">
      <w:pPr>
        <w:rPr>
          <w:highlight w:val="yellow"/>
          <w:lang w:val="en-US"/>
        </w:rPr>
      </w:pPr>
    </w:p>
    <w:p w:rsidR="00BD3BAC" w:rsidRPr="00984517" w:rsidRDefault="00BD3BAC" w:rsidP="00BD3BAC">
      <w:pPr>
        <w:pStyle w:val="Overskrift2"/>
        <w:rPr>
          <w:lang w:val="en-US"/>
        </w:rPr>
      </w:pPr>
      <w:bookmarkStart w:id="26" w:name="_Toc34820942"/>
      <w:r w:rsidRPr="00984517">
        <w:rPr>
          <w:highlight w:val="yellow"/>
          <w:lang w:val="en-US"/>
        </w:rPr>
        <w:t>5.5 Model Bivariat</w:t>
      </w:r>
      <w:bookmarkEnd w:id="26"/>
      <w:r w:rsidRPr="00984517">
        <w:rPr>
          <w:lang w:val="en-US"/>
        </w:rPr>
        <w:t xml:space="preserve"> </w:t>
      </w:r>
    </w:p>
    <w:p w:rsidR="00BD3BAC" w:rsidRPr="00BD3BAC" w:rsidRDefault="00BD3BAC" w:rsidP="00BD3BAC">
      <w:pPr>
        <w:rPr>
          <w:lang w:val="en-US"/>
        </w:rPr>
      </w:pPr>
    </w:p>
    <w:p w:rsidR="00AB7A4B" w:rsidRPr="00AE2428" w:rsidRDefault="000B1DB3" w:rsidP="00352BC7">
      <w:pPr>
        <w:rPr>
          <w:rFonts w:asciiTheme="majorHAnsi" w:hAnsiTheme="majorHAnsi" w:cstheme="minorHAnsi"/>
          <w:sz w:val="24"/>
          <w:lang w:val="en-US"/>
        </w:rPr>
      </w:pPr>
      <w:bookmarkStart w:id="27" w:name="_Toc34820943"/>
      <w:r>
        <w:rPr>
          <w:rStyle w:val="Overskrift1Tegn"/>
          <w:lang w:val="en-US"/>
        </w:rPr>
        <w:t>6</w:t>
      </w:r>
      <w:r w:rsidR="00336D41" w:rsidRPr="00177B62">
        <w:rPr>
          <w:rStyle w:val="Overskrift1Tegn"/>
          <w:lang w:val="en-US"/>
        </w:rPr>
        <w:t>. Discussion</w:t>
      </w:r>
      <w:bookmarkEnd w:id="27"/>
      <w:r w:rsidR="00336D41" w:rsidRPr="00177B62">
        <w:rPr>
          <w:rStyle w:val="Overskrift1Tegn"/>
          <w:lang w:val="en-US"/>
        </w:rPr>
        <w:t xml:space="preserve"> </w:t>
      </w:r>
      <w:r w:rsidR="006B71E6" w:rsidRPr="00177B62">
        <w:rPr>
          <w:rStyle w:val="Overskrift1Tegn"/>
          <w:lang w:val="en-US"/>
        </w:rPr>
        <w:br/>
      </w:r>
      <w:r w:rsidR="00AE2428">
        <w:rPr>
          <w:rFonts w:asciiTheme="majorHAnsi" w:hAnsiTheme="majorHAnsi" w:cstheme="minorHAnsi"/>
          <w:sz w:val="24"/>
          <w:lang w:val="en-US"/>
        </w:rPr>
        <w:t xml:space="preserve">There </w:t>
      </w:r>
      <w:r w:rsidR="007D4217">
        <w:rPr>
          <w:rFonts w:asciiTheme="majorHAnsi" w:hAnsiTheme="majorHAnsi" w:cstheme="minorHAnsi"/>
          <w:sz w:val="24"/>
          <w:lang w:val="en-US"/>
        </w:rPr>
        <w:t>is</w:t>
      </w:r>
      <w:r w:rsidR="00AE2428">
        <w:rPr>
          <w:rFonts w:asciiTheme="majorHAnsi" w:hAnsiTheme="majorHAnsi" w:cstheme="minorHAnsi"/>
          <w:sz w:val="24"/>
          <w:lang w:val="en-US"/>
        </w:rPr>
        <w:t xml:space="preserve"> a couple of questions that </w:t>
      </w:r>
      <w:r w:rsidR="00D1787B">
        <w:rPr>
          <w:rFonts w:asciiTheme="majorHAnsi" w:hAnsiTheme="majorHAnsi" w:cstheme="minorHAnsi"/>
          <w:sz w:val="24"/>
          <w:lang w:val="en-US"/>
        </w:rPr>
        <w:t>arise</w:t>
      </w:r>
      <w:r w:rsidR="005B377E">
        <w:rPr>
          <w:rFonts w:asciiTheme="majorHAnsi" w:hAnsiTheme="majorHAnsi" w:cstheme="minorHAnsi"/>
          <w:sz w:val="24"/>
          <w:lang w:val="en-US"/>
        </w:rPr>
        <w:t xml:space="preserve"> after the presentation of the</w:t>
      </w:r>
      <w:r w:rsidR="00AE2428">
        <w:rPr>
          <w:rFonts w:asciiTheme="majorHAnsi" w:hAnsiTheme="majorHAnsi" w:cstheme="minorHAnsi"/>
          <w:sz w:val="24"/>
          <w:lang w:val="en-US"/>
        </w:rPr>
        <w:t xml:space="preserve"> results. Th</w:t>
      </w:r>
      <w:r w:rsidR="006E4316">
        <w:rPr>
          <w:rFonts w:asciiTheme="majorHAnsi" w:hAnsiTheme="majorHAnsi" w:cstheme="minorHAnsi"/>
          <w:sz w:val="24"/>
          <w:lang w:val="en-US"/>
        </w:rPr>
        <w:t>ey</w:t>
      </w:r>
      <w:r w:rsidR="00AE2428">
        <w:rPr>
          <w:rFonts w:asciiTheme="majorHAnsi" w:hAnsiTheme="majorHAnsi" w:cstheme="minorHAnsi"/>
          <w:sz w:val="24"/>
          <w:lang w:val="en-US"/>
        </w:rPr>
        <w:t xml:space="preserve"> are listed below:</w:t>
      </w:r>
    </w:p>
    <w:p w:rsidR="00177B62" w:rsidRPr="005B377E" w:rsidRDefault="00AB7A4B" w:rsidP="00352BC7">
      <w:pPr>
        <w:pStyle w:val="Listeafsnit"/>
        <w:numPr>
          <w:ilvl w:val="0"/>
          <w:numId w:val="20"/>
        </w:numPr>
        <w:rPr>
          <w:rFonts w:asciiTheme="majorHAnsi" w:hAnsiTheme="majorHAnsi" w:cstheme="minorHAnsi"/>
          <w:sz w:val="24"/>
          <w:szCs w:val="26"/>
          <w:lang w:val="en-US"/>
        </w:rPr>
      </w:pPr>
      <w:r w:rsidRPr="005B377E">
        <w:rPr>
          <w:rFonts w:asciiTheme="majorHAnsi" w:hAnsiTheme="majorHAnsi" w:cstheme="minorHAnsi"/>
          <w:sz w:val="24"/>
          <w:szCs w:val="26"/>
          <w:lang w:val="en-US"/>
        </w:rPr>
        <w:t>Does the method have any weaknesses?</w:t>
      </w:r>
    </w:p>
    <w:p w:rsidR="00AB7A4B" w:rsidRPr="005B377E" w:rsidRDefault="00AB7A4B" w:rsidP="00352BC7">
      <w:pPr>
        <w:pStyle w:val="Listeafsnit"/>
        <w:numPr>
          <w:ilvl w:val="0"/>
          <w:numId w:val="20"/>
        </w:numPr>
        <w:rPr>
          <w:rFonts w:asciiTheme="majorHAnsi" w:hAnsiTheme="majorHAnsi" w:cstheme="minorHAnsi"/>
          <w:sz w:val="24"/>
          <w:szCs w:val="26"/>
          <w:lang w:val="en-US"/>
        </w:rPr>
      </w:pPr>
      <w:r w:rsidRPr="005B377E">
        <w:rPr>
          <w:rFonts w:asciiTheme="majorHAnsi" w:hAnsiTheme="majorHAnsi" w:cstheme="minorHAnsi"/>
          <w:sz w:val="24"/>
          <w:szCs w:val="26"/>
          <w:lang w:val="en-US"/>
        </w:rPr>
        <w:t>What does the result of the three different sampling methods show</w:t>
      </w:r>
      <w:r w:rsidR="00177B62" w:rsidRPr="005B377E">
        <w:rPr>
          <w:rFonts w:asciiTheme="majorHAnsi" w:hAnsiTheme="majorHAnsi" w:cstheme="minorHAnsi"/>
          <w:sz w:val="24"/>
          <w:szCs w:val="26"/>
          <w:lang w:val="en-US"/>
        </w:rPr>
        <w:t xml:space="preserve"> in the two locations</w:t>
      </w:r>
      <w:r w:rsidRPr="005B377E">
        <w:rPr>
          <w:rFonts w:asciiTheme="majorHAnsi" w:hAnsiTheme="majorHAnsi" w:cstheme="minorHAnsi"/>
          <w:sz w:val="24"/>
          <w:szCs w:val="26"/>
          <w:lang w:val="en-US"/>
        </w:rPr>
        <w:t>?</w:t>
      </w:r>
    </w:p>
    <w:p w:rsidR="00AB7A4B" w:rsidRPr="00177B62" w:rsidRDefault="004765FE" w:rsidP="00352BC7">
      <w:pPr>
        <w:rPr>
          <w:rFonts w:asciiTheme="majorHAnsi" w:hAnsiTheme="majorHAnsi" w:cstheme="minorHAnsi"/>
          <w:sz w:val="24"/>
          <w:lang w:val="en-US"/>
        </w:rPr>
      </w:pPr>
      <w:r>
        <w:rPr>
          <w:rFonts w:asciiTheme="majorHAnsi" w:hAnsiTheme="majorHAnsi" w:cstheme="minorHAnsi"/>
          <w:sz w:val="24"/>
          <w:lang w:val="en-US"/>
        </w:rPr>
        <w:t xml:space="preserve">An attempt to answer these questions or subject them to further scrutiny is presented </w:t>
      </w:r>
      <w:r w:rsidR="005B377E">
        <w:rPr>
          <w:rFonts w:asciiTheme="majorHAnsi" w:hAnsiTheme="majorHAnsi" w:cstheme="minorHAnsi"/>
          <w:sz w:val="24"/>
          <w:lang w:val="en-US"/>
        </w:rPr>
        <w:t>in section 5.</w:t>
      </w:r>
    </w:p>
    <w:p w:rsidR="00177B62" w:rsidRPr="00177B62" w:rsidRDefault="000B1DB3" w:rsidP="00F45C1E">
      <w:pPr>
        <w:pStyle w:val="Overskrift2"/>
        <w:rPr>
          <w:lang w:val="en-US"/>
        </w:rPr>
      </w:pPr>
      <w:bookmarkStart w:id="28" w:name="_Toc34820944"/>
      <w:r>
        <w:rPr>
          <w:lang w:val="en-US"/>
        </w:rPr>
        <w:t>6</w:t>
      </w:r>
      <w:r w:rsidR="00F45C1E">
        <w:rPr>
          <w:lang w:val="en-US"/>
        </w:rPr>
        <w:t xml:space="preserve">.1 </w:t>
      </w:r>
      <w:r w:rsidR="00AB7A4B" w:rsidRPr="00177B62">
        <w:rPr>
          <w:lang w:val="en-US"/>
        </w:rPr>
        <w:t>Potential Method Weaknesses</w:t>
      </w:r>
      <w:bookmarkEnd w:id="28"/>
    </w:p>
    <w:p w:rsidR="00177B62" w:rsidRPr="0070122B" w:rsidRDefault="00132BB5" w:rsidP="0070122B">
      <w:pPr>
        <w:rPr>
          <w:rFonts w:asciiTheme="majorHAnsi" w:hAnsiTheme="majorHAnsi"/>
          <w:sz w:val="24"/>
          <w:lang w:val="en-US"/>
        </w:rPr>
      </w:pPr>
      <w:r w:rsidRPr="0070122B">
        <w:rPr>
          <w:rFonts w:asciiTheme="majorHAnsi" w:hAnsiTheme="majorHAnsi"/>
          <w:sz w:val="24"/>
          <w:lang w:val="en-US"/>
        </w:rPr>
        <w:t xml:space="preserve">The statistical return values presented </w:t>
      </w:r>
      <w:r w:rsidR="006E4316">
        <w:rPr>
          <w:rFonts w:asciiTheme="majorHAnsi" w:hAnsiTheme="majorHAnsi"/>
          <w:sz w:val="24"/>
          <w:lang w:val="en-US"/>
        </w:rPr>
        <w:t xml:space="preserve">represent a </w:t>
      </w:r>
      <w:r w:rsidRPr="0070122B">
        <w:rPr>
          <w:rFonts w:asciiTheme="majorHAnsi" w:hAnsiTheme="majorHAnsi"/>
          <w:sz w:val="24"/>
          <w:lang w:val="en-US"/>
        </w:rPr>
        <w:t xml:space="preserve">step in the right direction. However, discussing the flood extent of a given combination without a model is </w:t>
      </w:r>
      <w:r w:rsidR="008902A3" w:rsidRPr="0070122B">
        <w:rPr>
          <w:rFonts w:asciiTheme="majorHAnsi" w:hAnsiTheme="majorHAnsi"/>
          <w:sz w:val="24"/>
          <w:lang w:val="en-US"/>
        </w:rPr>
        <w:t>hardly</w:t>
      </w:r>
      <w:r w:rsidRPr="0070122B">
        <w:rPr>
          <w:rFonts w:asciiTheme="majorHAnsi" w:hAnsiTheme="majorHAnsi"/>
          <w:sz w:val="24"/>
          <w:lang w:val="en-US"/>
        </w:rPr>
        <w:t xml:space="preserve"> </w:t>
      </w:r>
      <w:r w:rsidR="00732AD6">
        <w:rPr>
          <w:rFonts w:asciiTheme="majorHAnsi" w:hAnsiTheme="majorHAnsi"/>
          <w:sz w:val="24"/>
          <w:lang w:val="en-US"/>
        </w:rPr>
        <w:t>feasible</w:t>
      </w:r>
      <w:r w:rsidRPr="0070122B">
        <w:rPr>
          <w:rFonts w:asciiTheme="majorHAnsi" w:hAnsiTheme="majorHAnsi"/>
          <w:sz w:val="24"/>
          <w:lang w:val="en-US"/>
        </w:rPr>
        <w:t>.</w:t>
      </w:r>
      <w:r w:rsidR="008902A3" w:rsidRPr="0070122B">
        <w:rPr>
          <w:rFonts w:asciiTheme="majorHAnsi" w:hAnsiTheme="majorHAnsi"/>
          <w:sz w:val="24"/>
          <w:lang w:val="en-US"/>
        </w:rPr>
        <w:t xml:space="preserve"> Because the flood extent </w:t>
      </w:r>
      <w:r w:rsidR="006E4316" w:rsidRPr="0070122B">
        <w:rPr>
          <w:rFonts w:asciiTheme="majorHAnsi" w:hAnsiTheme="majorHAnsi"/>
          <w:sz w:val="24"/>
          <w:lang w:val="en-US"/>
        </w:rPr>
        <w:t>can</w:t>
      </w:r>
      <w:r w:rsidR="006E4316">
        <w:rPr>
          <w:rFonts w:asciiTheme="majorHAnsi" w:hAnsiTheme="majorHAnsi"/>
          <w:sz w:val="24"/>
          <w:lang w:val="en-US"/>
        </w:rPr>
        <w:t>not</w:t>
      </w:r>
      <w:r w:rsidR="006E4316" w:rsidRPr="0070122B">
        <w:rPr>
          <w:rFonts w:asciiTheme="majorHAnsi" w:hAnsiTheme="majorHAnsi"/>
          <w:sz w:val="24"/>
          <w:lang w:val="en-US"/>
        </w:rPr>
        <w:t xml:space="preserve"> </w:t>
      </w:r>
      <w:r w:rsidR="008902A3" w:rsidRPr="0070122B">
        <w:rPr>
          <w:rFonts w:asciiTheme="majorHAnsi" w:hAnsiTheme="majorHAnsi"/>
          <w:sz w:val="24"/>
          <w:lang w:val="en-US"/>
        </w:rPr>
        <w:t>be discussed</w:t>
      </w:r>
      <w:r w:rsidR="00990FFD">
        <w:rPr>
          <w:rFonts w:asciiTheme="majorHAnsi" w:hAnsiTheme="majorHAnsi"/>
          <w:sz w:val="24"/>
          <w:lang w:val="en-US"/>
        </w:rPr>
        <w:t>,</w:t>
      </w:r>
      <w:r w:rsidR="008902A3" w:rsidRPr="0070122B">
        <w:rPr>
          <w:rFonts w:asciiTheme="majorHAnsi" w:hAnsiTheme="majorHAnsi"/>
          <w:sz w:val="24"/>
          <w:lang w:val="en-US"/>
        </w:rPr>
        <w:t xml:space="preserve"> </w:t>
      </w:r>
      <w:r w:rsidR="006E4316">
        <w:rPr>
          <w:rFonts w:asciiTheme="majorHAnsi" w:hAnsiTheme="majorHAnsi"/>
          <w:sz w:val="24"/>
          <w:lang w:val="en-US"/>
        </w:rPr>
        <w:t xml:space="preserve">until </w:t>
      </w:r>
      <w:r w:rsidR="008902A3" w:rsidRPr="0070122B">
        <w:rPr>
          <w:rFonts w:asciiTheme="majorHAnsi" w:hAnsiTheme="majorHAnsi"/>
          <w:sz w:val="24"/>
          <w:lang w:val="en-US"/>
        </w:rPr>
        <w:t>the statistics are linked to a hydrological model</w:t>
      </w:r>
      <w:r w:rsidR="00990FFD">
        <w:rPr>
          <w:rFonts w:asciiTheme="majorHAnsi" w:hAnsiTheme="majorHAnsi"/>
          <w:sz w:val="24"/>
          <w:lang w:val="en-US"/>
        </w:rPr>
        <w:t>,</w:t>
      </w:r>
      <w:r w:rsidR="008902A3" w:rsidRPr="0070122B">
        <w:rPr>
          <w:rFonts w:asciiTheme="majorHAnsi" w:hAnsiTheme="majorHAnsi"/>
          <w:sz w:val="24"/>
          <w:lang w:val="en-US"/>
        </w:rPr>
        <w:t xml:space="preserve"> focus will be on the differences in sampling and the general tendencies seen in Ribe Å and Konge Å.</w:t>
      </w:r>
    </w:p>
    <w:p w:rsidR="00177B62" w:rsidRPr="0070122B" w:rsidRDefault="006F34E9" w:rsidP="0070122B">
      <w:pPr>
        <w:rPr>
          <w:rFonts w:asciiTheme="majorHAnsi" w:hAnsiTheme="majorHAnsi" w:cstheme="minorHAnsi"/>
          <w:sz w:val="24"/>
          <w:lang w:val="en-US"/>
        </w:rPr>
      </w:pPr>
      <w:r w:rsidRPr="0070122B">
        <w:rPr>
          <w:rFonts w:asciiTheme="majorHAnsi" w:hAnsiTheme="majorHAnsi" w:cstheme="minorHAnsi"/>
          <w:sz w:val="24"/>
          <w:lang w:val="en-US"/>
        </w:rPr>
        <w:t>If these data are to be used for flood risk reduction the weakness of the method needs to be accounted for. One weakness is the bias in sampling. Therefore</w:t>
      </w:r>
      <w:r w:rsidR="004C20DC">
        <w:rPr>
          <w:rFonts w:asciiTheme="majorHAnsi" w:hAnsiTheme="majorHAnsi" w:cstheme="minorHAnsi"/>
          <w:sz w:val="24"/>
          <w:lang w:val="en-US"/>
        </w:rPr>
        <w:t>,</w:t>
      </w:r>
      <w:r w:rsidRPr="0070122B">
        <w:rPr>
          <w:rFonts w:asciiTheme="majorHAnsi" w:hAnsiTheme="majorHAnsi" w:cstheme="minorHAnsi"/>
          <w:sz w:val="24"/>
          <w:lang w:val="en-US"/>
        </w:rPr>
        <w:t xml:space="preserve"> it is important to map exactly where and when we expect a less reliable image of reality. </w:t>
      </w:r>
      <w:r w:rsidR="00CC24D6" w:rsidRPr="0070122B">
        <w:rPr>
          <w:rFonts w:asciiTheme="majorHAnsi" w:hAnsiTheme="majorHAnsi"/>
          <w:sz w:val="24"/>
          <w:szCs w:val="24"/>
          <w:lang w:val="en-US"/>
        </w:rPr>
        <w:t xml:space="preserve">If we end up using a method </w:t>
      </w:r>
      <w:r w:rsidR="004C20DC">
        <w:rPr>
          <w:rFonts w:asciiTheme="majorHAnsi" w:hAnsiTheme="majorHAnsi"/>
          <w:sz w:val="24"/>
          <w:szCs w:val="24"/>
          <w:lang w:val="en-US"/>
        </w:rPr>
        <w:t xml:space="preserve">which encompasses the constant estimation of </w:t>
      </w:r>
      <w:r w:rsidR="00CC24D6" w:rsidRPr="0070122B">
        <w:rPr>
          <w:rFonts w:asciiTheme="majorHAnsi" w:hAnsiTheme="majorHAnsi"/>
          <w:sz w:val="24"/>
          <w:szCs w:val="24"/>
          <w:lang w:val="en-US"/>
        </w:rPr>
        <w:t xml:space="preserve">one variable we need to have an idea of how much underestimation we are expecting in the hydrological model later in the process. </w:t>
      </w:r>
      <w:r w:rsidR="004C20DC">
        <w:rPr>
          <w:rFonts w:asciiTheme="majorHAnsi" w:hAnsiTheme="majorHAnsi" w:cstheme="minorHAnsi"/>
          <w:sz w:val="24"/>
          <w:lang w:val="en-US"/>
        </w:rPr>
        <w:t>T</w:t>
      </w:r>
      <w:r w:rsidR="004C20DC" w:rsidRPr="0070122B">
        <w:rPr>
          <w:rFonts w:asciiTheme="majorHAnsi" w:hAnsiTheme="majorHAnsi" w:cstheme="minorHAnsi"/>
          <w:sz w:val="24"/>
          <w:lang w:val="en-US"/>
        </w:rPr>
        <w:t xml:space="preserve">he three sampling methods and their relation to the other sampling types are presented </w:t>
      </w:r>
      <w:r w:rsidR="004C20DC">
        <w:rPr>
          <w:rFonts w:asciiTheme="majorHAnsi" w:hAnsiTheme="majorHAnsi" w:cstheme="minorHAnsi"/>
          <w:sz w:val="24"/>
          <w:lang w:val="en-US"/>
        </w:rPr>
        <w:t>b</w:t>
      </w:r>
      <w:r w:rsidR="00276853" w:rsidRPr="0070122B">
        <w:rPr>
          <w:rFonts w:asciiTheme="majorHAnsi" w:hAnsiTheme="majorHAnsi" w:cstheme="minorHAnsi"/>
          <w:sz w:val="24"/>
          <w:lang w:val="en-US"/>
        </w:rPr>
        <w:t>elow</w:t>
      </w:r>
      <w:r w:rsidR="004C20DC">
        <w:rPr>
          <w:rFonts w:asciiTheme="majorHAnsi" w:hAnsiTheme="majorHAnsi" w:cstheme="minorHAnsi"/>
          <w:sz w:val="24"/>
          <w:lang w:val="en-US"/>
        </w:rPr>
        <w:t>.</w:t>
      </w:r>
      <w:r w:rsidR="00276853" w:rsidRPr="0070122B">
        <w:rPr>
          <w:rFonts w:asciiTheme="majorHAnsi" w:hAnsiTheme="majorHAnsi" w:cstheme="minorHAnsi"/>
          <w:sz w:val="24"/>
          <w:lang w:val="en-US"/>
        </w:rPr>
        <w:t xml:space="preserve"> </w:t>
      </w:r>
      <w:r w:rsidR="00AB00AC" w:rsidRPr="0070122B">
        <w:rPr>
          <w:rFonts w:asciiTheme="majorHAnsi" w:hAnsiTheme="majorHAnsi" w:cstheme="minorHAnsi"/>
          <w:sz w:val="24"/>
          <w:lang w:val="en-US"/>
        </w:rPr>
        <w:t xml:space="preserve"> The data in the MT20 column will be used for illustration </w:t>
      </w:r>
      <w:r w:rsidR="004C20DC">
        <w:rPr>
          <w:rFonts w:asciiTheme="majorHAnsi" w:hAnsiTheme="majorHAnsi" w:cstheme="minorHAnsi"/>
          <w:sz w:val="24"/>
          <w:lang w:val="en-US"/>
        </w:rPr>
        <w:t>of the</w:t>
      </w:r>
      <w:r w:rsidR="004C20DC" w:rsidRPr="0070122B">
        <w:rPr>
          <w:rFonts w:asciiTheme="majorHAnsi" w:hAnsiTheme="majorHAnsi" w:cstheme="minorHAnsi"/>
          <w:sz w:val="24"/>
          <w:lang w:val="en-US"/>
        </w:rPr>
        <w:t xml:space="preserve"> </w:t>
      </w:r>
      <w:r w:rsidR="00AB00AC" w:rsidRPr="0070122B">
        <w:rPr>
          <w:rFonts w:asciiTheme="majorHAnsi" w:hAnsiTheme="majorHAnsi" w:cstheme="minorHAnsi"/>
          <w:sz w:val="24"/>
          <w:lang w:val="en-US"/>
        </w:rPr>
        <w:t xml:space="preserve">behavior and tendency in the data. The reason for this is that </w:t>
      </w:r>
      <w:r w:rsidR="00602C2B" w:rsidRPr="0070122B">
        <w:rPr>
          <w:rFonts w:asciiTheme="majorHAnsi" w:hAnsiTheme="majorHAnsi" w:cstheme="minorHAnsi"/>
          <w:sz w:val="24"/>
          <w:lang w:val="en-US"/>
        </w:rPr>
        <w:t>the</w:t>
      </w:r>
      <w:r w:rsidR="00AB00AC" w:rsidRPr="0070122B">
        <w:rPr>
          <w:rFonts w:asciiTheme="majorHAnsi" w:hAnsiTheme="majorHAnsi" w:cstheme="minorHAnsi"/>
          <w:sz w:val="24"/>
          <w:lang w:val="en-US"/>
        </w:rPr>
        <w:t xml:space="preserve"> </w:t>
      </w:r>
      <w:r w:rsidR="00602C2B" w:rsidRPr="0070122B">
        <w:rPr>
          <w:rFonts w:asciiTheme="majorHAnsi" w:hAnsiTheme="majorHAnsi" w:cstheme="minorHAnsi"/>
          <w:sz w:val="24"/>
          <w:lang w:val="en-US"/>
        </w:rPr>
        <w:t xml:space="preserve">stream </w:t>
      </w:r>
      <w:r w:rsidR="00AB00AC" w:rsidRPr="0070122B">
        <w:rPr>
          <w:rFonts w:asciiTheme="majorHAnsi" w:hAnsiTheme="majorHAnsi" w:cstheme="minorHAnsi"/>
          <w:sz w:val="24"/>
          <w:lang w:val="en-US"/>
        </w:rPr>
        <w:t>data series are no longer than 13-14 years</w:t>
      </w:r>
      <w:r w:rsidR="004C20DC">
        <w:rPr>
          <w:rFonts w:asciiTheme="majorHAnsi" w:hAnsiTheme="majorHAnsi" w:cstheme="minorHAnsi"/>
          <w:sz w:val="24"/>
          <w:lang w:val="en-US"/>
        </w:rPr>
        <w:t>,</w:t>
      </w:r>
      <w:r w:rsidR="00AB00AC" w:rsidRPr="0070122B">
        <w:rPr>
          <w:rFonts w:asciiTheme="majorHAnsi" w:hAnsiTheme="majorHAnsi" w:cstheme="minorHAnsi"/>
          <w:sz w:val="24"/>
          <w:lang w:val="en-US"/>
        </w:rPr>
        <w:t xml:space="preserve"> </w:t>
      </w:r>
      <w:r w:rsidR="00602C2B" w:rsidRPr="0070122B">
        <w:rPr>
          <w:rFonts w:asciiTheme="majorHAnsi" w:hAnsiTheme="majorHAnsi" w:cstheme="minorHAnsi"/>
          <w:sz w:val="24"/>
          <w:lang w:val="en-US"/>
        </w:rPr>
        <w:t>which</w:t>
      </w:r>
      <w:r w:rsidR="00732AD6">
        <w:rPr>
          <w:rFonts w:asciiTheme="majorHAnsi" w:hAnsiTheme="majorHAnsi" w:cstheme="minorHAnsi"/>
          <w:sz w:val="24"/>
          <w:lang w:val="en-US"/>
        </w:rPr>
        <w:t xml:space="preserve"> </w:t>
      </w:r>
      <w:r w:rsidR="004C20DC">
        <w:rPr>
          <w:rFonts w:asciiTheme="majorHAnsi" w:hAnsiTheme="majorHAnsi" w:cstheme="minorHAnsi"/>
          <w:sz w:val="24"/>
          <w:lang w:val="en-US"/>
        </w:rPr>
        <w:t>limits</w:t>
      </w:r>
      <w:r w:rsidR="00602C2B" w:rsidRPr="0070122B">
        <w:rPr>
          <w:rFonts w:asciiTheme="majorHAnsi" w:hAnsiTheme="majorHAnsi" w:cstheme="minorHAnsi"/>
          <w:sz w:val="24"/>
          <w:lang w:val="en-US"/>
        </w:rPr>
        <w:t xml:space="preserve"> stability and robustness in the statistics up until approx</w:t>
      </w:r>
      <w:r w:rsidR="00177B62" w:rsidRPr="0070122B">
        <w:rPr>
          <w:rFonts w:asciiTheme="majorHAnsi" w:hAnsiTheme="majorHAnsi" w:cstheme="minorHAnsi"/>
          <w:sz w:val="24"/>
          <w:lang w:val="en-US"/>
        </w:rPr>
        <w:t xml:space="preserve">imately </w:t>
      </w:r>
      <w:r w:rsidR="004C20DC">
        <w:rPr>
          <w:rFonts w:asciiTheme="majorHAnsi" w:hAnsiTheme="majorHAnsi" w:cstheme="minorHAnsi"/>
          <w:sz w:val="24"/>
          <w:lang w:val="en-US"/>
        </w:rPr>
        <w:t xml:space="preserve">a </w:t>
      </w:r>
      <w:r w:rsidR="00177B62" w:rsidRPr="0070122B">
        <w:rPr>
          <w:rFonts w:asciiTheme="majorHAnsi" w:hAnsiTheme="majorHAnsi" w:cstheme="minorHAnsi"/>
          <w:sz w:val="24"/>
          <w:lang w:val="en-US"/>
        </w:rPr>
        <w:t>40 years return period.</w:t>
      </w:r>
    </w:p>
    <w:p w:rsidR="00177B62" w:rsidRPr="00177B62" w:rsidRDefault="000B1DB3" w:rsidP="00F45C1E">
      <w:pPr>
        <w:pStyle w:val="Overskrift2"/>
        <w:rPr>
          <w:b w:val="0"/>
          <w:color w:val="auto"/>
          <w:lang w:val="en-US"/>
        </w:rPr>
      </w:pPr>
      <w:bookmarkStart w:id="29" w:name="_Toc34820945"/>
      <w:r>
        <w:rPr>
          <w:lang w:val="en-US"/>
        </w:rPr>
        <w:t>6</w:t>
      </w:r>
      <w:r w:rsidR="00F45C1E">
        <w:rPr>
          <w:lang w:val="en-US"/>
        </w:rPr>
        <w:t xml:space="preserve">.2 </w:t>
      </w:r>
      <w:r w:rsidR="00AB7A4B" w:rsidRPr="00177B62">
        <w:rPr>
          <w:lang w:val="en-US"/>
        </w:rPr>
        <w:t>The Results and Discussion of the Different Sampling M</w:t>
      </w:r>
      <w:r w:rsidR="00A3706A" w:rsidRPr="00177B62">
        <w:rPr>
          <w:lang w:val="en-US"/>
        </w:rPr>
        <w:t>ethods</w:t>
      </w:r>
      <w:r w:rsidR="00F45C1E">
        <w:rPr>
          <w:lang w:val="en-US"/>
        </w:rPr>
        <w:t xml:space="preserve"> in the </w:t>
      </w:r>
      <w:r w:rsidR="007F7337">
        <w:rPr>
          <w:lang w:val="en-US"/>
        </w:rPr>
        <w:t>T</w:t>
      </w:r>
      <w:r w:rsidR="00F45C1E">
        <w:rPr>
          <w:lang w:val="en-US"/>
        </w:rPr>
        <w:t xml:space="preserve">wo </w:t>
      </w:r>
      <w:r w:rsidR="007F7337">
        <w:rPr>
          <w:lang w:val="en-US"/>
        </w:rPr>
        <w:t>L</w:t>
      </w:r>
      <w:r w:rsidR="00F45C1E">
        <w:rPr>
          <w:lang w:val="en-US"/>
        </w:rPr>
        <w:t>ocations</w:t>
      </w:r>
      <w:bookmarkEnd w:id="29"/>
    </w:p>
    <w:p w:rsidR="00A3706A" w:rsidRPr="0070122B" w:rsidRDefault="00A3706A" w:rsidP="0070122B">
      <w:pPr>
        <w:rPr>
          <w:rFonts w:asciiTheme="majorHAnsi" w:hAnsiTheme="majorHAnsi"/>
          <w:sz w:val="24"/>
          <w:lang w:val="en-US"/>
        </w:rPr>
      </w:pPr>
      <w:r w:rsidRPr="0070122B">
        <w:rPr>
          <w:rFonts w:asciiTheme="majorHAnsi" w:hAnsiTheme="majorHAnsi"/>
          <w:sz w:val="24"/>
          <w:lang w:val="en-US"/>
        </w:rPr>
        <w:t>Below is</w:t>
      </w:r>
      <w:r w:rsidR="00F45C1E" w:rsidRPr="0070122B">
        <w:rPr>
          <w:rFonts w:asciiTheme="majorHAnsi" w:hAnsiTheme="majorHAnsi"/>
          <w:sz w:val="24"/>
          <w:lang w:val="en-US"/>
        </w:rPr>
        <w:t xml:space="preserve"> first</w:t>
      </w:r>
      <w:r w:rsidRPr="0070122B">
        <w:rPr>
          <w:rFonts w:asciiTheme="majorHAnsi" w:hAnsiTheme="majorHAnsi"/>
          <w:sz w:val="24"/>
          <w:lang w:val="en-US"/>
        </w:rPr>
        <w:t xml:space="preserve"> a short presentation of the results of the three different sampling methods</w:t>
      </w:r>
      <w:r w:rsidR="00F45C1E" w:rsidRPr="0070122B">
        <w:rPr>
          <w:rFonts w:asciiTheme="majorHAnsi" w:hAnsiTheme="majorHAnsi"/>
          <w:sz w:val="24"/>
          <w:lang w:val="en-US"/>
        </w:rPr>
        <w:t xml:space="preserve"> and then a discussion of the results.</w:t>
      </w:r>
    </w:p>
    <w:p w:rsidR="00880B50" w:rsidRPr="00F45C1E" w:rsidRDefault="000B1DB3" w:rsidP="00A3706A">
      <w:pPr>
        <w:pStyle w:val="Overskrift3"/>
        <w:rPr>
          <w:sz w:val="24"/>
          <w:lang w:val="en-US"/>
        </w:rPr>
      </w:pPr>
      <w:bookmarkStart w:id="30" w:name="_Toc34820946"/>
      <w:r>
        <w:rPr>
          <w:sz w:val="24"/>
          <w:lang w:val="en-US"/>
        </w:rPr>
        <w:t>6</w:t>
      </w:r>
      <w:r w:rsidR="00F45C1E">
        <w:rPr>
          <w:sz w:val="24"/>
          <w:lang w:val="en-US"/>
        </w:rPr>
        <w:t>.2.1 KONGE</w:t>
      </w:r>
      <w:r w:rsidR="00880B50" w:rsidRPr="00F45C1E">
        <w:rPr>
          <w:sz w:val="24"/>
          <w:lang w:val="en-US"/>
        </w:rPr>
        <w:t xml:space="preserve"> Å</w:t>
      </w:r>
      <w:bookmarkEnd w:id="30"/>
    </w:p>
    <w:p w:rsidR="005B377E" w:rsidRPr="00177B62" w:rsidRDefault="00906C89" w:rsidP="00352BC7">
      <w:pPr>
        <w:rPr>
          <w:rFonts w:asciiTheme="majorHAnsi" w:hAnsiTheme="majorHAnsi" w:cstheme="minorHAnsi"/>
          <w:sz w:val="24"/>
          <w:lang w:val="en-US"/>
        </w:rPr>
      </w:pPr>
      <w:r w:rsidRPr="00177B62">
        <w:rPr>
          <w:rFonts w:asciiTheme="majorHAnsi" w:hAnsiTheme="majorHAnsi" w:cstheme="minorHAnsi"/>
          <w:sz w:val="24"/>
          <w:lang w:val="en-US"/>
        </w:rPr>
        <w:t>The two tables below (</w:t>
      </w:r>
      <w:r w:rsidR="00A37A5B" w:rsidRPr="00177B62">
        <w:rPr>
          <w:rFonts w:asciiTheme="majorHAnsi" w:hAnsiTheme="majorHAnsi" w:cstheme="minorHAnsi"/>
          <w:sz w:val="24"/>
          <w:lang w:val="en-US"/>
        </w:rPr>
        <w:t>table</w:t>
      </w:r>
      <w:r w:rsidR="004C20DC">
        <w:rPr>
          <w:rFonts w:asciiTheme="majorHAnsi" w:hAnsiTheme="majorHAnsi" w:cstheme="minorHAnsi"/>
          <w:sz w:val="24"/>
          <w:lang w:val="en-US"/>
        </w:rPr>
        <w:t>s</w:t>
      </w:r>
      <w:r w:rsidR="00A37A5B" w:rsidRPr="00177B62">
        <w:rPr>
          <w:rFonts w:asciiTheme="majorHAnsi" w:hAnsiTheme="majorHAnsi" w:cstheme="minorHAnsi"/>
          <w:sz w:val="24"/>
          <w:lang w:val="en-US"/>
        </w:rPr>
        <w:t xml:space="preserve"> 7 and 8) </w:t>
      </w:r>
      <w:r w:rsidRPr="00177B62">
        <w:rPr>
          <w:rFonts w:asciiTheme="majorHAnsi" w:hAnsiTheme="majorHAnsi" w:cstheme="minorHAnsi"/>
          <w:sz w:val="24"/>
          <w:lang w:val="en-US"/>
        </w:rPr>
        <w:t xml:space="preserve">present the values for the three different sampling methods.  </w:t>
      </w:r>
    </w:p>
    <w:tbl>
      <w:tblPr>
        <w:tblStyle w:val="Listetabel7-farverig-farve1"/>
        <w:tblW w:w="9641" w:type="dxa"/>
        <w:tblLook w:val="04A0" w:firstRow="1" w:lastRow="0" w:firstColumn="1" w:lastColumn="0" w:noHBand="0" w:noVBand="1"/>
      </w:tblPr>
      <w:tblGrid>
        <w:gridCol w:w="3242"/>
        <w:gridCol w:w="2002"/>
        <w:gridCol w:w="2638"/>
        <w:gridCol w:w="1759"/>
      </w:tblGrid>
      <w:tr w:rsidR="00906C89" w:rsidRPr="00BB7AA6" w:rsidTr="00990FFD">
        <w:trPr>
          <w:cnfStyle w:val="100000000000" w:firstRow="1" w:lastRow="0" w:firstColumn="0" w:lastColumn="0" w:oddVBand="0" w:evenVBand="0" w:oddHBand="0" w:evenHBand="0" w:firstRowFirstColumn="0" w:firstRowLastColumn="0" w:lastRowFirstColumn="0" w:lastRowLastColumn="0"/>
          <w:trHeight w:val="332"/>
        </w:trPr>
        <w:tc>
          <w:tcPr>
            <w:cnfStyle w:val="001000000100" w:firstRow="0" w:lastRow="0" w:firstColumn="1" w:lastColumn="0" w:oddVBand="0" w:evenVBand="0" w:oddHBand="0" w:evenHBand="0" w:firstRowFirstColumn="1" w:firstRowLastColumn="0" w:lastRowFirstColumn="0" w:lastRowLastColumn="0"/>
            <w:tcW w:w="3242" w:type="dxa"/>
            <w:noWrap/>
            <w:hideMark/>
          </w:tcPr>
          <w:p w:rsidR="00880B50" w:rsidRPr="00BB7AA6" w:rsidRDefault="00906C89" w:rsidP="00906C89">
            <w:pPr>
              <w:jc w:val="center"/>
              <w:rPr>
                <w:rFonts w:eastAsia="Times New Roman" w:cs="Calibri"/>
                <w:color w:val="000000"/>
                <w:sz w:val="24"/>
                <w:szCs w:val="24"/>
                <w:lang w:val="en-US" w:eastAsia="da-DK"/>
              </w:rPr>
            </w:pPr>
            <w:r w:rsidRPr="00BB7AA6">
              <w:rPr>
                <w:rFonts w:eastAsia="Times New Roman" w:cs="Calibri"/>
                <w:bCs/>
                <w:color w:val="000000"/>
                <w:sz w:val="24"/>
                <w:szCs w:val="24"/>
                <w:lang w:val="en-US" w:eastAsia="da-DK"/>
              </w:rPr>
              <w:t>STREAM</w:t>
            </w:r>
            <w:r w:rsidR="00A37A5B" w:rsidRPr="00BB7AA6">
              <w:rPr>
                <w:rFonts w:eastAsia="Times New Roman" w:cs="Calibri"/>
                <w:bCs/>
                <w:color w:val="000000"/>
                <w:sz w:val="24"/>
                <w:szCs w:val="24"/>
                <w:lang w:val="en-US" w:eastAsia="da-DK"/>
              </w:rPr>
              <w:t xml:space="preserve"> DATA</w:t>
            </w:r>
          </w:p>
        </w:tc>
        <w:tc>
          <w:tcPr>
            <w:tcW w:w="2002" w:type="dxa"/>
            <w:noWrap/>
            <w:hideMark/>
          </w:tcPr>
          <w:p w:rsidR="00880B50" w:rsidRPr="00BB7AA6" w:rsidRDefault="00880B50" w:rsidP="00906C89">
            <w:pPr>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000000"/>
                <w:sz w:val="24"/>
                <w:szCs w:val="24"/>
                <w:lang w:val="en-US" w:eastAsia="da-DK"/>
              </w:rPr>
            </w:pPr>
            <w:r w:rsidRPr="00BB7AA6">
              <w:rPr>
                <w:rFonts w:eastAsia="Times New Roman" w:cs="Calibri"/>
                <w:color w:val="000000"/>
                <w:sz w:val="24"/>
                <w:szCs w:val="24"/>
                <w:lang w:val="en-US" w:eastAsia="da-DK"/>
              </w:rPr>
              <w:t>MT20</w:t>
            </w:r>
            <w:r w:rsidR="0010511A" w:rsidRPr="00BB7AA6">
              <w:rPr>
                <w:rFonts w:eastAsia="Times New Roman" w:cs="Calibri"/>
                <w:color w:val="000000"/>
                <w:sz w:val="24"/>
                <w:szCs w:val="24"/>
                <w:lang w:val="en-US" w:eastAsia="da-DK"/>
              </w:rPr>
              <w:t xml:space="preserve"> (l/s)</w:t>
            </w:r>
          </w:p>
        </w:tc>
        <w:tc>
          <w:tcPr>
            <w:tcW w:w="2638" w:type="dxa"/>
            <w:noWrap/>
            <w:hideMark/>
          </w:tcPr>
          <w:p w:rsidR="00880B50" w:rsidRPr="00BB7AA6" w:rsidRDefault="00880B50" w:rsidP="00906C89">
            <w:pPr>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000000"/>
                <w:sz w:val="24"/>
                <w:szCs w:val="24"/>
                <w:lang w:val="en-US" w:eastAsia="da-DK"/>
              </w:rPr>
            </w:pPr>
            <w:r w:rsidRPr="00BB7AA6">
              <w:rPr>
                <w:rFonts w:eastAsia="Times New Roman" w:cs="Calibri"/>
                <w:color w:val="000000"/>
                <w:sz w:val="24"/>
                <w:szCs w:val="24"/>
                <w:lang w:val="en-US" w:eastAsia="da-DK"/>
              </w:rPr>
              <w:t>MT50</w:t>
            </w:r>
            <w:r w:rsidR="0010511A" w:rsidRPr="00BB7AA6">
              <w:rPr>
                <w:rFonts w:eastAsia="Times New Roman" w:cs="Calibri"/>
                <w:color w:val="000000"/>
                <w:sz w:val="24"/>
                <w:szCs w:val="24"/>
                <w:lang w:val="en-US" w:eastAsia="da-DK"/>
              </w:rPr>
              <w:t xml:space="preserve"> (l/s)</w:t>
            </w:r>
          </w:p>
        </w:tc>
        <w:tc>
          <w:tcPr>
            <w:tcW w:w="1759" w:type="dxa"/>
            <w:noWrap/>
            <w:hideMark/>
          </w:tcPr>
          <w:p w:rsidR="00880B50" w:rsidRPr="00BB7AA6" w:rsidRDefault="00880B50" w:rsidP="00906C89">
            <w:pPr>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000000"/>
                <w:sz w:val="24"/>
                <w:szCs w:val="24"/>
                <w:lang w:val="en-US" w:eastAsia="da-DK"/>
              </w:rPr>
            </w:pPr>
            <w:r w:rsidRPr="00BB7AA6">
              <w:rPr>
                <w:rFonts w:eastAsia="Times New Roman" w:cs="Calibri"/>
                <w:color w:val="000000"/>
                <w:sz w:val="24"/>
                <w:szCs w:val="24"/>
                <w:lang w:val="en-US" w:eastAsia="da-DK"/>
              </w:rPr>
              <w:t>MT100</w:t>
            </w:r>
            <w:r w:rsidR="0010511A" w:rsidRPr="00BB7AA6">
              <w:rPr>
                <w:rFonts w:eastAsia="Times New Roman" w:cs="Calibri"/>
                <w:color w:val="000000"/>
                <w:sz w:val="24"/>
                <w:szCs w:val="24"/>
                <w:lang w:val="en-US" w:eastAsia="da-DK"/>
              </w:rPr>
              <w:t xml:space="preserve"> (l/s)</w:t>
            </w:r>
          </w:p>
        </w:tc>
      </w:tr>
      <w:tr w:rsidR="00906C89" w:rsidRPr="009A3BDE" w:rsidTr="00990FFD">
        <w:trPr>
          <w:cnfStyle w:val="000000100000" w:firstRow="0" w:lastRow="0" w:firstColumn="0" w:lastColumn="0" w:oddVBand="0" w:evenVBand="0" w:oddHBand="1" w:evenHBand="0"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3242" w:type="dxa"/>
            <w:noWrap/>
            <w:hideMark/>
          </w:tcPr>
          <w:p w:rsidR="00880B50" w:rsidRPr="00BB7AA6" w:rsidRDefault="00880B50" w:rsidP="00906C89">
            <w:pPr>
              <w:jc w:val="center"/>
              <w:rPr>
                <w:rFonts w:eastAsia="Times New Roman" w:cs="Calibri"/>
                <w:color w:val="000000"/>
                <w:sz w:val="24"/>
                <w:szCs w:val="24"/>
                <w:lang w:val="en-US" w:eastAsia="da-DK"/>
              </w:rPr>
            </w:pPr>
            <w:r w:rsidRPr="00BB7AA6">
              <w:rPr>
                <w:rFonts w:eastAsia="Times New Roman" w:cs="Calibri"/>
                <w:b/>
                <w:bCs/>
                <w:color w:val="000000"/>
                <w:sz w:val="24"/>
                <w:szCs w:val="24"/>
                <w:lang w:val="en-US" w:eastAsia="da-DK"/>
              </w:rPr>
              <w:t>VAR.1.</w:t>
            </w:r>
            <w:r w:rsidR="00FD068C" w:rsidRPr="00BB7AA6">
              <w:rPr>
                <w:rFonts w:eastAsia="Times New Roman" w:cs="Calibri"/>
                <w:color w:val="000000"/>
                <w:sz w:val="24"/>
                <w:szCs w:val="24"/>
                <w:lang w:val="en-US" w:eastAsia="da-DK"/>
              </w:rPr>
              <w:t>SEA</w:t>
            </w:r>
          </w:p>
        </w:tc>
        <w:tc>
          <w:tcPr>
            <w:tcW w:w="2002" w:type="dxa"/>
            <w:noWrap/>
            <w:hideMark/>
          </w:tcPr>
          <w:p w:rsidR="00880B50" w:rsidRPr="009A3BDE" w:rsidRDefault="00880B50" w:rsidP="00906C89">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4"/>
                <w:lang w:val="en-US" w:eastAsia="da-DK"/>
              </w:rPr>
            </w:pPr>
            <w:r w:rsidRPr="009A3BDE">
              <w:rPr>
                <w:rFonts w:eastAsia="Times New Roman" w:cs="Calibri"/>
                <w:color w:val="000000"/>
                <w:szCs w:val="24"/>
                <w:lang w:val="en-US" w:eastAsia="da-DK"/>
              </w:rPr>
              <w:t>20481</w:t>
            </w:r>
          </w:p>
        </w:tc>
        <w:tc>
          <w:tcPr>
            <w:tcW w:w="2638" w:type="dxa"/>
            <w:noWrap/>
            <w:hideMark/>
          </w:tcPr>
          <w:p w:rsidR="00880B50" w:rsidRPr="009A3BDE" w:rsidRDefault="00880B50" w:rsidP="00906C89">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4"/>
                <w:lang w:val="en-US" w:eastAsia="da-DK"/>
              </w:rPr>
            </w:pPr>
            <w:r w:rsidRPr="009A3BDE">
              <w:rPr>
                <w:rFonts w:eastAsia="Times New Roman" w:cs="Calibri"/>
                <w:color w:val="000000"/>
                <w:szCs w:val="24"/>
                <w:lang w:val="en-US" w:eastAsia="da-DK"/>
              </w:rPr>
              <w:t>22661</w:t>
            </w:r>
          </w:p>
        </w:tc>
        <w:tc>
          <w:tcPr>
            <w:tcW w:w="1759" w:type="dxa"/>
            <w:noWrap/>
            <w:hideMark/>
          </w:tcPr>
          <w:p w:rsidR="00880B50" w:rsidRPr="009A3BDE" w:rsidRDefault="00880B50" w:rsidP="00906C89">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4"/>
                <w:lang w:val="en-US" w:eastAsia="da-DK"/>
              </w:rPr>
            </w:pPr>
            <w:r w:rsidRPr="009A3BDE">
              <w:rPr>
                <w:rFonts w:eastAsia="Times New Roman" w:cs="Calibri"/>
                <w:color w:val="000000"/>
                <w:szCs w:val="24"/>
                <w:lang w:val="en-US" w:eastAsia="da-DK"/>
              </w:rPr>
              <w:t>24261</w:t>
            </w:r>
          </w:p>
        </w:tc>
      </w:tr>
      <w:tr w:rsidR="00906C89" w:rsidRPr="009A3BDE" w:rsidTr="00990FFD">
        <w:trPr>
          <w:trHeight w:val="332"/>
        </w:trPr>
        <w:tc>
          <w:tcPr>
            <w:cnfStyle w:val="001000000000" w:firstRow="0" w:lastRow="0" w:firstColumn="1" w:lastColumn="0" w:oddVBand="0" w:evenVBand="0" w:oddHBand="0" w:evenHBand="0" w:firstRowFirstColumn="0" w:firstRowLastColumn="0" w:lastRowFirstColumn="0" w:lastRowLastColumn="0"/>
            <w:tcW w:w="3242" w:type="dxa"/>
            <w:noWrap/>
            <w:hideMark/>
          </w:tcPr>
          <w:p w:rsidR="00880B50" w:rsidRPr="00BB7AA6" w:rsidRDefault="00880B50" w:rsidP="00906C89">
            <w:pPr>
              <w:jc w:val="center"/>
              <w:rPr>
                <w:rFonts w:eastAsia="Times New Roman" w:cs="Calibri"/>
                <w:color w:val="000000"/>
                <w:sz w:val="24"/>
                <w:szCs w:val="24"/>
                <w:lang w:val="en-US" w:eastAsia="da-DK"/>
              </w:rPr>
            </w:pPr>
            <w:r w:rsidRPr="00BB7AA6">
              <w:rPr>
                <w:rFonts w:eastAsia="Times New Roman" w:cs="Calibri"/>
                <w:b/>
                <w:bCs/>
                <w:color w:val="000000"/>
                <w:sz w:val="24"/>
                <w:szCs w:val="24"/>
                <w:lang w:val="en-US" w:eastAsia="da-DK"/>
              </w:rPr>
              <w:lastRenderedPageBreak/>
              <w:t>VAR.1.</w:t>
            </w:r>
            <w:r w:rsidR="00FD068C" w:rsidRPr="00BB7AA6">
              <w:rPr>
                <w:rFonts w:eastAsia="Times New Roman" w:cs="Calibri"/>
                <w:bCs/>
                <w:color w:val="000000"/>
                <w:sz w:val="24"/>
                <w:szCs w:val="24"/>
                <w:lang w:val="en-US" w:eastAsia="da-DK"/>
              </w:rPr>
              <w:t>STREAM</w:t>
            </w:r>
          </w:p>
        </w:tc>
        <w:tc>
          <w:tcPr>
            <w:tcW w:w="2002" w:type="dxa"/>
            <w:noWrap/>
            <w:hideMark/>
          </w:tcPr>
          <w:p w:rsidR="00880B50" w:rsidRPr="009A3BDE" w:rsidRDefault="00880B50" w:rsidP="00906C89">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4"/>
                <w:lang w:val="en-US" w:eastAsia="da-DK"/>
              </w:rPr>
            </w:pPr>
            <w:r w:rsidRPr="009A3BDE">
              <w:rPr>
                <w:rFonts w:eastAsia="Times New Roman" w:cs="Calibri"/>
                <w:color w:val="000000"/>
                <w:szCs w:val="24"/>
                <w:lang w:val="en-US" w:eastAsia="da-DK"/>
              </w:rPr>
              <w:t>23577</w:t>
            </w:r>
          </w:p>
        </w:tc>
        <w:tc>
          <w:tcPr>
            <w:tcW w:w="2638" w:type="dxa"/>
            <w:noWrap/>
            <w:hideMark/>
          </w:tcPr>
          <w:p w:rsidR="00880B50" w:rsidRPr="009A3BDE" w:rsidRDefault="00880B50" w:rsidP="00906C89">
            <w:pPr>
              <w:jc w:val="center"/>
              <w:cnfStyle w:val="000000000000" w:firstRow="0" w:lastRow="0" w:firstColumn="0" w:lastColumn="0" w:oddVBand="0" w:evenVBand="0" w:oddHBand="0" w:evenHBand="0" w:firstRowFirstColumn="0" w:firstRowLastColumn="0" w:lastRowFirstColumn="0" w:lastRowLastColumn="0"/>
              <w:rPr>
                <w:rFonts w:eastAsia="Times New Roman" w:cs="Calibri"/>
                <w:b/>
                <w:color w:val="000000"/>
                <w:szCs w:val="24"/>
                <w:lang w:val="en-US" w:eastAsia="da-DK"/>
              </w:rPr>
            </w:pPr>
            <w:r w:rsidRPr="009A3BDE">
              <w:rPr>
                <w:rFonts w:eastAsia="Times New Roman" w:cs="Calibri"/>
                <w:b/>
                <w:color w:val="000000"/>
                <w:szCs w:val="24"/>
                <w:lang w:val="en-US" w:eastAsia="da-DK"/>
              </w:rPr>
              <w:t>25818</w:t>
            </w:r>
          </w:p>
        </w:tc>
        <w:tc>
          <w:tcPr>
            <w:tcW w:w="1759" w:type="dxa"/>
            <w:noWrap/>
            <w:hideMark/>
          </w:tcPr>
          <w:p w:rsidR="00880B50" w:rsidRPr="009A3BDE" w:rsidRDefault="00880B50" w:rsidP="00906C89">
            <w:pPr>
              <w:jc w:val="center"/>
              <w:cnfStyle w:val="000000000000" w:firstRow="0" w:lastRow="0" w:firstColumn="0" w:lastColumn="0" w:oddVBand="0" w:evenVBand="0" w:oddHBand="0" w:evenHBand="0" w:firstRowFirstColumn="0" w:firstRowLastColumn="0" w:lastRowFirstColumn="0" w:lastRowLastColumn="0"/>
              <w:rPr>
                <w:rFonts w:eastAsia="Times New Roman" w:cs="Calibri"/>
                <w:b/>
                <w:color w:val="000000"/>
                <w:szCs w:val="24"/>
                <w:lang w:val="en-US" w:eastAsia="da-DK"/>
              </w:rPr>
            </w:pPr>
            <w:r w:rsidRPr="009A3BDE">
              <w:rPr>
                <w:rFonts w:eastAsia="Times New Roman" w:cs="Calibri"/>
                <w:b/>
                <w:color w:val="000000"/>
                <w:szCs w:val="24"/>
                <w:lang w:val="en-US" w:eastAsia="da-DK"/>
              </w:rPr>
              <w:t>27383</w:t>
            </w:r>
          </w:p>
        </w:tc>
      </w:tr>
      <w:tr w:rsidR="00880B50" w:rsidRPr="009A3BDE" w:rsidTr="00990FFD">
        <w:trPr>
          <w:cnfStyle w:val="000000100000" w:firstRow="0" w:lastRow="0" w:firstColumn="0" w:lastColumn="0" w:oddVBand="0" w:evenVBand="0" w:oddHBand="1" w:evenHBand="0"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3242" w:type="dxa"/>
            <w:noWrap/>
          </w:tcPr>
          <w:p w:rsidR="00880B50" w:rsidRPr="00BB7AA6" w:rsidRDefault="00880B50" w:rsidP="00906C89">
            <w:pPr>
              <w:jc w:val="center"/>
              <w:rPr>
                <w:rFonts w:eastAsia="Times New Roman" w:cs="Calibri"/>
                <w:b/>
                <w:bCs/>
                <w:color w:val="000000"/>
                <w:sz w:val="24"/>
                <w:szCs w:val="24"/>
                <w:lang w:val="en-US" w:eastAsia="da-DK"/>
              </w:rPr>
            </w:pPr>
            <w:r w:rsidRPr="00BB7AA6">
              <w:rPr>
                <w:rFonts w:eastAsia="Times New Roman" w:cs="Calibri"/>
                <w:b/>
                <w:bCs/>
                <w:color w:val="000000"/>
                <w:sz w:val="24"/>
                <w:szCs w:val="24"/>
                <w:lang w:val="en-US" w:eastAsia="da-DK"/>
              </w:rPr>
              <w:t>UNI.STAT.</w:t>
            </w:r>
            <w:r w:rsidRPr="00BB7AA6">
              <w:rPr>
                <w:rFonts w:eastAsia="Times New Roman" w:cs="Calibri"/>
                <w:bCs/>
                <w:color w:val="000000"/>
                <w:sz w:val="24"/>
                <w:szCs w:val="24"/>
                <w:lang w:val="en-US" w:eastAsia="da-DK"/>
              </w:rPr>
              <w:t>STREAM</w:t>
            </w:r>
          </w:p>
        </w:tc>
        <w:tc>
          <w:tcPr>
            <w:tcW w:w="2002" w:type="dxa"/>
            <w:noWrap/>
          </w:tcPr>
          <w:p w:rsidR="00880B50" w:rsidRPr="009A3BDE" w:rsidRDefault="00880B50" w:rsidP="00906C89">
            <w:pPr>
              <w:jc w:val="center"/>
              <w:cnfStyle w:val="000000100000" w:firstRow="0" w:lastRow="0" w:firstColumn="0" w:lastColumn="0" w:oddVBand="0" w:evenVBand="0" w:oddHBand="1" w:evenHBand="0" w:firstRowFirstColumn="0" w:firstRowLastColumn="0" w:lastRowFirstColumn="0" w:lastRowLastColumn="0"/>
              <w:rPr>
                <w:rFonts w:eastAsia="Times New Roman" w:cs="Calibri"/>
                <w:b/>
                <w:color w:val="000000"/>
                <w:szCs w:val="24"/>
                <w:lang w:val="en-US" w:eastAsia="da-DK"/>
              </w:rPr>
            </w:pPr>
            <w:r w:rsidRPr="009A3BDE">
              <w:rPr>
                <w:rFonts w:eastAsia="Times New Roman" w:cs="Calibri"/>
                <w:b/>
                <w:color w:val="000000"/>
                <w:szCs w:val="24"/>
                <w:lang w:val="en-US" w:eastAsia="da-DK"/>
              </w:rPr>
              <w:t>23697</w:t>
            </w:r>
          </w:p>
        </w:tc>
        <w:tc>
          <w:tcPr>
            <w:tcW w:w="2638" w:type="dxa"/>
            <w:noWrap/>
          </w:tcPr>
          <w:p w:rsidR="00880B50" w:rsidRPr="009A3BDE" w:rsidRDefault="00880B50" w:rsidP="00906C89">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4"/>
                <w:lang w:val="en-US" w:eastAsia="da-DK"/>
              </w:rPr>
            </w:pPr>
            <w:r w:rsidRPr="009A3BDE">
              <w:rPr>
                <w:rFonts w:eastAsia="Times New Roman" w:cs="Calibri"/>
                <w:color w:val="000000"/>
                <w:szCs w:val="24"/>
                <w:lang w:val="en-US" w:eastAsia="da-DK"/>
              </w:rPr>
              <w:t>25730</w:t>
            </w:r>
          </w:p>
        </w:tc>
        <w:tc>
          <w:tcPr>
            <w:tcW w:w="1759" w:type="dxa"/>
            <w:noWrap/>
          </w:tcPr>
          <w:p w:rsidR="00880B50" w:rsidRPr="009A3BDE" w:rsidRDefault="00880B50" w:rsidP="00906C89">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4"/>
                <w:lang w:val="en-US" w:eastAsia="da-DK"/>
              </w:rPr>
            </w:pPr>
            <w:r w:rsidRPr="009A3BDE">
              <w:rPr>
                <w:rFonts w:eastAsia="Times New Roman" w:cs="Calibri"/>
                <w:color w:val="000000"/>
                <w:szCs w:val="24"/>
                <w:lang w:val="en-US" w:eastAsia="da-DK"/>
              </w:rPr>
              <w:t>27147</w:t>
            </w:r>
          </w:p>
        </w:tc>
      </w:tr>
    </w:tbl>
    <w:p w:rsidR="007467C6" w:rsidRPr="00177B62" w:rsidRDefault="00906C89" w:rsidP="007467C6">
      <w:pPr>
        <w:pStyle w:val="Undertitel"/>
        <w:rPr>
          <w:sz w:val="20"/>
          <w:lang w:val="en-US"/>
        </w:rPr>
      </w:pPr>
      <w:r w:rsidRPr="00177B62">
        <w:rPr>
          <w:sz w:val="20"/>
          <w:lang w:val="en-US"/>
        </w:rPr>
        <w:t xml:space="preserve">Table </w:t>
      </w:r>
      <w:r w:rsidR="00A37A5B" w:rsidRPr="00177B62">
        <w:rPr>
          <w:sz w:val="20"/>
          <w:lang w:val="en-US"/>
        </w:rPr>
        <w:t>7</w:t>
      </w:r>
      <w:r w:rsidR="00DA3B40">
        <w:rPr>
          <w:sz w:val="20"/>
          <w:lang w:val="en-US"/>
        </w:rPr>
        <w:t>.</w:t>
      </w:r>
      <w:r w:rsidR="00A37A5B" w:rsidRPr="00177B62">
        <w:rPr>
          <w:sz w:val="20"/>
          <w:lang w:val="en-US"/>
        </w:rPr>
        <w:t xml:space="preserve"> presents the return values for the stream data by the various sampling methods.</w:t>
      </w:r>
    </w:p>
    <w:p w:rsidR="00562BE0" w:rsidRPr="00177B62" w:rsidRDefault="007467C6" w:rsidP="007467C6">
      <w:pPr>
        <w:rPr>
          <w:rFonts w:asciiTheme="majorHAnsi" w:hAnsiTheme="majorHAnsi"/>
          <w:sz w:val="24"/>
          <w:szCs w:val="24"/>
          <w:lang w:val="en-US"/>
        </w:rPr>
      </w:pPr>
      <w:r w:rsidRPr="00177B62">
        <w:rPr>
          <w:rFonts w:asciiTheme="majorHAnsi" w:hAnsiTheme="majorHAnsi"/>
          <w:sz w:val="24"/>
          <w:szCs w:val="24"/>
          <w:lang w:val="en-US"/>
        </w:rPr>
        <w:t>For stream data (table 7</w:t>
      </w:r>
      <w:r w:rsidR="00DA3B40">
        <w:rPr>
          <w:rFonts w:asciiTheme="majorHAnsi" w:hAnsiTheme="majorHAnsi"/>
          <w:sz w:val="24"/>
          <w:szCs w:val="24"/>
          <w:lang w:val="en-US"/>
        </w:rPr>
        <w:t>.</w:t>
      </w:r>
      <w:r w:rsidRPr="00177B62">
        <w:rPr>
          <w:rFonts w:asciiTheme="majorHAnsi" w:hAnsiTheme="majorHAnsi"/>
          <w:sz w:val="24"/>
          <w:szCs w:val="24"/>
          <w:lang w:val="en-US"/>
        </w:rPr>
        <w:t xml:space="preserve">) the highest return value are found by the univariate statistics (UNI.STAT.STREAM) for a return time of 20 years (MT20). However, for MT50 and MT100 the method that returns the highest values </w:t>
      </w:r>
      <w:r w:rsidR="00DA3B40" w:rsidRPr="00177B62">
        <w:rPr>
          <w:rFonts w:asciiTheme="majorHAnsi" w:hAnsiTheme="majorHAnsi"/>
          <w:sz w:val="24"/>
          <w:szCs w:val="24"/>
          <w:lang w:val="en-US"/>
        </w:rPr>
        <w:t>is</w:t>
      </w:r>
      <w:r w:rsidR="00DA3B40">
        <w:rPr>
          <w:rFonts w:asciiTheme="majorHAnsi" w:hAnsiTheme="majorHAnsi"/>
          <w:sz w:val="24"/>
          <w:szCs w:val="24"/>
          <w:lang w:val="en-US"/>
        </w:rPr>
        <w:t xml:space="preserve"> s</w:t>
      </w:r>
      <w:r w:rsidRPr="00177B62">
        <w:rPr>
          <w:rFonts w:asciiTheme="majorHAnsi" w:hAnsiTheme="majorHAnsi"/>
          <w:sz w:val="24"/>
          <w:szCs w:val="24"/>
          <w:lang w:val="en-US"/>
        </w:rPr>
        <w:t xml:space="preserve">tream data as the first variable (VAR.1.STREAM). </w:t>
      </w:r>
      <w:r w:rsidR="007F00F3" w:rsidRPr="00177B62">
        <w:rPr>
          <w:rFonts w:asciiTheme="majorHAnsi" w:hAnsiTheme="majorHAnsi"/>
          <w:sz w:val="24"/>
          <w:szCs w:val="24"/>
          <w:lang w:val="en-US"/>
        </w:rPr>
        <w:t>For the MT20 return values t</w:t>
      </w:r>
      <w:r w:rsidRPr="00177B62">
        <w:rPr>
          <w:rFonts w:asciiTheme="majorHAnsi" w:hAnsiTheme="majorHAnsi"/>
          <w:sz w:val="24"/>
          <w:szCs w:val="24"/>
          <w:lang w:val="en-US"/>
        </w:rPr>
        <w:t>he difference between the minimum and maximum return value</w:t>
      </w:r>
      <w:r w:rsidR="004C20DC">
        <w:rPr>
          <w:rFonts w:asciiTheme="majorHAnsi" w:hAnsiTheme="majorHAnsi"/>
          <w:sz w:val="24"/>
          <w:szCs w:val="24"/>
          <w:lang w:val="en-US"/>
        </w:rPr>
        <w:t>s</w:t>
      </w:r>
      <w:r w:rsidRPr="00177B62">
        <w:rPr>
          <w:rFonts w:asciiTheme="majorHAnsi" w:hAnsiTheme="majorHAnsi"/>
          <w:sz w:val="24"/>
          <w:szCs w:val="24"/>
          <w:lang w:val="en-US"/>
        </w:rPr>
        <w:t xml:space="preserve"> is 3216 l/s also corresponding to an approximately 13.6</w:t>
      </w:r>
      <w:r w:rsidR="00732AD6">
        <w:rPr>
          <w:rFonts w:asciiTheme="majorHAnsi" w:hAnsiTheme="majorHAnsi"/>
          <w:sz w:val="24"/>
          <w:szCs w:val="24"/>
          <w:lang w:val="en-US"/>
        </w:rPr>
        <w:t xml:space="preserve"> </w:t>
      </w:r>
      <w:r w:rsidRPr="00177B62">
        <w:rPr>
          <w:rFonts w:asciiTheme="majorHAnsi" w:hAnsiTheme="majorHAnsi"/>
          <w:sz w:val="24"/>
          <w:szCs w:val="24"/>
          <w:lang w:val="en-US"/>
        </w:rPr>
        <w:t>% reduction in size</w:t>
      </w:r>
      <w:r w:rsidRPr="005B377E">
        <w:rPr>
          <w:rFonts w:asciiTheme="majorHAnsi" w:hAnsiTheme="majorHAnsi"/>
          <w:sz w:val="24"/>
          <w:szCs w:val="24"/>
          <w:lang w:val="en-US"/>
        </w:rPr>
        <w:t xml:space="preserve">. </w:t>
      </w:r>
      <w:r w:rsidR="0051420F" w:rsidRPr="005B377E">
        <w:rPr>
          <w:rFonts w:asciiTheme="majorHAnsi" w:hAnsiTheme="majorHAnsi"/>
          <w:sz w:val="24"/>
          <w:szCs w:val="24"/>
          <w:lang w:val="en-US"/>
        </w:rPr>
        <w:t>Appendix A shows all sample tables.</w:t>
      </w:r>
      <w:r w:rsidR="0051420F" w:rsidRPr="008F6AA1">
        <w:rPr>
          <w:rFonts w:asciiTheme="majorHAnsi" w:hAnsiTheme="majorHAnsi"/>
          <w:sz w:val="24"/>
          <w:szCs w:val="24"/>
          <w:lang w:val="en-US"/>
        </w:rPr>
        <w:t xml:space="preserve"> </w:t>
      </w:r>
      <w:r w:rsidR="0051420F" w:rsidRPr="00177B62">
        <w:rPr>
          <w:rFonts w:asciiTheme="majorHAnsi" w:hAnsiTheme="majorHAnsi"/>
          <w:sz w:val="24"/>
          <w:szCs w:val="24"/>
          <w:lang w:val="en-US"/>
        </w:rPr>
        <w:t xml:space="preserve">The two first tables (for VAR.1.SEA and VAR.1.STREAM) have </w:t>
      </w:r>
      <w:r w:rsidR="00DA3B40">
        <w:rPr>
          <w:rFonts w:asciiTheme="majorHAnsi" w:hAnsiTheme="majorHAnsi"/>
          <w:sz w:val="24"/>
          <w:szCs w:val="24"/>
          <w:lang w:val="en-US"/>
        </w:rPr>
        <w:t>twenty and nine</w:t>
      </w:r>
      <w:r w:rsidR="0051420F" w:rsidRPr="00177B62">
        <w:rPr>
          <w:rFonts w:asciiTheme="majorHAnsi" w:hAnsiTheme="majorHAnsi"/>
          <w:sz w:val="24"/>
          <w:szCs w:val="24"/>
          <w:lang w:val="en-US"/>
        </w:rPr>
        <w:t xml:space="preserve"> pair</w:t>
      </w:r>
      <w:r w:rsidR="004C20DC">
        <w:rPr>
          <w:rFonts w:asciiTheme="majorHAnsi" w:hAnsiTheme="majorHAnsi"/>
          <w:sz w:val="24"/>
          <w:szCs w:val="24"/>
          <w:lang w:val="en-US"/>
        </w:rPr>
        <w:t>s</w:t>
      </w:r>
      <w:r w:rsidR="0051420F" w:rsidRPr="00177B62">
        <w:rPr>
          <w:rFonts w:asciiTheme="majorHAnsi" w:hAnsiTheme="majorHAnsi"/>
          <w:sz w:val="24"/>
          <w:szCs w:val="24"/>
          <w:lang w:val="en-US"/>
        </w:rPr>
        <w:t xml:space="preserve"> included in the calculations</w:t>
      </w:r>
      <w:r w:rsidR="004C20DC">
        <w:rPr>
          <w:rFonts w:asciiTheme="majorHAnsi" w:hAnsiTheme="majorHAnsi"/>
          <w:sz w:val="24"/>
          <w:szCs w:val="24"/>
          <w:lang w:val="en-US"/>
        </w:rPr>
        <w:t xml:space="preserve"> </w:t>
      </w:r>
      <w:r w:rsidR="004C20DC" w:rsidRPr="00177B62">
        <w:rPr>
          <w:rFonts w:asciiTheme="majorHAnsi" w:hAnsiTheme="majorHAnsi"/>
          <w:sz w:val="24"/>
          <w:szCs w:val="24"/>
          <w:lang w:val="en-US"/>
        </w:rPr>
        <w:t>respectively</w:t>
      </w:r>
      <w:r w:rsidR="00DA3B40">
        <w:rPr>
          <w:rFonts w:asciiTheme="majorHAnsi" w:hAnsiTheme="majorHAnsi"/>
          <w:sz w:val="24"/>
          <w:szCs w:val="24"/>
          <w:lang w:val="en-US"/>
        </w:rPr>
        <w:t>,</w:t>
      </w:r>
      <w:r w:rsidR="0051420F" w:rsidRPr="00177B62">
        <w:rPr>
          <w:rFonts w:asciiTheme="majorHAnsi" w:hAnsiTheme="majorHAnsi"/>
          <w:sz w:val="24"/>
          <w:szCs w:val="24"/>
          <w:lang w:val="en-US"/>
        </w:rPr>
        <w:t xml:space="preserve"> and the univa</w:t>
      </w:r>
      <w:r w:rsidR="00DA3B40">
        <w:rPr>
          <w:rFonts w:asciiTheme="majorHAnsi" w:hAnsiTheme="majorHAnsi"/>
          <w:sz w:val="24"/>
          <w:szCs w:val="24"/>
          <w:lang w:val="en-US"/>
        </w:rPr>
        <w:t>riate statistics are based on ten</w:t>
      </w:r>
      <w:r w:rsidR="0051420F" w:rsidRPr="00177B62">
        <w:rPr>
          <w:rFonts w:asciiTheme="majorHAnsi" w:hAnsiTheme="majorHAnsi"/>
          <w:sz w:val="24"/>
          <w:szCs w:val="24"/>
          <w:lang w:val="en-US"/>
        </w:rPr>
        <w:t xml:space="preserve"> data pairs. The statistics for VAR.1.STREAM are only based on </w:t>
      </w:r>
      <w:r w:rsidR="00DA3B40">
        <w:rPr>
          <w:rFonts w:asciiTheme="majorHAnsi" w:hAnsiTheme="majorHAnsi"/>
          <w:sz w:val="24"/>
          <w:szCs w:val="24"/>
          <w:lang w:val="en-US"/>
        </w:rPr>
        <w:t>nine</w:t>
      </w:r>
      <w:r w:rsidR="0051420F" w:rsidRPr="00177B62">
        <w:rPr>
          <w:rFonts w:asciiTheme="majorHAnsi" w:hAnsiTheme="majorHAnsi"/>
          <w:sz w:val="24"/>
          <w:szCs w:val="24"/>
          <w:lang w:val="en-US"/>
        </w:rPr>
        <w:t xml:space="preserve"> data pairs wh</w:t>
      </w:r>
      <w:r w:rsidR="004C20DC">
        <w:rPr>
          <w:rFonts w:asciiTheme="majorHAnsi" w:hAnsiTheme="majorHAnsi"/>
          <w:sz w:val="24"/>
          <w:szCs w:val="24"/>
          <w:lang w:val="en-US"/>
        </w:rPr>
        <w:t>ilst</w:t>
      </w:r>
      <w:r w:rsidR="0051420F" w:rsidRPr="00177B62">
        <w:rPr>
          <w:rFonts w:asciiTheme="majorHAnsi" w:hAnsiTheme="majorHAnsi"/>
          <w:sz w:val="24"/>
          <w:szCs w:val="24"/>
          <w:lang w:val="en-US"/>
        </w:rPr>
        <w:t xml:space="preserve"> UNI.STAT.STREAM, which we </w:t>
      </w:r>
      <w:r w:rsidR="00A15C96" w:rsidRPr="00177B62">
        <w:rPr>
          <w:rFonts w:asciiTheme="majorHAnsi" w:hAnsiTheme="majorHAnsi"/>
          <w:sz w:val="24"/>
          <w:szCs w:val="24"/>
          <w:lang w:val="en-US"/>
        </w:rPr>
        <w:t>expect</w:t>
      </w:r>
      <w:r w:rsidR="0051420F" w:rsidRPr="00177B62">
        <w:rPr>
          <w:rFonts w:asciiTheme="majorHAnsi" w:hAnsiTheme="majorHAnsi"/>
          <w:sz w:val="24"/>
          <w:szCs w:val="24"/>
          <w:lang w:val="en-US"/>
        </w:rPr>
        <w:t xml:space="preserve"> to be the same as VAR.1.STREAM, </w:t>
      </w:r>
      <w:r w:rsidR="00A15C96" w:rsidRPr="00177B62">
        <w:rPr>
          <w:rFonts w:asciiTheme="majorHAnsi" w:hAnsiTheme="majorHAnsi"/>
          <w:sz w:val="24"/>
          <w:szCs w:val="24"/>
          <w:lang w:val="en-US"/>
        </w:rPr>
        <w:t>is</w:t>
      </w:r>
      <w:r w:rsidR="0051420F" w:rsidRPr="00177B62">
        <w:rPr>
          <w:rFonts w:asciiTheme="majorHAnsi" w:hAnsiTheme="majorHAnsi"/>
          <w:sz w:val="24"/>
          <w:szCs w:val="24"/>
          <w:lang w:val="en-US"/>
        </w:rPr>
        <w:t xml:space="preserve"> based on </w:t>
      </w:r>
      <w:r w:rsidR="00DA3B40">
        <w:rPr>
          <w:rFonts w:asciiTheme="majorHAnsi" w:hAnsiTheme="majorHAnsi"/>
          <w:sz w:val="24"/>
          <w:szCs w:val="24"/>
          <w:lang w:val="en-US"/>
        </w:rPr>
        <w:t>ten</w:t>
      </w:r>
      <w:r w:rsidR="0051420F" w:rsidRPr="00177B62">
        <w:rPr>
          <w:rFonts w:asciiTheme="majorHAnsi" w:hAnsiTheme="majorHAnsi"/>
          <w:sz w:val="24"/>
          <w:szCs w:val="24"/>
          <w:lang w:val="en-US"/>
        </w:rPr>
        <w:t xml:space="preserve"> data pairs. T</w:t>
      </w:r>
      <w:r w:rsidR="00A15C96" w:rsidRPr="00177B62">
        <w:rPr>
          <w:rFonts w:asciiTheme="majorHAnsi" w:hAnsiTheme="majorHAnsi"/>
          <w:sz w:val="24"/>
          <w:szCs w:val="24"/>
          <w:lang w:val="en-US"/>
        </w:rPr>
        <w:t>hat</w:t>
      </w:r>
      <w:r w:rsidR="0051420F" w:rsidRPr="00177B62">
        <w:rPr>
          <w:rFonts w:asciiTheme="majorHAnsi" w:hAnsiTheme="majorHAnsi"/>
          <w:sz w:val="24"/>
          <w:szCs w:val="24"/>
          <w:lang w:val="en-US"/>
        </w:rPr>
        <w:t xml:space="preserve"> extra pair adds (in this case) 120 l/s to the </w:t>
      </w:r>
      <w:r w:rsidR="00F45C1E">
        <w:rPr>
          <w:rFonts w:asciiTheme="majorHAnsi" w:hAnsiTheme="majorHAnsi"/>
          <w:sz w:val="24"/>
          <w:szCs w:val="24"/>
          <w:lang w:val="en-US"/>
        </w:rPr>
        <w:t>statistical return value.</w:t>
      </w:r>
    </w:p>
    <w:tbl>
      <w:tblPr>
        <w:tblStyle w:val="Listetabel7-farverig-farve2"/>
        <w:tblW w:w="9590" w:type="dxa"/>
        <w:tblLook w:val="04A0" w:firstRow="1" w:lastRow="0" w:firstColumn="1" w:lastColumn="0" w:noHBand="0" w:noVBand="1"/>
      </w:tblPr>
      <w:tblGrid>
        <w:gridCol w:w="3224"/>
        <w:gridCol w:w="2041"/>
        <w:gridCol w:w="2575"/>
        <w:gridCol w:w="1750"/>
      </w:tblGrid>
      <w:tr w:rsidR="00906C89" w:rsidRPr="00BB7AA6" w:rsidTr="00990FFD">
        <w:trPr>
          <w:cnfStyle w:val="100000000000" w:firstRow="1" w:lastRow="0" w:firstColumn="0" w:lastColumn="0" w:oddVBand="0" w:evenVBand="0" w:oddHBand="0" w:evenHBand="0" w:firstRowFirstColumn="0" w:firstRowLastColumn="0" w:lastRowFirstColumn="0" w:lastRowLastColumn="0"/>
          <w:trHeight w:val="299"/>
        </w:trPr>
        <w:tc>
          <w:tcPr>
            <w:cnfStyle w:val="001000000100" w:firstRow="0" w:lastRow="0" w:firstColumn="1" w:lastColumn="0" w:oddVBand="0" w:evenVBand="0" w:oddHBand="0" w:evenHBand="0" w:firstRowFirstColumn="1" w:firstRowLastColumn="0" w:lastRowFirstColumn="0" w:lastRowLastColumn="0"/>
            <w:tcW w:w="3224" w:type="dxa"/>
          </w:tcPr>
          <w:p w:rsidR="00906C89" w:rsidRPr="00BB7AA6" w:rsidRDefault="00906C89" w:rsidP="00906C89">
            <w:pPr>
              <w:jc w:val="center"/>
              <w:rPr>
                <w:rFonts w:eastAsia="Times New Roman" w:cs="Calibri"/>
                <w:color w:val="000000"/>
                <w:sz w:val="24"/>
                <w:szCs w:val="24"/>
                <w:lang w:val="en-US" w:eastAsia="da-DK"/>
              </w:rPr>
            </w:pPr>
            <w:r w:rsidRPr="00BB7AA6">
              <w:rPr>
                <w:rFonts w:eastAsia="Times New Roman" w:cs="Calibri"/>
                <w:bCs/>
                <w:color w:val="000000"/>
                <w:sz w:val="24"/>
                <w:szCs w:val="24"/>
                <w:lang w:val="en-US" w:eastAsia="da-DK"/>
              </w:rPr>
              <w:t>SEA</w:t>
            </w:r>
            <w:r w:rsidR="00A37A5B" w:rsidRPr="00BB7AA6">
              <w:rPr>
                <w:rFonts w:eastAsia="Times New Roman" w:cs="Calibri"/>
                <w:bCs/>
                <w:color w:val="000000"/>
                <w:sz w:val="24"/>
                <w:szCs w:val="24"/>
                <w:lang w:val="en-US" w:eastAsia="da-DK"/>
              </w:rPr>
              <w:t xml:space="preserve"> DATA</w:t>
            </w:r>
          </w:p>
        </w:tc>
        <w:tc>
          <w:tcPr>
            <w:tcW w:w="2041" w:type="dxa"/>
            <w:noWrap/>
            <w:hideMark/>
          </w:tcPr>
          <w:p w:rsidR="00906C89" w:rsidRPr="00BB7AA6" w:rsidRDefault="00906C89" w:rsidP="00906C89">
            <w:pPr>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000000"/>
                <w:sz w:val="24"/>
                <w:szCs w:val="24"/>
                <w:lang w:val="en-US" w:eastAsia="da-DK"/>
              </w:rPr>
            </w:pPr>
            <w:r w:rsidRPr="00BB7AA6">
              <w:rPr>
                <w:rFonts w:eastAsia="Times New Roman" w:cs="Calibri"/>
                <w:color w:val="000000"/>
                <w:sz w:val="24"/>
                <w:szCs w:val="24"/>
                <w:lang w:val="en-US" w:eastAsia="da-DK"/>
              </w:rPr>
              <w:t>MT20</w:t>
            </w:r>
            <w:r w:rsidR="0010511A" w:rsidRPr="00BB7AA6">
              <w:rPr>
                <w:rFonts w:eastAsia="Times New Roman" w:cs="Calibri"/>
                <w:color w:val="000000"/>
                <w:sz w:val="24"/>
                <w:szCs w:val="24"/>
                <w:lang w:val="en-US" w:eastAsia="da-DK"/>
              </w:rPr>
              <w:t xml:space="preserve"> (m)</w:t>
            </w:r>
          </w:p>
        </w:tc>
        <w:tc>
          <w:tcPr>
            <w:tcW w:w="2575" w:type="dxa"/>
            <w:noWrap/>
            <w:hideMark/>
          </w:tcPr>
          <w:p w:rsidR="00906C89" w:rsidRPr="00BB7AA6" w:rsidRDefault="00906C89" w:rsidP="00906C89">
            <w:pPr>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000000"/>
                <w:sz w:val="24"/>
                <w:szCs w:val="24"/>
                <w:lang w:val="en-US" w:eastAsia="da-DK"/>
              </w:rPr>
            </w:pPr>
            <w:r w:rsidRPr="00BB7AA6">
              <w:rPr>
                <w:rFonts w:eastAsia="Times New Roman" w:cs="Calibri"/>
                <w:color w:val="000000"/>
                <w:sz w:val="24"/>
                <w:szCs w:val="24"/>
                <w:lang w:val="en-US" w:eastAsia="da-DK"/>
              </w:rPr>
              <w:t>MT50</w:t>
            </w:r>
            <w:r w:rsidR="0010511A" w:rsidRPr="00BB7AA6">
              <w:rPr>
                <w:rFonts w:eastAsia="Times New Roman" w:cs="Calibri"/>
                <w:color w:val="000000"/>
                <w:sz w:val="24"/>
                <w:szCs w:val="24"/>
                <w:lang w:val="en-US" w:eastAsia="da-DK"/>
              </w:rPr>
              <w:t xml:space="preserve"> (m)</w:t>
            </w:r>
          </w:p>
        </w:tc>
        <w:tc>
          <w:tcPr>
            <w:tcW w:w="1750" w:type="dxa"/>
            <w:noWrap/>
            <w:hideMark/>
          </w:tcPr>
          <w:p w:rsidR="00906C89" w:rsidRPr="00BB7AA6" w:rsidRDefault="00906C89" w:rsidP="00906C89">
            <w:pPr>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000000"/>
                <w:sz w:val="24"/>
                <w:szCs w:val="24"/>
                <w:lang w:val="en-US" w:eastAsia="da-DK"/>
              </w:rPr>
            </w:pPr>
            <w:r w:rsidRPr="00BB7AA6">
              <w:rPr>
                <w:rFonts w:eastAsia="Times New Roman" w:cs="Calibri"/>
                <w:color w:val="000000"/>
                <w:sz w:val="24"/>
                <w:szCs w:val="24"/>
                <w:lang w:val="en-US" w:eastAsia="da-DK"/>
              </w:rPr>
              <w:t>MT100</w:t>
            </w:r>
            <w:r w:rsidR="0010511A" w:rsidRPr="00BB7AA6">
              <w:rPr>
                <w:rFonts w:eastAsia="Times New Roman" w:cs="Calibri"/>
                <w:color w:val="000000"/>
                <w:sz w:val="24"/>
                <w:szCs w:val="24"/>
                <w:lang w:val="en-US" w:eastAsia="da-DK"/>
              </w:rPr>
              <w:t xml:space="preserve"> (m)</w:t>
            </w:r>
          </w:p>
        </w:tc>
      </w:tr>
      <w:tr w:rsidR="00906C89" w:rsidRPr="009A3BDE" w:rsidTr="00990FFD">
        <w:trPr>
          <w:cnfStyle w:val="000000100000" w:firstRow="0" w:lastRow="0" w:firstColumn="0" w:lastColumn="0" w:oddVBand="0" w:evenVBand="0" w:oddHBand="1" w:evenHBand="0" w:firstRowFirstColumn="0" w:firstRowLastColumn="0" w:lastRowFirstColumn="0" w:lastRowLastColumn="0"/>
          <w:trHeight w:val="334"/>
        </w:trPr>
        <w:tc>
          <w:tcPr>
            <w:cnfStyle w:val="001000000000" w:firstRow="0" w:lastRow="0" w:firstColumn="1" w:lastColumn="0" w:oddVBand="0" w:evenVBand="0" w:oddHBand="0" w:evenHBand="0" w:firstRowFirstColumn="0" w:firstRowLastColumn="0" w:lastRowFirstColumn="0" w:lastRowLastColumn="0"/>
            <w:tcW w:w="3224" w:type="dxa"/>
          </w:tcPr>
          <w:p w:rsidR="00906C89" w:rsidRPr="00BB7AA6" w:rsidRDefault="00906C89" w:rsidP="00906C89">
            <w:pPr>
              <w:jc w:val="center"/>
              <w:rPr>
                <w:rFonts w:eastAsia="Times New Roman" w:cs="Calibri"/>
                <w:color w:val="000000"/>
                <w:sz w:val="24"/>
                <w:szCs w:val="24"/>
                <w:lang w:val="en-US" w:eastAsia="da-DK"/>
              </w:rPr>
            </w:pPr>
            <w:r w:rsidRPr="00BB7AA6">
              <w:rPr>
                <w:rFonts w:eastAsia="Times New Roman" w:cs="Calibri"/>
                <w:b/>
                <w:bCs/>
                <w:color w:val="000000"/>
                <w:sz w:val="24"/>
                <w:szCs w:val="24"/>
                <w:lang w:val="en-US" w:eastAsia="da-DK"/>
              </w:rPr>
              <w:t>VAR.1.</w:t>
            </w:r>
            <w:r w:rsidR="00FD068C" w:rsidRPr="00BB7AA6">
              <w:rPr>
                <w:rFonts w:eastAsia="Times New Roman" w:cs="Calibri"/>
                <w:bCs/>
                <w:color w:val="000000"/>
                <w:sz w:val="24"/>
                <w:szCs w:val="24"/>
                <w:lang w:val="en-US" w:eastAsia="da-DK"/>
              </w:rPr>
              <w:t>STREAM</w:t>
            </w:r>
          </w:p>
        </w:tc>
        <w:tc>
          <w:tcPr>
            <w:tcW w:w="2041" w:type="dxa"/>
            <w:noWrap/>
            <w:hideMark/>
          </w:tcPr>
          <w:p w:rsidR="00906C89" w:rsidRPr="009A3BDE" w:rsidRDefault="00906C89" w:rsidP="00906C89">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4"/>
                <w:lang w:val="en-US" w:eastAsia="da-DK"/>
              </w:rPr>
            </w:pPr>
            <w:r w:rsidRPr="009A3BDE">
              <w:rPr>
                <w:rFonts w:eastAsia="Times New Roman" w:cs="Calibri"/>
                <w:color w:val="000000"/>
                <w:szCs w:val="24"/>
                <w:lang w:val="en-US" w:eastAsia="da-DK"/>
              </w:rPr>
              <w:t>1.61</w:t>
            </w:r>
          </w:p>
        </w:tc>
        <w:tc>
          <w:tcPr>
            <w:tcW w:w="2575" w:type="dxa"/>
            <w:noWrap/>
            <w:hideMark/>
          </w:tcPr>
          <w:p w:rsidR="00906C89" w:rsidRPr="009A3BDE" w:rsidRDefault="00906C89" w:rsidP="00906C89">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4"/>
                <w:lang w:val="en-US" w:eastAsia="da-DK"/>
              </w:rPr>
            </w:pPr>
            <w:r w:rsidRPr="009A3BDE">
              <w:rPr>
                <w:rFonts w:eastAsia="Times New Roman" w:cs="Calibri"/>
                <w:color w:val="000000"/>
                <w:szCs w:val="24"/>
                <w:lang w:val="en-US" w:eastAsia="da-DK"/>
              </w:rPr>
              <w:t>1.75</w:t>
            </w:r>
          </w:p>
        </w:tc>
        <w:tc>
          <w:tcPr>
            <w:tcW w:w="1750" w:type="dxa"/>
            <w:noWrap/>
            <w:hideMark/>
          </w:tcPr>
          <w:p w:rsidR="00906C89" w:rsidRPr="009A3BDE" w:rsidRDefault="00906C89" w:rsidP="00906C89">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4"/>
                <w:lang w:val="en-US" w:eastAsia="da-DK"/>
              </w:rPr>
            </w:pPr>
            <w:r w:rsidRPr="009A3BDE">
              <w:rPr>
                <w:rFonts w:eastAsia="Times New Roman" w:cs="Calibri"/>
                <w:color w:val="000000"/>
                <w:szCs w:val="24"/>
                <w:lang w:val="en-US" w:eastAsia="da-DK"/>
              </w:rPr>
              <w:t>1.84</w:t>
            </w:r>
          </w:p>
        </w:tc>
      </w:tr>
      <w:tr w:rsidR="00906C89" w:rsidRPr="009A3BDE" w:rsidTr="00990FFD">
        <w:trPr>
          <w:trHeight w:val="334"/>
        </w:trPr>
        <w:tc>
          <w:tcPr>
            <w:cnfStyle w:val="001000000000" w:firstRow="0" w:lastRow="0" w:firstColumn="1" w:lastColumn="0" w:oddVBand="0" w:evenVBand="0" w:oddHBand="0" w:evenHBand="0" w:firstRowFirstColumn="0" w:firstRowLastColumn="0" w:lastRowFirstColumn="0" w:lastRowLastColumn="0"/>
            <w:tcW w:w="3224" w:type="dxa"/>
          </w:tcPr>
          <w:p w:rsidR="00906C89" w:rsidRPr="00BB7AA6" w:rsidRDefault="00906C89" w:rsidP="00906C89">
            <w:pPr>
              <w:jc w:val="center"/>
              <w:rPr>
                <w:rFonts w:eastAsia="Times New Roman" w:cs="Calibri"/>
                <w:color w:val="000000"/>
                <w:sz w:val="24"/>
                <w:szCs w:val="24"/>
                <w:lang w:val="en-US" w:eastAsia="da-DK"/>
              </w:rPr>
            </w:pPr>
            <w:r w:rsidRPr="00BB7AA6">
              <w:rPr>
                <w:rFonts w:eastAsia="Times New Roman" w:cs="Calibri"/>
                <w:b/>
                <w:bCs/>
                <w:color w:val="000000"/>
                <w:sz w:val="24"/>
                <w:szCs w:val="24"/>
                <w:lang w:val="en-US" w:eastAsia="da-DK"/>
              </w:rPr>
              <w:t>VAR.1.</w:t>
            </w:r>
            <w:r w:rsidR="00FD068C" w:rsidRPr="00BB7AA6">
              <w:rPr>
                <w:rFonts w:eastAsia="Times New Roman" w:cs="Calibri"/>
                <w:color w:val="000000"/>
                <w:sz w:val="24"/>
                <w:szCs w:val="24"/>
                <w:lang w:val="en-US" w:eastAsia="da-DK"/>
              </w:rPr>
              <w:t>SEA</w:t>
            </w:r>
          </w:p>
        </w:tc>
        <w:tc>
          <w:tcPr>
            <w:tcW w:w="2041" w:type="dxa"/>
            <w:noWrap/>
            <w:hideMark/>
          </w:tcPr>
          <w:p w:rsidR="00906C89" w:rsidRPr="009A3BDE" w:rsidRDefault="00906C89" w:rsidP="00906C89">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4"/>
                <w:lang w:val="en-US" w:eastAsia="da-DK"/>
              </w:rPr>
            </w:pPr>
            <w:r w:rsidRPr="009A3BDE">
              <w:rPr>
                <w:rFonts w:eastAsia="Times New Roman" w:cs="Calibri"/>
                <w:color w:val="000000"/>
                <w:szCs w:val="24"/>
                <w:lang w:val="en-US" w:eastAsia="da-DK"/>
              </w:rPr>
              <w:t>3.79</w:t>
            </w:r>
          </w:p>
        </w:tc>
        <w:tc>
          <w:tcPr>
            <w:tcW w:w="2575" w:type="dxa"/>
            <w:noWrap/>
            <w:hideMark/>
          </w:tcPr>
          <w:p w:rsidR="00906C89" w:rsidRPr="009A3BDE" w:rsidRDefault="00906C89" w:rsidP="00906C89">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4"/>
                <w:lang w:val="en-US" w:eastAsia="da-DK"/>
              </w:rPr>
            </w:pPr>
            <w:r w:rsidRPr="009A3BDE">
              <w:rPr>
                <w:rFonts w:eastAsia="Times New Roman" w:cs="Calibri"/>
                <w:color w:val="000000"/>
                <w:szCs w:val="24"/>
                <w:lang w:val="en-US" w:eastAsia="da-DK"/>
              </w:rPr>
              <w:t>3.93</w:t>
            </w:r>
          </w:p>
        </w:tc>
        <w:tc>
          <w:tcPr>
            <w:tcW w:w="1750" w:type="dxa"/>
            <w:noWrap/>
            <w:hideMark/>
          </w:tcPr>
          <w:p w:rsidR="00906C89" w:rsidRPr="009A3BDE" w:rsidRDefault="00906C89" w:rsidP="00906C89">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4"/>
                <w:lang w:val="en-US" w:eastAsia="da-DK"/>
              </w:rPr>
            </w:pPr>
            <w:r w:rsidRPr="009A3BDE">
              <w:rPr>
                <w:rFonts w:eastAsia="Times New Roman" w:cs="Calibri"/>
                <w:color w:val="000000"/>
                <w:szCs w:val="24"/>
                <w:lang w:val="en-US" w:eastAsia="da-DK"/>
              </w:rPr>
              <w:t>4.02</w:t>
            </w:r>
          </w:p>
        </w:tc>
      </w:tr>
      <w:tr w:rsidR="00906C89" w:rsidRPr="009A3BDE" w:rsidTr="00990FFD">
        <w:trPr>
          <w:cnfStyle w:val="000000100000" w:firstRow="0" w:lastRow="0" w:firstColumn="0" w:lastColumn="0" w:oddVBand="0" w:evenVBand="0" w:oddHBand="1" w:evenHBand="0" w:firstRowFirstColumn="0" w:firstRowLastColumn="0" w:lastRowFirstColumn="0" w:lastRowLastColumn="0"/>
          <w:trHeight w:val="334"/>
        </w:trPr>
        <w:tc>
          <w:tcPr>
            <w:cnfStyle w:val="001000000000" w:firstRow="0" w:lastRow="0" w:firstColumn="1" w:lastColumn="0" w:oddVBand="0" w:evenVBand="0" w:oddHBand="0" w:evenHBand="0" w:firstRowFirstColumn="0" w:firstRowLastColumn="0" w:lastRowFirstColumn="0" w:lastRowLastColumn="0"/>
            <w:tcW w:w="3224" w:type="dxa"/>
          </w:tcPr>
          <w:p w:rsidR="00906C89" w:rsidRPr="00BB7AA6" w:rsidRDefault="00906C89" w:rsidP="00906C89">
            <w:pPr>
              <w:jc w:val="center"/>
              <w:rPr>
                <w:rFonts w:eastAsia="Times New Roman" w:cs="Calibri"/>
                <w:b/>
                <w:bCs/>
                <w:color w:val="000000"/>
                <w:sz w:val="24"/>
                <w:szCs w:val="24"/>
                <w:lang w:val="en-US" w:eastAsia="da-DK"/>
              </w:rPr>
            </w:pPr>
            <w:r w:rsidRPr="00BB7AA6">
              <w:rPr>
                <w:rFonts w:eastAsia="Times New Roman" w:cs="Calibri"/>
                <w:b/>
                <w:bCs/>
                <w:color w:val="000000"/>
                <w:sz w:val="24"/>
                <w:szCs w:val="24"/>
                <w:lang w:val="en-US" w:eastAsia="da-DK"/>
              </w:rPr>
              <w:t>UNI.STAT.</w:t>
            </w:r>
            <w:r w:rsidRPr="00BB7AA6">
              <w:rPr>
                <w:rFonts w:eastAsia="Times New Roman" w:cs="Calibri"/>
                <w:bCs/>
                <w:color w:val="000000"/>
                <w:sz w:val="24"/>
                <w:szCs w:val="24"/>
                <w:lang w:val="en-US" w:eastAsia="da-DK"/>
              </w:rPr>
              <w:t>SEA</w:t>
            </w:r>
          </w:p>
        </w:tc>
        <w:tc>
          <w:tcPr>
            <w:tcW w:w="2041" w:type="dxa"/>
            <w:noWrap/>
            <w:hideMark/>
          </w:tcPr>
          <w:p w:rsidR="00906C89" w:rsidRPr="009A3BDE" w:rsidRDefault="00906C89" w:rsidP="00906C89">
            <w:pPr>
              <w:jc w:val="center"/>
              <w:cnfStyle w:val="000000100000" w:firstRow="0" w:lastRow="0" w:firstColumn="0" w:lastColumn="0" w:oddVBand="0" w:evenVBand="0" w:oddHBand="1" w:evenHBand="0" w:firstRowFirstColumn="0" w:firstRowLastColumn="0" w:lastRowFirstColumn="0" w:lastRowLastColumn="0"/>
              <w:rPr>
                <w:rFonts w:eastAsia="Times New Roman" w:cs="Calibri"/>
                <w:b/>
                <w:color w:val="000000"/>
                <w:szCs w:val="24"/>
                <w:lang w:val="en-US" w:eastAsia="da-DK"/>
              </w:rPr>
            </w:pPr>
            <w:r w:rsidRPr="009A3BDE">
              <w:rPr>
                <w:rFonts w:eastAsia="Times New Roman" w:cs="Calibri"/>
                <w:b/>
                <w:color w:val="000000"/>
                <w:szCs w:val="24"/>
                <w:lang w:val="en-US" w:eastAsia="da-DK"/>
              </w:rPr>
              <w:t>4.41</w:t>
            </w:r>
          </w:p>
        </w:tc>
        <w:tc>
          <w:tcPr>
            <w:tcW w:w="2575" w:type="dxa"/>
            <w:noWrap/>
            <w:hideMark/>
          </w:tcPr>
          <w:p w:rsidR="00906C89" w:rsidRPr="009A3BDE" w:rsidRDefault="00906C89" w:rsidP="00906C89">
            <w:pPr>
              <w:jc w:val="center"/>
              <w:cnfStyle w:val="000000100000" w:firstRow="0" w:lastRow="0" w:firstColumn="0" w:lastColumn="0" w:oddVBand="0" w:evenVBand="0" w:oddHBand="1" w:evenHBand="0" w:firstRowFirstColumn="0" w:firstRowLastColumn="0" w:lastRowFirstColumn="0" w:lastRowLastColumn="0"/>
              <w:rPr>
                <w:rFonts w:eastAsia="Times New Roman" w:cs="Calibri"/>
                <w:b/>
                <w:color w:val="000000"/>
                <w:szCs w:val="24"/>
                <w:lang w:val="en-US" w:eastAsia="da-DK"/>
              </w:rPr>
            </w:pPr>
            <w:r w:rsidRPr="009A3BDE">
              <w:rPr>
                <w:rFonts w:eastAsia="Times New Roman" w:cs="Calibri"/>
                <w:b/>
                <w:color w:val="000000"/>
                <w:szCs w:val="24"/>
                <w:lang w:val="en-US" w:eastAsia="da-DK"/>
              </w:rPr>
              <w:t>4.70</w:t>
            </w:r>
          </w:p>
        </w:tc>
        <w:tc>
          <w:tcPr>
            <w:tcW w:w="1750" w:type="dxa"/>
            <w:noWrap/>
            <w:hideMark/>
          </w:tcPr>
          <w:p w:rsidR="00906C89" w:rsidRPr="009A3BDE" w:rsidRDefault="00906C89" w:rsidP="00906C89">
            <w:pPr>
              <w:jc w:val="center"/>
              <w:cnfStyle w:val="000000100000" w:firstRow="0" w:lastRow="0" w:firstColumn="0" w:lastColumn="0" w:oddVBand="0" w:evenVBand="0" w:oddHBand="1" w:evenHBand="0" w:firstRowFirstColumn="0" w:firstRowLastColumn="0" w:lastRowFirstColumn="0" w:lastRowLastColumn="0"/>
              <w:rPr>
                <w:rFonts w:eastAsia="Times New Roman" w:cs="Calibri"/>
                <w:b/>
                <w:color w:val="000000"/>
                <w:szCs w:val="24"/>
                <w:lang w:val="en-US" w:eastAsia="da-DK"/>
              </w:rPr>
            </w:pPr>
            <w:r w:rsidRPr="009A3BDE">
              <w:rPr>
                <w:rFonts w:eastAsia="Times New Roman" w:cs="Calibri"/>
                <w:b/>
                <w:color w:val="000000"/>
                <w:szCs w:val="24"/>
                <w:lang w:val="en-US" w:eastAsia="da-DK"/>
              </w:rPr>
              <w:t>4.88</w:t>
            </w:r>
          </w:p>
        </w:tc>
      </w:tr>
    </w:tbl>
    <w:p w:rsidR="00A37A5B" w:rsidRPr="00177B62" w:rsidRDefault="00906C89" w:rsidP="00A37A5B">
      <w:pPr>
        <w:pStyle w:val="Undertitel"/>
        <w:rPr>
          <w:sz w:val="20"/>
          <w:lang w:val="en-US"/>
        </w:rPr>
      </w:pPr>
      <w:r w:rsidRPr="00177B62">
        <w:rPr>
          <w:sz w:val="20"/>
          <w:lang w:val="en-US"/>
        </w:rPr>
        <w:t xml:space="preserve">Table </w:t>
      </w:r>
      <w:r w:rsidR="00A37A5B" w:rsidRPr="00177B62">
        <w:rPr>
          <w:sz w:val="20"/>
          <w:lang w:val="en-US"/>
        </w:rPr>
        <w:t>8</w:t>
      </w:r>
      <w:r w:rsidR="00DA3B40">
        <w:rPr>
          <w:sz w:val="20"/>
          <w:lang w:val="en-US"/>
        </w:rPr>
        <w:t>.</w:t>
      </w:r>
      <w:r w:rsidR="00A37A5B" w:rsidRPr="00177B62">
        <w:rPr>
          <w:sz w:val="20"/>
          <w:lang w:val="en-US"/>
        </w:rPr>
        <w:t xml:space="preserve"> presents the return values for the sea data by the various sampling methods.</w:t>
      </w:r>
    </w:p>
    <w:p w:rsidR="00313E64" w:rsidRPr="00E80CD4" w:rsidRDefault="007467C6" w:rsidP="00313E64">
      <w:pPr>
        <w:rPr>
          <w:rFonts w:asciiTheme="majorHAnsi" w:hAnsiTheme="majorHAnsi"/>
          <w:sz w:val="24"/>
          <w:szCs w:val="24"/>
          <w:lang w:val="en-US"/>
        </w:rPr>
      </w:pPr>
      <w:r w:rsidRPr="00177B62">
        <w:rPr>
          <w:rFonts w:asciiTheme="majorHAnsi" w:hAnsiTheme="majorHAnsi"/>
          <w:sz w:val="24"/>
          <w:szCs w:val="24"/>
          <w:lang w:val="en-US"/>
        </w:rPr>
        <w:t>Table 8</w:t>
      </w:r>
      <w:r w:rsidR="00DA3B40">
        <w:rPr>
          <w:rFonts w:asciiTheme="majorHAnsi" w:hAnsiTheme="majorHAnsi"/>
          <w:sz w:val="24"/>
          <w:szCs w:val="24"/>
          <w:lang w:val="en-US"/>
        </w:rPr>
        <w:t>.</w:t>
      </w:r>
      <w:r w:rsidRPr="00177B62">
        <w:rPr>
          <w:rFonts w:asciiTheme="majorHAnsi" w:hAnsiTheme="majorHAnsi"/>
          <w:sz w:val="24"/>
          <w:szCs w:val="24"/>
          <w:lang w:val="en-US"/>
        </w:rPr>
        <w:t xml:space="preserve"> presents </w:t>
      </w:r>
      <w:r w:rsidR="00AB7A4B" w:rsidRPr="00177B62">
        <w:rPr>
          <w:rFonts w:asciiTheme="majorHAnsi" w:hAnsiTheme="majorHAnsi"/>
          <w:sz w:val="24"/>
          <w:szCs w:val="24"/>
          <w:lang w:val="en-US"/>
        </w:rPr>
        <w:t>similar data to</w:t>
      </w:r>
      <w:r w:rsidRPr="00177B62">
        <w:rPr>
          <w:rFonts w:asciiTheme="majorHAnsi" w:hAnsiTheme="majorHAnsi"/>
          <w:sz w:val="24"/>
          <w:szCs w:val="24"/>
          <w:lang w:val="en-US"/>
        </w:rPr>
        <w:t xml:space="preserve"> table 7 </w:t>
      </w:r>
      <w:r w:rsidR="00AB7A4B" w:rsidRPr="00177B62">
        <w:rPr>
          <w:rFonts w:asciiTheme="majorHAnsi" w:hAnsiTheme="majorHAnsi"/>
          <w:sz w:val="24"/>
          <w:szCs w:val="24"/>
          <w:lang w:val="en-US"/>
        </w:rPr>
        <w:t xml:space="preserve">with the </w:t>
      </w:r>
      <w:r w:rsidRPr="00177B62">
        <w:rPr>
          <w:rFonts w:asciiTheme="majorHAnsi" w:hAnsiTheme="majorHAnsi"/>
          <w:sz w:val="24"/>
          <w:szCs w:val="24"/>
          <w:lang w:val="en-US"/>
        </w:rPr>
        <w:t>except</w:t>
      </w:r>
      <w:r w:rsidR="00AB7A4B" w:rsidRPr="00177B62">
        <w:rPr>
          <w:rFonts w:asciiTheme="majorHAnsi" w:hAnsiTheme="majorHAnsi"/>
          <w:sz w:val="24"/>
          <w:szCs w:val="24"/>
          <w:lang w:val="en-US"/>
        </w:rPr>
        <w:t>ion</w:t>
      </w:r>
      <w:r w:rsidR="00A30D4F">
        <w:rPr>
          <w:rFonts w:asciiTheme="majorHAnsi" w:hAnsiTheme="majorHAnsi"/>
          <w:sz w:val="24"/>
          <w:szCs w:val="24"/>
          <w:lang w:val="en-US"/>
        </w:rPr>
        <w:t xml:space="preserve"> that</w:t>
      </w:r>
      <w:r w:rsidR="00AB7A4B" w:rsidRPr="00177B62">
        <w:rPr>
          <w:rFonts w:asciiTheme="majorHAnsi" w:hAnsiTheme="majorHAnsi"/>
          <w:sz w:val="24"/>
          <w:szCs w:val="24"/>
          <w:lang w:val="en-US"/>
        </w:rPr>
        <w:t xml:space="preserve"> this table show</w:t>
      </w:r>
      <w:r w:rsidR="00A30D4F">
        <w:rPr>
          <w:rFonts w:asciiTheme="majorHAnsi" w:hAnsiTheme="majorHAnsi"/>
          <w:sz w:val="24"/>
          <w:szCs w:val="24"/>
          <w:lang w:val="en-US"/>
        </w:rPr>
        <w:t>s</w:t>
      </w:r>
      <w:r w:rsidRPr="00177B62">
        <w:rPr>
          <w:rFonts w:asciiTheme="majorHAnsi" w:hAnsiTheme="majorHAnsi"/>
          <w:sz w:val="24"/>
          <w:szCs w:val="24"/>
          <w:lang w:val="en-US"/>
        </w:rPr>
        <w:t xml:space="preserve"> </w:t>
      </w:r>
      <w:r w:rsidR="00FD068C" w:rsidRPr="00177B62">
        <w:rPr>
          <w:rFonts w:asciiTheme="majorHAnsi" w:hAnsiTheme="majorHAnsi"/>
          <w:sz w:val="24"/>
          <w:szCs w:val="24"/>
          <w:lang w:val="en-US"/>
        </w:rPr>
        <w:t xml:space="preserve">the sampling from the sea data perspective. The table shows the variation between the return values in regard to the sampling type. It should be noted that the univariate statistics on Ribe </w:t>
      </w:r>
      <w:r w:rsidR="007F00F3" w:rsidRPr="00177B62">
        <w:rPr>
          <w:rFonts w:asciiTheme="majorHAnsi" w:hAnsiTheme="majorHAnsi"/>
          <w:sz w:val="24"/>
          <w:szCs w:val="24"/>
          <w:lang w:val="en-US"/>
        </w:rPr>
        <w:t>S</w:t>
      </w:r>
      <w:r w:rsidR="00FD068C" w:rsidRPr="00177B62">
        <w:rPr>
          <w:rFonts w:asciiTheme="majorHAnsi" w:hAnsiTheme="majorHAnsi"/>
          <w:sz w:val="24"/>
          <w:szCs w:val="24"/>
          <w:lang w:val="en-US"/>
        </w:rPr>
        <w:t xml:space="preserve">ea has almost 100 years of data (compared to the approx. 30 years included in the joint probability calculations) which is one of the reasons </w:t>
      </w:r>
      <w:r w:rsidR="00F45C1E">
        <w:rPr>
          <w:rFonts w:asciiTheme="majorHAnsi" w:hAnsiTheme="majorHAnsi"/>
          <w:sz w:val="24"/>
          <w:szCs w:val="24"/>
          <w:lang w:val="en-US"/>
        </w:rPr>
        <w:t xml:space="preserve">for </w:t>
      </w:r>
      <w:r w:rsidR="00FD068C" w:rsidRPr="00177B62">
        <w:rPr>
          <w:rFonts w:asciiTheme="majorHAnsi" w:hAnsiTheme="majorHAnsi"/>
          <w:sz w:val="24"/>
          <w:szCs w:val="24"/>
          <w:lang w:val="en-US"/>
        </w:rPr>
        <w:t>the variation between VAR.1.SEA and UNI.STAT.SEA.</w:t>
      </w:r>
      <w:r w:rsidR="00ED0D9D" w:rsidRPr="00177B62">
        <w:rPr>
          <w:rFonts w:asciiTheme="majorHAnsi" w:hAnsiTheme="majorHAnsi"/>
          <w:sz w:val="24"/>
          <w:szCs w:val="24"/>
          <w:lang w:val="en-US"/>
        </w:rPr>
        <w:t xml:space="preserve"> Using the MT20 data as an </w:t>
      </w:r>
      <w:r w:rsidR="00E80CD4">
        <w:rPr>
          <w:rFonts w:asciiTheme="majorHAnsi" w:hAnsiTheme="majorHAnsi"/>
          <w:sz w:val="24"/>
          <w:szCs w:val="24"/>
          <w:lang w:val="en-US"/>
        </w:rPr>
        <w:t>example</w:t>
      </w:r>
      <w:r w:rsidR="00ED0D9D" w:rsidRPr="00177B62">
        <w:rPr>
          <w:rFonts w:asciiTheme="majorHAnsi" w:hAnsiTheme="majorHAnsi"/>
          <w:sz w:val="24"/>
          <w:szCs w:val="24"/>
          <w:lang w:val="en-US"/>
        </w:rPr>
        <w:t xml:space="preserve"> the difference between the minimum and maximum return value is 2.80 m. </w:t>
      </w:r>
    </w:p>
    <w:p w:rsidR="00CC24D6" w:rsidRPr="00F45C1E" w:rsidRDefault="000B1DB3" w:rsidP="00A3706A">
      <w:pPr>
        <w:pStyle w:val="Overskrift3"/>
        <w:rPr>
          <w:sz w:val="24"/>
          <w:lang w:val="en-US"/>
        </w:rPr>
      </w:pPr>
      <w:bookmarkStart w:id="31" w:name="_Toc34820947"/>
      <w:r>
        <w:rPr>
          <w:sz w:val="24"/>
          <w:lang w:val="en-US"/>
        </w:rPr>
        <w:t>6</w:t>
      </w:r>
      <w:r w:rsidR="00F45C1E">
        <w:rPr>
          <w:sz w:val="24"/>
          <w:lang w:val="en-US"/>
        </w:rPr>
        <w:t>.2.2 RIBE</w:t>
      </w:r>
      <w:r w:rsidR="00CC24D6" w:rsidRPr="00F45C1E">
        <w:rPr>
          <w:sz w:val="24"/>
          <w:lang w:val="en-US"/>
        </w:rPr>
        <w:t xml:space="preserve"> Å</w:t>
      </w:r>
      <w:bookmarkEnd w:id="31"/>
    </w:p>
    <w:tbl>
      <w:tblPr>
        <w:tblStyle w:val="Listetabel7-farverig-farve4"/>
        <w:tblW w:w="9576" w:type="dxa"/>
        <w:tblLook w:val="04A0" w:firstRow="1" w:lastRow="0" w:firstColumn="1" w:lastColumn="0" w:noHBand="0" w:noVBand="1"/>
      </w:tblPr>
      <w:tblGrid>
        <w:gridCol w:w="3315"/>
        <w:gridCol w:w="2094"/>
        <w:gridCol w:w="2385"/>
        <w:gridCol w:w="1782"/>
      </w:tblGrid>
      <w:tr w:rsidR="00CC24D6" w:rsidRPr="00BB7AA6" w:rsidTr="00990FFD">
        <w:trPr>
          <w:cnfStyle w:val="100000000000" w:firstRow="1" w:lastRow="0" w:firstColumn="0" w:lastColumn="0" w:oddVBand="0" w:evenVBand="0" w:oddHBand="0" w:evenHBand="0" w:firstRowFirstColumn="0" w:firstRowLastColumn="0" w:lastRowFirstColumn="0" w:lastRowLastColumn="0"/>
          <w:trHeight w:val="326"/>
        </w:trPr>
        <w:tc>
          <w:tcPr>
            <w:cnfStyle w:val="001000000100" w:firstRow="0" w:lastRow="0" w:firstColumn="1" w:lastColumn="0" w:oddVBand="0" w:evenVBand="0" w:oddHBand="0" w:evenHBand="0" w:firstRowFirstColumn="1" w:firstRowLastColumn="0" w:lastRowFirstColumn="0" w:lastRowLastColumn="0"/>
            <w:tcW w:w="3315" w:type="dxa"/>
          </w:tcPr>
          <w:p w:rsidR="00CC24D6" w:rsidRPr="00BB7AA6" w:rsidRDefault="00CC24D6" w:rsidP="00CC24D6">
            <w:pPr>
              <w:jc w:val="center"/>
              <w:rPr>
                <w:rFonts w:eastAsia="Times New Roman" w:cs="Calibri"/>
                <w:color w:val="000000"/>
                <w:sz w:val="24"/>
                <w:szCs w:val="24"/>
                <w:lang w:val="en-US" w:eastAsia="da-DK"/>
              </w:rPr>
            </w:pPr>
            <w:r w:rsidRPr="00BB7AA6">
              <w:rPr>
                <w:rFonts w:eastAsia="Times New Roman" w:cs="Calibri"/>
                <w:bCs/>
                <w:color w:val="000000"/>
                <w:sz w:val="24"/>
                <w:szCs w:val="24"/>
                <w:lang w:val="en-US" w:eastAsia="da-DK"/>
              </w:rPr>
              <w:t>STREAM DATA</w:t>
            </w:r>
          </w:p>
        </w:tc>
        <w:tc>
          <w:tcPr>
            <w:tcW w:w="2094" w:type="dxa"/>
            <w:noWrap/>
            <w:hideMark/>
          </w:tcPr>
          <w:p w:rsidR="00CC24D6" w:rsidRPr="00BB7AA6" w:rsidRDefault="00CC24D6" w:rsidP="00CC24D6">
            <w:pPr>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000000"/>
                <w:sz w:val="24"/>
                <w:szCs w:val="24"/>
                <w:lang w:val="en-US" w:eastAsia="da-DK"/>
              </w:rPr>
            </w:pPr>
            <w:r w:rsidRPr="00BB7AA6">
              <w:rPr>
                <w:rFonts w:eastAsia="Times New Roman" w:cs="Calibri"/>
                <w:color w:val="000000"/>
                <w:sz w:val="24"/>
                <w:szCs w:val="24"/>
                <w:lang w:val="en-US" w:eastAsia="da-DK"/>
              </w:rPr>
              <w:t>MT20</w:t>
            </w:r>
            <w:r w:rsidR="007D55AE" w:rsidRPr="00BB7AA6">
              <w:rPr>
                <w:rFonts w:eastAsia="Times New Roman" w:cs="Calibri"/>
                <w:color w:val="000000"/>
                <w:sz w:val="24"/>
                <w:szCs w:val="24"/>
                <w:lang w:val="en-US" w:eastAsia="da-DK"/>
              </w:rPr>
              <w:t xml:space="preserve"> (l/s)</w:t>
            </w:r>
          </w:p>
        </w:tc>
        <w:tc>
          <w:tcPr>
            <w:tcW w:w="2385" w:type="dxa"/>
            <w:noWrap/>
            <w:hideMark/>
          </w:tcPr>
          <w:p w:rsidR="00CC24D6" w:rsidRPr="00BB7AA6" w:rsidRDefault="00CC24D6" w:rsidP="00CC24D6">
            <w:pPr>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000000"/>
                <w:sz w:val="24"/>
                <w:szCs w:val="24"/>
                <w:lang w:val="en-US" w:eastAsia="da-DK"/>
              </w:rPr>
            </w:pPr>
            <w:r w:rsidRPr="00BB7AA6">
              <w:rPr>
                <w:rFonts w:eastAsia="Times New Roman" w:cs="Calibri"/>
                <w:color w:val="000000"/>
                <w:sz w:val="24"/>
                <w:szCs w:val="24"/>
                <w:lang w:val="en-US" w:eastAsia="da-DK"/>
              </w:rPr>
              <w:t>MT50</w:t>
            </w:r>
            <w:r w:rsidR="007D55AE" w:rsidRPr="00BB7AA6">
              <w:rPr>
                <w:rFonts w:eastAsia="Times New Roman" w:cs="Calibri"/>
                <w:color w:val="000000"/>
                <w:sz w:val="24"/>
                <w:szCs w:val="24"/>
                <w:lang w:val="en-US" w:eastAsia="da-DK"/>
              </w:rPr>
              <w:t xml:space="preserve"> (l/s)</w:t>
            </w:r>
          </w:p>
        </w:tc>
        <w:tc>
          <w:tcPr>
            <w:tcW w:w="1782" w:type="dxa"/>
            <w:noWrap/>
            <w:hideMark/>
          </w:tcPr>
          <w:p w:rsidR="00CC24D6" w:rsidRPr="00BB7AA6" w:rsidRDefault="00CC24D6" w:rsidP="00CC24D6">
            <w:pPr>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000000"/>
                <w:sz w:val="24"/>
                <w:szCs w:val="24"/>
                <w:lang w:val="en-US" w:eastAsia="da-DK"/>
              </w:rPr>
            </w:pPr>
            <w:r w:rsidRPr="00BB7AA6">
              <w:rPr>
                <w:rFonts w:eastAsia="Times New Roman" w:cs="Calibri"/>
                <w:color w:val="000000"/>
                <w:sz w:val="24"/>
                <w:szCs w:val="24"/>
                <w:lang w:val="en-US" w:eastAsia="da-DK"/>
              </w:rPr>
              <w:t>MT100</w:t>
            </w:r>
            <w:r w:rsidR="007D55AE" w:rsidRPr="00BB7AA6">
              <w:rPr>
                <w:rFonts w:eastAsia="Times New Roman" w:cs="Calibri"/>
                <w:color w:val="000000"/>
                <w:sz w:val="24"/>
                <w:szCs w:val="24"/>
                <w:lang w:val="en-US" w:eastAsia="da-DK"/>
              </w:rPr>
              <w:t xml:space="preserve"> (l/s)</w:t>
            </w:r>
          </w:p>
        </w:tc>
      </w:tr>
      <w:tr w:rsidR="00CC24D6" w:rsidRPr="009A3BDE" w:rsidTr="00990FFD">
        <w:trPr>
          <w:cnfStyle w:val="000000100000" w:firstRow="0" w:lastRow="0" w:firstColumn="0" w:lastColumn="0" w:oddVBand="0" w:evenVBand="0" w:oddHBand="1"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3315" w:type="dxa"/>
          </w:tcPr>
          <w:p w:rsidR="00CC24D6" w:rsidRPr="00BB7AA6" w:rsidRDefault="00CC24D6" w:rsidP="00FD068C">
            <w:pPr>
              <w:jc w:val="center"/>
              <w:rPr>
                <w:rFonts w:eastAsia="Times New Roman" w:cs="Calibri"/>
                <w:color w:val="000000"/>
                <w:sz w:val="24"/>
                <w:szCs w:val="24"/>
                <w:lang w:val="en-US" w:eastAsia="da-DK"/>
              </w:rPr>
            </w:pPr>
            <w:r w:rsidRPr="00BB7AA6">
              <w:rPr>
                <w:rFonts w:eastAsia="Times New Roman" w:cs="Calibri"/>
                <w:b/>
                <w:bCs/>
                <w:color w:val="000000"/>
                <w:sz w:val="24"/>
                <w:szCs w:val="24"/>
                <w:lang w:val="en-US" w:eastAsia="da-DK"/>
              </w:rPr>
              <w:t>VAR.1.</w:t>
            </w:r>
            <w:r w:rsidRPr="00BB7AA6">
              <w:rPr>
                <w:rFonts w:eastAsia="Times New Roman" w:cs="Calibri"/>
                <w:color w:val="000000"/>
                <w:sz w:val="24"/>
                <w:szCs w:val="24"/>
                <w:lang w:val="en-US" w:eastAsia="da-DK"/>
              </w:rPr>
              <w:t>S</w:t>
            </w:r>
            <w:r w:rsidR="00FD068C" w:rsidRPr="00BB7AA6">
              <w:rPr>
                <w:rFonts w:eastAsia="Times New Roman" w:cs="Calibri"/>
                <w:color w:val="000000"/>
                <w:sz w:val="24"/>
                <w:szCs w:val="24"/>
                <w:lang w:val="en-US" w:eastAsia="da-DK"/>
              </w:rPr>
              <w:t>EA</w:t>
            </w:r>
          </w:p>
        </w:tc>
        <w:tc>
          <w:tcPr>
            <w:tcW w:w="2094" w:type="dxa"/>
            <w:noWrap/>
            <w:hideMark/>
          </w:tcPr>
          <w:p w:rsidR="00CC24D6" w:rsidRPr="009A3BDE" w:rsidRDefault="00CC24D6" w:rsidP="00CC24D6">
            <w:pPr>
              <w:jc w:val="center"/>
              <w:cnfStyle w:val="000000100000" w:firstRow="0" w:lastRow="0" w:firstColumn="0" w:lastColumn="0" w:oddVBand="0" w:evenVBand="0" w:oddHBand="1" w:evenHBand="0" w:firstRowFirstColumn="0" w:firstRowLastColumn="0" w:lastRowFirstColumn="0" w:lastRowLastColumn="0"/>
              <w:rPr>
                <w:rFonts w:cs="Calibri"/>
                <w:color w:val="000000"/>
                <w:szCs w:val="24"/>
                <w:lang w:val="en-US"/>
              </w:rPr>
            </w:pPr>
            <w:r w:rsidRPr="009A3BDE">
              <w:rPr>
                <w:rFonts w:cs="Calibri"/>
                <w:color w:val="000000"/>
                <w:szCs w:val="24"/>
                <w:lang w:val="en-US"/>
              </w:rPr>
              <w:t>34620</w:t>
            </w:r>
          </w:p>
        </w:tc>
        <w:tc>
          <w:tcPr>
            <w:tcW w:w="2385" w:type="dxa"/>
            <w:noWrap/>
            <w:hideMark/>
          </w:tcPr>
          <w:p w:rsidR="00CC24D6" w:rsidRPr="009A3BDE" w:rsidRDefault="00CC24D6" w:rsidP="00CC24D6">
            <w:pPr>
              <w:jc w:val="center"/>
              <w:cnfStyle w:val="000000100000" w:firstRow="0" w:lastRow="0" w:firstColumn="0" w:lastColumn="0" w:oddVBand="0" w:evenVBand="0" w:oddHBand="1" w:evenHBand="0" w:firstRowFirstColumn="0" w:firstRowLastColumn="0" w:lastRowFirstColumn="0" w:lastRowLastColumn="0"/>
              <w:rPr>
                <w:rFonts w:cs="Calibri"/>
                <w:color w:val="000000"/>
                <w:szCs w:val="24"/>
                <w:lang w:val="en-US"/>
              </w:rPr>
            </w:pPr>
            <w:r w:rsidRPr="009A3BDE">
              <w:rPr>
                <w:rFonts w:cs="Calibri"/>
                <w:color w:val="000000"/>
                <w:szCs w:val="24"/>
                <w:lang w:val="en-US"/>
              </w:rPr>
              <w:t>39967</w:t>
            </w:r>
          </w:p>
        </w:tc>
        <w:tc>
          <w:tcPr>
            <w:tcW w:w="1782" w:type="dxa"/>
            <w:noWrap/>
            <w:hideMark/>
          </w:tcPr>
          <w:p w:rsidR="00CC24D6" w:rsidRPr="009A3BDE" w:rsidRDefault="00CC24D6" w:rsidP="00CC24D6">
            <w:pPr>
              <w:jc w:val="center"/>
              <w:cnfStyle w:val="000000100000" w:firstRow="0" w:lastRow="0" w:firstColumn="0" w:lastColumn="0" w:oddVBand="0" w:evenVBand="0" w:oddHBand="1" w:evenHBand="0" w:firstRowFirstColumn="0" w:firstRowLastColumn="0" w:lastRowFirstColumn="0" w:lastRowLastColumn="0"/>
              <w:rPr>
                <w:rFonts w:cs="Calibri"/>
                <w:color w:val="000000"/>
                <w:szCs w:val="24"/>
                <w:lang w:val="en-US"/>
              </w:rPr>
            </w:pPr>
            <w:r w:rsidRPr="009A3BDE">
              <w:rPr>
                <w:rFonts w:cs="Calibri"/>
                <w:color w:val="000000"/>
                <w:szCs w:val="24"/>
                <w:lang w:val="en-US"/>
              </w:rPr>
              <w:t>44055</w:t>
            </w:r>
          </w:p>
        </w:tc>
      </w:tr>
      <w:tr w:rsidR="00CC24D6" w:rsidRPr="009A3BDE" w:rsidTr="00990FFD">
        <w:trPr>
          <w:trHeight w:val="326"/>
        </w:trPr>
        <w:tc>
          <w:tcPr>
            <w:cnfStyle w:val="001000000000" w:firstRow="0" w:lastRow="0" w:firstColumn="1" w:lastColumn="0" w:oddVBand="0" w:evenVBand="0" w:oddHBand="0" w:evenHBand="0" w:firstRowFirstColumn="0" w:firstRowLastColumn="0" w:lastRowFirstColumn="0" w:lastRowLastColumn="0"/>
            <w:tcW w:w="3315" w:type="dxa"/>
          </w:tcPr>
          <w:p w:rsidR="00CC24D6" w:rsidRPr="00BB7AA6" w:rsidRDefault="00CC24D6" w:rsidP="00CC24D6">
            <w:pPr>
              <w:jc w:val="center"/>
              <w:rPr>
                <w:rFonts w:eastAsia="Times New Roman" w:cs="Calibri"/>
                <w:bCs/>
                <w:color w:val="000000"/>
                <w:sz w:val="24"/>
                <w:szCs w:val="24"/>
                <w:lang w:val="en-US" w:eastAsia="da-DK"/>
              </w:rPr>
            </w:pPr>
            <w:r w:rsidRPr="00BB7AA6">
              <w:rPr>
                <w:rFonts w:eastAsia="Times New Roman" w:cs="Calibri"/>
                <w:b/>
                <w:bCs/>
                <w:color w:val="000000"/>
                <w:sz w:val="24"/>
                <w:szCs w:val="24"/>
                <w:lang w:val="en-US" w:eastAsia="da-DK"/>
              </w:rPr>
              <w:t>UNI.STAT.</w:t>
            </w:r>
            <w:r w:rsidRPr="00BB7AA6">
              <w:rPr>
                <w:rFonts w:eastAsia="Times New Roman" w:cs="Calibri"/>
                <w:bCs/>
                <w:color w:val="000000"/>
                <w:sz w:val="24"/>
                <w:szCs w:val="24"/>
                <w:lang w:val="en-US" w:eastAsia="da-DK"/>
              </w:rPr>
              <w:t>STREAM</w:t>
            </w:r>
          </w:p>
        </w:tc>
        <w:tc>
          <w:tcPr>
            <w:tcW w:w="2094" w:type="dxa"/>
            <w:noWrap/>
            <w:hideMark/>
          </w:tcPr>
          <w:p w:rsidR="00CC24D6" w:rsidRPr="009A3BDE" w:rsidRDefault="00CC24D6" w:rsidP="00CC24D6">
            <w:pPr>
              <w:jc w:val="center"/>
              <w:cnfStyle w:val="000000000000" w:firstRow="0" w:lastRow="0" w:firstColumn="0" w:lastColumn="0" w:oddVBand="0" w:evenVBand="0" w:oddHBand="0" w:evenHBand="0" w:firstRowFirstColumn="0" w:firstRowLastColumn="0" w:lastRowFirstColumn="0" w:lastRowLastColumn="0"/>
              <w:rPr>
                <w:rFonts w:cs="Calibri"/>
                <w:color w:val="000000"/>
                <w:szCs w:val="24"/>
                <w:lang w:val="en-US"/>
              </w:rPr>
            </w:pPr>
            <w:r w:rsidRPr="009A3BDE">
              <w:rPr>
                <w:rFonts w:cs="Calibri"/>
                <w:color w:val="000000"/>
                <w:szCs w:val="24"/>
                <w:lang w:val="en-US"/>
              </w:rPr>
              <w:t>40131</w:t>
            </w:r>
          </w:p>
        </w:tc>
        <w:tc>
          <w:tcPr>
            <w:tcW w:w="2385" w:type="dxa"/>
            <w:noWrap/>
            <w:hideMark/>
          </w:tcPr>
          <w:p w:rsidR="00CC24D6" w:rsidRPr="009A3BDE" w:rsidRDefault="00CC24D6" w:rsidP="00CC24D6">
            <w:pPr>
              <w:jc w:val="center"/>
              <w:cnfStyle w:val="000000000000" w:firstRow="0" w:lastRow="0" w:firstColumn="0" w:lastColumn="0" w:oddVBand="0" w:evenVBand="0" w:oddHBand="0" w:evenHBand="0" w:firstRowFirstColumn="0" w:firstRowLastColumn="0" w:lastRowFirstColumn="0" w:lastRowLastColumn="0"/>
              <w:rPr>
                <w:rFonts w:cs="Calibri"/>
                <w:color w:val="000000"/>
                <w:szCs w:val="24"/>
                <w:lang w:val="en-US"/>
              </w:rPr>
            </w:pPr>
            <w:r w:rsidRPr="009A3BDE">
              <w:rPr>
                <w:rFonts w:cs="Calibri"/>
                <w:color w:val="000000"/>
                <w:szCs w:val="24"/>
                <w:lang w:val="en-US"/>
              </w:rPr>
              <w:t>43122</w:t>
            </w:r>
          </w:p>
        </w:tc>
        <w:tc>
          <w:tcPr>
            <w:tcW w:w="1782" w:type="dxa"/>
            <w:noWrap/>
            <w:hideMark/>
          </w:tcPr>
          <w:p w:rsidR="00CC24D6" w:rsidRPr="009A3BDE" w:rsidRDefault="00CC24D6" w:rsidP="00CC24D6">
            <w:pPr>
              <w:jc w:val="center"/>
              <w:cnfStyle w:val="000000000000" w:firstRow="0" w:lastRow="0" w:firstColumn="0" w:lastColumn="0" w:oddVBand="0" w:evenVBand="0" w:oddHBand="0" w:evenHBand="0" w:firstRowFirstColumn="0" w:firstRowLastColumn="0" w:lastRowFirstColumn="0" w:lastRowLastColumn="0"/>
              <w:rPr>
                <w:rFonts w:cs="Calibri"/>
                <w:color w:val="000000"/>
                <w:szCs w:val="24"/>
                <w:lang w:val="en-US"/>
              </w:rPr>
            </w:pPr>
            <w:r w:rsidRPr="009A3BDE">
              <w:rPr>
                <w:rFonts w:cs="Calibri"/>
                <w:color w:val="000000"/>
                <w:szCs w:val="24"/>
                <w:lang w:val="en-US"/>
              </w:rPr>
              <w:t>45278</w:t>
            </w:r>
          </w:p>
        </w:tc>
      </w:tr>
      <w:tr w:rsidR="00CC24D6" w:rsidRPr="009A3BDE" w:rsidTr="00990FFD">
        <w:trPr>
          <w:cnfStyle w:val="000000100000" w:firstRow="0" w:lastRow="0" w:firstColumn="0" w:lastColumn="0" w:oddVBand="0" w:evenVBand="0" w:oddHBand="1"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3315" w:type="dxa"/>
          </w:tcPr>
          <w:p w:rsidR="00CC24D6" w:rsidRPr="00BB7AA6" w:rsidRDefault="00CC24D6" w:rsidP="00FD068C">
            <w:pPr>
              <w:jc w:val="center"/>
              <w:rPr>
                <w:rFonts w:eastAsia="Times New Roman" w:cs="Calibri"/>
                <w:color w:val="000000"/>
                <w:sz w:val="24"/>
                <w:szCs w:val="24"/>
                <w:lang w:val="en-US" w:eastAsia="da-DK"/>
              </w:rPr>
            </w:pPr>
            <w:r w:rsidRPr="00BB7AA6">
              <w:rPr>
                <w:rFonts w:eastAsia="Times New Roman" w:cs="Calibri"/>
                <w:b/>
                <w:bCs/>
                <w:color w:val="000000"/>
                <w:sz w:val="24"/>
                <w:szCs w:val="24"/>
                <w:lang w:val="en-US" w:eastAsia="da-DK"/>
              </w:rPr>
              <w:t>VAR.1.</w:t>
            </w:r>
            <w:r w:rsidRPr="00BB7AA6">
              <w:rPr>
                <w:rFonts w:eastAsia="Times New Roman" w:cs="Calibri"/>
                <w:color w:val="000000"/>
                <w:sz w:val="24"/>
                <w:szCs w:val="24"/>
                <w:lang w:val="en-US" w:eastAsia="da-DK"/>
              </w:rPr>
              <w:t>S</w:t>
            </w:r>
            <w:r w:rsidR="00FD068C" w:rsidRPr="00BB7AA6">
              <w:rPr>
                <w:rFonts w:eastAsia="Times New Roman" w:cs="Calibri"/>
                <w:color w:val="000000"/>
                <w:sz w:val="24"/>
                <w:szCs w:val="24"/>
                <w:lang w:val="en-US" w:eastAsia="da-DK"/>
              </w:rPr>
              <w:t>TREAM</w:t>
            </w:r>
          </w:p>
        </w:tc>
        <w:tc>
          <w:tcPr>
            <w:tcW w:w="2094" w:type="dxa"/>
            <w:noWrap/>
          </w:tcPr>
          <w:p w:rsidR="00CC24D6" w:rsidRPr="009A3BDE" w:rsidRDefault="00CC24D6" w:rsidP="009C3D6B">
            <w:pPr>
              <w:jc w:val="center"/>
              <w:cnfStyle w:val="000000100000" w:firstRow="0" w:lastRow="0" w:firstColumn="0" w:lastColumn="0" w:oddVBand="0" w:evenVBand="0" w:oddHBand="1" w:evenHBand="0" w:firstRowFirstColumn="0" w:firstRowLastColumn="0" w:lastRowFirstColumn="0" w:lastRowLastColumn="0"/>
              <w:rPr>
                <w:rFonts w:cs="Calibri"/>
                <w:b/>
                <w:color w:val="000000"/>
                <w:szCs w:val="24"/>
                <w:lang w:val="en-US"/>
              </w:rPr>
            </w:pPr>
            <w:r w:rsidRPr="009A3BDE">
              <w:rPr>
                <w:rFonts w:cs="Calibri"/>
                <w:b/>
                <w:color w:val="000000"/>
                <w:szCs w:val="24"/>
                <w:lang w:val="en-US"/>
              </w:rPr>
              <w:t>40617</w:t>
            </w:r>
          </w:p>
        </w:tc>
        <w:tc>
          <w:tcPr>
            <w:tcW w:w="2385" w:type="dxa"/>
            <w:noWrap/>
          </w:tcPr>
          <w:p w:rsidR="00CC24D6" w:rsidRPr="009A3BDE" w:rsidRDefault="00CC24D6" w:rsidP="009C3D6B">
            <w:pPr>
              <w:jc w:val="center"/>
              <w:cnfStyle w:val="000000100000" w:firstRow="0" w:lastRow="0" w:firstColumn="0" w:lastColumn="0" w:oddVBand="0" w:evenVBand="0" w:oddHBand="1" w:evenHBand="0" w:firstRowFirstColumn="0" w:firstRowLastColumn="0" w:lastRowFirstColumn="0" w:lastRowLastColumn="0"/>
              <w:rPr>
                <w:rFonts w:cs="Calibri"/>
                <w:b/>
                <w:color w:val="000000"/>
                <w:szCs w:val="24"/>
                <w:lang w:val="en-US"/>
              </w:rPr>
            </w:pPr>
            <w:r w:rsidRPr="009A3BDE">
              <w:rPr>
                <w:rFonts w:cs="Calibri"/>
                <w:b/>
                <w:color w:val="000000"/>
                <w:szCs w:val="24"/>
                <w:lang w:val="en-US"/>
              </w:rPr>
              <w:t>43890</w:t>
            </w:r>
          </w:p>
        </w:tc>
        <w:tc>
          <w:tcPr>
            <w:tcW w:w="1782" w:type="dxa"/>
            <w:noWrap/>
          </w:tcPr>
          <w:p w:rsidR="00CC24D6" w:rsidRPr="009A3BDE" w:rsidRDefault="00CC24D6" w:rsidP="009C3D6B">
            <w:pPr>
              <w:jc w:val="center"/>
              <w:cnfStyle w:val="000000100000" w:firstRow="0" w:lastRow="0" w:firstColumn="0" w:lastColumn="0" w:oddVBand="0" w:evenVBand="0" w:oddHBand="1" w:evenHBand="0" w:firstRowFirstColumn="0" w:firstRowLastColumn="0" w:lastRowFirstColumn="0" w:lastRowLastColumn="0"/>
              <w:rPr>
                <w:rFonts w:cs="Calibri"/>
                <w:b/>
                <w:color w:val="000000"/>
                <w:szCs w:val="24"/>
                <w:lang w:val="en-US"/>
              </w:rPr>
            </w:pPr>
            <w:r w:rsidRPr="009A3BDE">
              <w:rPr>
                <w:rFonts w:cs="Calibri"/>
                <w:b/>
                <w:color w:val="000000"/>
                <w:szCs w:val="24"/>
                <w:lang w:val="en-US"/>
              </w:rPr>
              <w:t>46248</w:t>
            </w:r>
          </w:p>
        </w:tc>
      </w:tr>
    </w:tbl>
    <w:p w:rsidR="00CC24D6" w:rsidRPr="00177B62" w:rsidRDefault="00CC24D6" w:rsidP="00CC24D6">
      <w:pPr>
        <w:pStyle w:val="Undertitel"/>
        <w:rPr>
          <w:sz w:val="20"/>
          <w:lang w:val="en-US"/>
        </w:rPr>
      </w:pPr>
      <w:r w:rsidRPr="00177B62">
        <w:rPr>
          <w:sz w:val="20"/>
          <w:lang w:val="en-US"/>
        </w:rPr>
        <w:t>Table 9</w:t>
      </w:r>
      <w:r w:rsidR="00DA3B40">
        <w:rPr>
          <w:sz w:val="20"/>
          <w:lang w:val="en-US"/>
        </w:rPr>
        <w:t>.</w:t>
      </w:r>
      <w:r w:rsidR="00ED0D9D" w:rsidRPr="00177B62">
        <w:rPr>
          <w:sz w:val="20"/>
          <w:lang w:val="en-US"/>
        </w:rPr>
        <w:t xml:space="preserve"> presents the return values for Ribe Å stream data by the various sampling methods.</w:t>
      </w:r>
    </w:p>
    <w:p w:rsidR="00CC24D6" w:rsidRPr="00177B62" w:rsidRDefault="009C3D6B" w:rsidP="00CC24D6">
      <w:pPr>
        <w:rPr>
          <w:rFonts w:asciiTheme="majorHAnsi" w:hAnsiTheme="majorHAnsi" w:cstheme="minorHAnsi"/>
          <w:sz w:val="24"/>
          <w:szCs w:val="24"/>
          <w:lang w:val="en-US"/>
        </w:rPr>
      </w:pPr>
      <w:r w:rsidRPr="00177B62">
        <w:rPr>
          <w:rFonts w:asciiTheme="majorHAnsi" w:hAnsiTheme="majorHAnsi" w:cstheme="minorHAnsi"/>
          <w:sz w:val="24"/>
          <w:szCs w:val="24"/>
          <w:lang w:val="en-US"/>
        </w:rPr>
        <w:t>In table 9</w:t>
      </w:r>
      <w:r w:rsidR="00DA3B40">
        <w:rPr>
          <w:rFonts w:asciiTheme="majorHAnsi" w:hAnsiTheme="majorHAnsi" w:cstheme="minorHAnsi"/>
          <w:sz w:val="24"/>
          <w:szCs w:val="24"/>
          <w:lang w:val="en-US"/>
        </w:rPr>
        <w:t>.</w:t>
      </w:r>
      <w:r w:rsidRPr="00177B62">
        <w:rPr>
          <w:rFonts w:asciiTheme="majorHAnsi" w:hAnsiTheme="majorHAnsi" w:cstheme="minorHAnsi"/>
          <w:sz w:val="24"/>
          <w:szCs w:val="24"/>
          <w:lang w:val="en-US"/>
        </w:rPr>
        <w:t xml:space="preserve"> the results show that when stream data is the first variable the </w:t>
      </w:r>
      <w:r w:rsidR="00AB00AC" w:rsidRPr="00177B62">
        <w:rPr>
          <w:rFonts w:asciiTheme="majorHAnsi" w:hAnsiTheme="majorHAnsi" w:cstheme="minorHAnsi"/>
          <w:sz w:val="24"/>
          <w:szCs w:val="24"/>
          <w:lang w:val="en-US"/>
        </w:rPr>
        <w:t>return values are highest</w:t>
      </w:r>
      <w:r w:rsidRPr="00177B62">
        <w:rPr>
          <w:rFonts w:asciiTheme="majorHAnsi" w:hAnsiTheme="majorHAnsi" w:cstheme="minorHAnsi"/>
          <w:sz w:val="24"/>
          <w:szCs w:val="24"/>
          <w:lang w:val="en-US"/>
        </w:rPr>
        <w:t xml:space="preserve">. </w:t>
      </w:r>
      <w:r w:rsidR="00AB00AC" w:rsidRPr="00177B62">
        <w:rPr>
          <w:rFonts w:asciiTheme="majorHAnsi" w:hAnsiTheme="majorHAnsi" w:cstheme="minorHAnsi"/>
          <w:sz w:val="24"/>
          <w:szCs w:val="24"/>
          <w:lang w:val="en-US"/>
        </w:rPr>
        <w:t>In MT20 t</w:t>
      </w:r>
      <w:r w:rsidRPr="00177B62">
        <w:rPr>
          <w:rFonts w:asciiTheme="majorHAnsi" w:hAnsiTheme="majorHAnsi" w:cstheme="minorHAnsi"/>
          <w:sz w:val="24"/>
          <w:szCs w:val="24"/>
          <w:lang w:val="en-US"/>
        </w:rPr>
        <w:t xml:space="preserve">he difference between the minimum </w:t>
      </w:r>
      <w:r w:rsidR="00AB00AC" w:rsidRPr="00177B62">
        <w:rPr>
          <w:rFonts w:asciiTheme="majorHAnsi" w:hAnsiTheme="majorHAnsi" w:cstheme="minorHAnsi"/>
          <w:sz w:val="24"/>
          <w:szCs w:val="24"/>
          <w:lang w:val="en-US"/>
        </w:rPr>
        <w:t xml:space="preserve">(VAR.1.SEA) </w:t>
      </w:r>
      <w:r w:rsidRPr="00177B62">
        <w:rPr>
          <w:rFonts w:asciiTheme="majorHAnsi" w:hAnsiTheme="majorHAnsi" w:cstheme="minorHAnsi"/>
          <w:sz w:val="24"/>
          <w:szCs w:val="24"/>
          <w:lang w:val="en-US"/>
        </w:rPr>
        <w:t>and the m</w:t>
      </w:r>
      <w:r w:rsidR="00AB00AC" w:rsidRPr="00177B62">
        <w:rPr>
          <w:rFonts w:asciiTheme="majorHAnsi" w:hAnsiTheme="majorHAnsi" w:cstheme="minorHAnsi"/>
          <w:sz w:val="24"/>
          <w:szCs w:val="24"/>
          <w:lang w:val="en-US"/>
        </w:rPr>
        <w:t>aximum (VAR.1.STREAM) return value is 5997 l/s (14.8</w:t>
      </w:r>
      <w:r w:rsidR="00A30D4F">
        <w:rPr>
          <w:rFonts w:asciiTheme="majorHAnsi" w:hAnsiTheme="majorHAnsi" w:cstheme="minorHAnsi"/>
          <w:sz w:val="24"/>
          <w:szCs w:val="24"/>
          <w:lang w:val="en-US"/>
        </w:rPr>
        <w:t xml:space="preserve"> </w:t>
      </w:r>
      <w:r w:rsidR="00AB00AC" w:rsidRPr="00177B62">
        <w:rPr>
          <w:rFonts w:asciiTheme="majorHAnsi" w:hAnsiTheme="majorHAnsi" w:cstheme="minorHAnsi"/>
          <w:sz w:val="24"/>
          <w:szCs w:val="24"/>
          <w:lang w:val="en-US"/>
        </w:rPr>
        <w:t xml:space="preserve">%). </w:t>
      </w:r>
    </w:p>
    <w:tbl>
      <w:tblPr>
        <w:tblStyle w:val="Listetabel7-farverig-farve6"/>
        <w:tblW w:w="9640" w:type="dxa"/>
        <w:tblLook w:val="04A0" w:firstRow="1" w:lastRow="0" w:firstColumn="1" w:lastColumn="0" w:noHBand="0" w:noVBand="1"/>
      </w:tblPr>
      <w:tblGrid>
        <w:gridCol w:w="3337"/>
        <w:gridCol w:w="2052"/>
        <w:gridCol w:w="2493"/>
        <w:gridCol w:w="1758"/>
      </w:tblGrid>
      <w:tr w:rsidR="007D55AE" w:rsidRPr="009A3BDE" w:rsidTr="00990FFD">
        <w:trPr>
          <w:cnfStyle w:val="100000000000" w:firstRow="1" w:lastRow="0" w:firstColumn="0" w:lastColumn="0" w:oddVBand="0" w:evenVBand="0" w:oddHBand="0" w:evenHBand="0" w:firstRowFirstColumn="0" w:firstRowLastColumn="0" w:lastRowFirstColumn="0" w:lastRowLastColumn="0"/>
          <w:trHeight w:val="339"/>
        </w:trPr>
        <w:tc>
          <w:tcPr>
            <w:cnfStyle w:val="001000000100" w:firstRow="0" w:lastRow="0" w:firstColumn="1" w:lastColumn="0" w:oddVBand="0" w:evenVBand="0" w:oddHBand="0" w:evenHBand="0" w:firstRowFirstColumn="1" w:firstRowLastColumn="0" w:lastRowFirstColumn="0" w:lastRowLastColumn="0"/>
            <w:tcW w:w="3337" w:type="dxa"/>
            <w:hideMark/>
          </w:tcPr>
          <w:p w:rsidR="00CC24D6" w:rsidRPr="00BB7AA6" w:rsidRDefault="00CC24D6" w:rsidP="007D55AE">
            <w:pPr>
              <w:jc w:val="center"/>
              <w:rPr>
                <w:rFonts w:eastAsia="Times New Roman" w:cs="Calibri"/>
                <w:color w:val="000000"/>
                <w:sz w:val="24"/>
                <w:szCs w:val="24"/>
                <w:lang w:val="en-US" w:eastAsia="da-DK"/>
              </w:rPr>
            </w:pPr>
            <w:r w:rsidRPr="00BB7AA6">
              <w:rPr>
                <w:rFonts w:eastAsia="Times New Roman" w:cs="Calibri"/>
                <w:color w:val="000000"/>
                <w:sz w:val="24"/>
                <w:szCs w:val="24"/>
                <w:lang w:val="en-US" w:eastAsia="da-DK"/>
              </w:rPr>
              <w:t>SEA DATA</w:t>
            </w:r>
          </w:p>
        </w:tc>
        <w:tc>
          <w:tcPr>
            <w:tcW w:w="2052" w:type="dxa"/>
            <w:noWrap/>
            <w:hideMark/>
          </w:tcPr>
          <w:p w:rsidR="00CC24D6" w:rsidRPr="00BB7AA6" w:rsidRDefault="00CC24D6" w:rsidP="007D55AE">
            <w:pPr>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000000"/>
                <w:sz w:val="24"/>
                <w:szCs w:val="24"/>
                <w:lang w:val="en-US" w:eastAsia="da-DK"/>
              </w:rPr>
            </w:pPr>
            <w:r w:rsidRPr="00BB7AA6">
              <w:rPr>
                <w:rFonts w:eastAsia="Times New Roman" w:cs="Calibri"/>
                <w:color w:val="000000"/>
                <w:sz w:val="24"/>
                <w:szCs w:val="24"/>
                <w:lang w:val="en-US" w:eastAsia="da-DK"/>
              </w:rPr>
              <w:t>MT20 (m)</w:t>
            </w:r>
          </w:p>
        </w:tc>
        <w:tc>
          <w:tcPr>
            <w:tcW w:w="2493" w:type="dxa"/>
            <w:noWrap/>
            <w:hideMark/>
          </w:tcPr>
          <w:p w:rsidR="00CC24D6" w:rsidRPr="00BB7AA6" w:rsidRDefault="00CC24D6" w:rsidP="007D55AE">
            <w:pPr>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000000"/>
                <w:sz w:val="24"/>
                <w:szCs w:val="24"/>
                <w:lang w:val="en-US" w:eastAsia="da-DK"/>
              </w:rPr>
            </w:pPr>
            <w:r w:rsidRPr="00BB7AA6">
              <w:rPr>
                <w:rFonts w:eastAsia="Times New Roman" w:cs="Calibri"/>
                <w:color w:val="000000"/>
                <w:sz w:val="24"/>
                <w:szCs w:val="24"/>
                <w:lang w:val="en-US" w:eastAsia="da-DK"/>
              </w:rPr>
              <w:t>MT50 (m)</w:t>
            </w:r>
          </w:p>
        </w:tc>
        <w:tc>
          <w:tcPr>
            <w:tcW w:w="1758" w:type="dxa"/>
            <w:noWrap/>
            <w:hideMark/>
          </w:tcPr>
          <w:p w:rsidR="00CC24D6" w:rsidRPr="00BB7AA6" w:rsidRDefault="00CC24D6" w:rsidP="007D55AE">
            <w:pPr>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000000"/>
                <w:sz w:val="24"/>
                <w:szCs w:val="24"/>
                <w:lang w:val="en-US" w:eastAsia="da-DK"/>
              </w:rPr>
            </w:pPr>
            <w:r w:rsidRPr="00BB7AA6">
              <w:rPr>
                <w:rFonts w:eastAsia="Times New Roman" w:cs="Calibri"/>
                <w:color w:val="000000"/>
                <w:sz w:val="24"/>
                <w:szCs w:val="24"/>
                <w:lang w:val="en-US" w:eastAsia="da-DK"/>
              </w:rPr>
              <w:t>MT100 (m)</w:t>
            </w:r>
          </w:p>
        </w:tc>
      </w:tr>
      <w:tr w:rsidR="007D55AE" w:rsidRPr="009A3BDE" w:rsidTr="00990FFD">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3337" w:type="dxa"/>
            <w:hideMark/>
          </w:tcPr>
          <w:p w:rsidR="00CC24D6" w:rsidRPr="00BB7AA6" w:rsidRDefault="00CC24D6" w:rsidP="007D55AE">
            <w:pPr>
              <w:jc w:val="center"/>
              <w:rPr>
                <w:rFonts w:eastAsia="Times New Roman" w:cs="Calibri"/>
                <w:color w:val="000000"/>
                <w:sz w:val="24"/>
                <w:szCs w:val="24"/>
                <w:lang w:val="en-US" w:eastAsia="da-DK"/>
              </w:rPr>
            </w:pPr>
            <w:r w:rsidRPr="00BB7AA6">
              <w:rPr>
                <w:rFonts w:eastAsia="Times New Roman" w:cs="Calibri"/>
                <w:b/>
                <w:color w:val="000000"/>
                <w:sz w:val="24"/>
                <w:szCs w:val="24"/>
                <w:lang w:val="en-US" w:eastAsia="da-DK"/>
              </w:rPr>
              <w:t>VAR.1.</w:t>
            </w:r>
            <w:r w:rsidR="00FD068C" w:rsidRPr="00BB7AA6">
              <w:rPr>
                <w:rFonts w:eastAsia="Times New Roman" w:cs="Calibri"/>
                <w:bCs/>
                <w:color w:val="000000"/>
                <w:sz w:val="24"/>
                <w:szCs w:val="24"/>
                <w:lang w:val="en-US" w:eastAsia="da-DK"/>
              </w:rPr>
              <w:t>STREAM</w:t>
            </w:r>
          </w:p>
        </w:tc>
        <w:tc>
          <w:tcPr>
            <w:tcW w:w="2052" w:type="dxa"/>
            <w:noWrap/>
            <w:hideMark/>
          </w:tcPr>
          <w:p w:rsidR="00CC24D6" w:rsidRPr="009A3BDE" w:rsidRDefault="007D55AE" w:rsidP="007D55AE">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4"/>
                <w:lang w:val="en-US" w:eastAsia="da-DK"/>
              </w:rPr>
            </w:pPr>
            <w:r w:rsidRPr="009A3BDE">
              <w:rPr>
                <w:rFonts w:eastAsia="Times New Roman" w:cs="Calibri"/>
                <w:color w:val="000000"/>
                <w:szCs w:val="24"/>
                <w:lang w:val="en-US" w:eastAsia="da-DK"/>
              </w:rPr>
              <w:t>1.</w:t>
            </w:r>
            <w:r w:rsidR="00CC24D6" w:rsidRPr="009A3BDE">
              <w:rPr>
                <w:rFonts w:eastAsia="Times New Roman" w:cs="Calibri"/>
                <w:color w:val="000000"/>
                <w:szCs w:val="24"/>
                <w:lang w:val="en-US" w:eastAsia="da-DK"/>
              </w:rPr>
              <w:t>85</w:t>
            </w:r>
          </w:p>
        </w:tc>
        <w:tc>
          <w:tcPr>
            <w:tcW w:w="2493" w:type="dxa"/>
            <w:noWrap/>
            <w:hideMark/>
          </w:tcPr>
          <w:p w:rsidR="00CC24D6" w:rsidRPr="009A3BDE" w:rsidRDefault="007D55AE" w:rsidP="007D55AE">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4"/>
                <w:lang w:val="en-US" w:eastAsia="da-DK"/>
              </w:rPr>
            </w:pPr>
            <w:r w:rsidRPr="009A3BDE">
              <w:rPr>
                <w:rFonts w:eastAsia="Times New Roman" w:cs="Calibri"/>
                <w:color w:val="000000"/>
                <w:szCs w:val="24"/>
                <w:lang w:val="en-US" w:eastAsia="da-DK"/>
              </w:rPr>
              <w:t>2.</w:t>
            </w:r>
            <w:r w:rsidR="00CC24D6" w:rsidRPr="009A3BDE">
              <w:rPr>
                <w:rFonts w:eastAsia="Times New Roman" w:cs="Calibri"/>
                <w:color w:val="000000"/>
                <w:szCs w:val="24"/>
                <w:lang w:val="en-US" w:eastAsia="da-DK"/>
              </w:rPr>
              <w:t>00</w:t>
            </w:r>
          </w:p>
        </w:tc>
        <w:tc>
          <w:tcPr>
            <w:tcW w:w="1758" w:type="dxa"/>
            <w:noWrap/>
            <w:hideMark/>
          </w:tcPr>
          <w:p w:rsidR="00CC24D6" w:rsidRPr="009A3BDE" w:rsidRDefault="007D55AE" w:rsidP="007D55AE">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4"/>
                <w:lang w:val="en-US" w:eastAsia="da-DK"/>
              </w:rPr>
            </w:pPr>
            <w:r w:rsidRPr="009A3BDE">
              <w:rPr>
                <w:rFonts w:eastAsia="Times New Roman" w:cs="Calibri"/>
                <w:color w:val="000000"/>
                <w:szCs w:val="24"/>
                <w:lang w:val="en-US" w:eastAsia="da-DK"/>
              </w:rPr>
              <w:t>2.</w:t>
            </w:r>
            <w:r w:rsidR="00CC24D6" w:rsidRPr="009A3BDE">
              <w:rPr>
                <w:rFonts w:eastAsia="Times New Roman" w:cs="Calibri"/>
                <w:color w:val="000000"/>
                <w:szCs w:val="24"/>
                <w:lang w:val="en-US" w:eastAsia="da-DK"/>
              </w:rPr>
              <w:t>09</w:t>
            </w:r>
          </w:p>
        </w:tc>
      </w:tr>
      <w:tr w:rsidR="007D55AE" w:rsidRPr="009A3BDE" w:rsidTr="00990FFD">
        <w:trPr>
          <w:trHeight w:val="170"/>
        </w:trPr>
        <w:tc>
          <w:tcPr>
            <w:cnfStyle w:val="001000000000" w:firstRow="0" w:lastRow="0" w:firstColumn="1" w:lastColumn="0" w:oddVBand="0" w:evenVBand="0" w:oddHBand="0" w:evenHBand="0" w:firstRowFirstColumn="0" w:firstRowLastColumn="0" w:lastRowFirstColumn="0" w:lastRowLastColumn="0"/>
            <w:tcW w:w="3337" w:type="dxa"/>
            <w:hideMark/>
          </w:tcPr>
          <w:p w:rsidR="00CC24D6" w:rsidRPr="00BB7AA6" w:rsidRDefault="00CC24D6" w:rsidP="00FD068C">
            <w:pPr>
              <w:jc w:val="center"/>
              <w:rPr>
                <w:rFonts w:eastAsia="Times New Roman" w:cs="Calibri"/>
                <w:color w:val="000000"/>
                <w:sz w:val="24"/>
                <w:szCs w:val="24"/>
                <w:lang w:val="en-US" w:eastAsia="da-DK"/>
              </w:rPr>
            </w:pPr>
            <w:r w:rsidRPr="00BB7AA6">
              <w:rPr>
                <w:rFonts w:eastAsia="Times New Roman" w:cs="Calibri"/>
                <w:b/>
                <w:color w:val="000000"/>
                <w:sz w:val="24"/>
                <w:szCs w:val="24"/>
                <w:lang w:val="en-US" w:eastAsia="da-DK"/>
              </w:rPr>
              <w:t>VAR.1.</w:t>
            </w:r>
            <w:r w:rsidR="00FD068C" w:rsidRPr="00BB7AA6">
              <w:rPr>
                <w:rFonts w:eastAsia="Times New Roman" w:cs="Calibri"/>
                <w:color w:val="000000"/>
                <w:sz w:val="24"/>
                <w:szCs w:val="24"/>
                <w:lang w:val="en-US" w:eastAsia="da-DK"/>
              </w:rPr>
              <w:t>SEA</w:t>
            </w:r>
          </w:p>
        </w:tc>
        <w:tc>
          <w:tcPr>
            <w:tcW w:w="2052" w:type="dxa"/>
            <w:noWrap/>
            <w:hideMark/>
          </w:tcPr>
          <w:p w:rsidR="00CC24D6" w:rsidRPr="009A3BDE" w:rsidRDefault="007D55AE" w:rsidP="007D55AE">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4"/>
                <w:lang w:val="en-US" w:eastAsia="da-DK"/>
              </w:rPr>
            </w:pPr>
            <w:r w:rsidRPr="009A3BDE">
              <w:rPr>
                <w:rFonts w:eastAsia="Times New Roman" w:cs="Calibri"/>
                <w:color w:val="000000"/>
                <w:szCs w:val="24"/>
                <w:lang w:val="en-US" w:eastAsia="da-DK"/>
              </w:rPr>
              <w:t>3.</w:t>
            </w:r>
            <w:r w:rsidR="00CC24D6" w:rsidRPr="009A3BDE">
              <w:rPr>
                <w:rFonts w:eastAsia="Times New Roman" w:cs="Calibri"/>
                <w:color w:val="000000"/>
                <w:szCs w:val="24"/>
                <w:lang w:val="en-US" w:eastAsia="da-DK"/>
              </w:rPr>
              <w:t>76</w:t>
            </w:r>
          </w:p>
        </w:tc>
        <w:tc>
          <w:tcPr>
            <w:tcW w:w="2493" w:type="dxa"/>
            <w:noWrap/>
            <w:hideMark/>
          </w:tcPr>
          <w:p w:rsidR="00CC24D6" w:rsidRPr="009A3BDE" w:rsidRDefault="007D55AE" w:rsidP="007D55AE">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4"/>
                <w:lang w:val="en-US" w:eastAsia="da-DK"/>
              </w:rPr>
            </w:pPr>
            <w:r w:rsidRPr="009A3BDE">
              <w:rPr>
                <w:rFonts w:eastAsia="Times New Roman" w:cs="Calibri"/>
                <w:color w:val="000000"/>
                <w:szCs w:val="24"/>
                <w:lang w:val="en-US" w:eastAsia="da-DK"/>
              </w:rPr>
              <w:t>3.</w:t>
            </w:r>
            <w:r w:rsidR="00CC24D6" w:rsidRPr="009A3BDE">
              <w:rPr>
                <w:rFonts w:eastAsia="Times New Roman" w:cs="Calibri"/>
                <w:color w:val="000000"/>
                <w:szCs w:val="24"/>
                <w:lang w:val="en-US" w:eastAsia="da-DK"/>
              </w:rPr>
              <w:t>88</w:t>
            </w:r>
          </w:p>
        </w:tc>
        <w:tc>
          <w:tcPr>
            <w:tcW w:w="1758" w:type="dxa"/>
            <w:noWrap/>
            <w:hideMark/>
          </w:tcPr>
          <w:p w:rsidR="00CC24D6" w:rsidRPr="009A3BDE" w:rsidRDefault="007D55AE" w:rsidP="007D55AE">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4"/>
                <w:lang w:val="en-US" w:eastAsia="da-DK"/>
              </w:rPr>
            </w:pPr>
            <w:r w:rsidRPr="009A3BDE">
              <w:rPr>
                <w:rFonts w:eastAsia="Times New Roman" w:cs="Calibri"/>
                <w:color w:val="000000"/>
                <w:szCs w:val="24"/>
                <w:lang w:val="en-US" w:eastAsia="da-DK"/>
              </w:rPr>
              <w:t>3.</w:t>
            </w:r>
            <w:r w:rsidR="00CC24D6" w:rsidRPr="009A3BDE">
              <w:rPr>
                <w:rFonts w:eastAsia="Times New Roman" w:cs="Calibri"/>
                <w:color w:val="000000"/>
                <w:szCs w:val="24"/>
                <w:lang w:val="en-US" w:eastAsia="da-DK"/>
              </w:rPr>
              <w:t>95</w:t>
            </w:r>
          </w:p>
        </w:tc>
      </w:tr>
      <w:tr w:rsidR="007D55AE" w:rsidRPr="009A3BDE" w:rsidTr="00990FFD">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3337" w:type="dxa"/>
            <w:hideMark/>
          </w:tcPr>
          <w:p w:rsidR="00CC24D6" w:rsidRPr="00BB7AA6" w:rsidRDefault="00CC24D6" w:rsidP="007D55AE">
            <w:pPr>
              <w:jc w:val="center"/>
              <w:rPr>
                <w:rFonts w:eastAsia="Times New Roman" w:cs="Calibri"/>
                <w:color w:val="000000"/>
                <w:sz w:val="24"/>
                <w:szCs w:val="24"/>
                <w:lang w:val="en-US" w:eastAsia="da-DK"/>
              </w:rPr>
            </w:pPr>
            <w:r w:rsidRPr="00BB7AA6">
              <w:rPr>
                <w:rFonts w:eastAsia="Times New Roman" w:cs="Calibri"/>
                <w:b/>
                <w:color w:val="000000"/>
                <w:sz w:val="24"/>
                <w:szCs w:val="24"/>
                <w:lang w:val="en-US" w:eastAsia="da-DK"/>
              </w:rPr>
              <w:t>UNI.STAT.</w:t>
            </w:r>
            <w:r w:rsidRPr="00BB7AA6">
              <w:rPr>
                <w:rFonts w:eastAsia="Times New Roman" w:cs="Calibri"/>
                <w:color w:val="000000"/>
                <w:sz w:val="24"/>
                <w:szCs w:val="24"/>
                <w:lang w:val="en-US" w:eastAsia="da-DK"/>
              </w:rPr>
              <w:t>SEA</w:t>
            </w:r>
          </w:p>
        </w:tc>
        <w:tc>
          <w:tcPr>
            <w:tcW w:w="2052" w:type="dxa"/>
            <w:noWrap/>
            <w:hideMark/>
          </w:tcPr>
          <w:p w:rsidR="00CC24D6" w:rsidRPr="009A3BDE" w:rsidRDefault="00CC24D6" w:rsidP="007D55AE">
            <w:pPr>
              <w:jc w:val="center"/>
              <w:cnfStyle w:val="000000100000" w:firstRow="0" w:lastRow="0" w:firstColumn="0" w:lastColumn="0" w:oddVBand="0" w:evenVBand="0" w:oddHBand="1" w:evenHBand="0" w:firstRowFirstColumn="0" w:firstRowLastColumn="0" w:lastRowFirstColumn="0" w:lastRowLastColumn="0"/>
              <w:rPr>
                <w:rFonts w:eastAsia="Times New Roman" w:cs="Calibri"/>
                <w:b/>
                <w:color w:val="000000"/>
                <w:szCs w:val="24"/>
                <w:lang w:val="en-US" w:eastAsia="da-DK"/>
              </w:rPr>
            </w:pPr>
            <w:r w:rsidRPr="009A3BDE">
              <w:rPr>
                <w:rFonts w:eastAsia="Times New Roman" w:cs="Calibri"/>
                <w:b/>
                <w:color w:val="000000"/>
                <w:szCs w:val="24"/>
                <w:lang w:val="en-US" w:eastAsia="da-DK"/>
              </w:rPr>
              <w:t>4.41</w:t>
            </w:r>
          </w:p>
        </w:tc>
        <w:tc>
          <w:tcPr>
            <w:tcW w:w="2493" w:type="dxa"/>
            <w:noWrap/>
            <w:hideMark/>
          </w:tcPr>
          <w:p w:rsidR="00CC24D6" w:rsidRPr="009A3BDE" w:rsidRDefault="00CC24D6" w:rsidP="007D55AE">
            <w:pPr>
              <w:jc w:val="center"/>
              <w:cnfStyle w:val="000000100000" w:firstRow="0" w:lastRow="0" w:firstColumn="0" w:lastColumn="0" w:oddVBand="0" w:evenVBand="0" w:oddHBand="1" w:evenHBand="0" w:firstRowFirstColumn="0" w:firstRowLastColumn="0" w:lastRowFirstColumn="0" w:lastRowLastColumn="0"/>
              <w:rPr>
                <w:rFonts w:eastAsia="Times New Roman" w:cs="Calibri"/>
                <w:b/>
                <w:color w:val="000000"/>
                <w:szCs w:val="24"/>
                <w:lang w:val="en-US" w:eastAsia="da-DK"/>
              </w:rPr>
            </w:pPr>
            <w:r w:rsidRPr="009A3BDE">
              <w:rPr>
                <w:rFonts w:eastAsia="Times New Roman" w:cs="Calibri"/>
                <w:b/>
                <w:color w:val="000000"/>
                <w:szCs w:val="24"/>
                <w:lang w:val="en-US" w:eastAsia="da-DK"/>
              </w:rPr>
              <w:t>4.70</w:t>
            </w:r>
          </w:p>
        </w:tc>
        <w:tc>
          <w:tcPr>
            <w:tcW w:w="1758" w:type="dxa"/>
            <w:noWrap/>
            <w:hideMark/>
          </w:tcPr>
          <w:p w:rsidR="00CC24D6" w:rsidRPr="009A3BDE" w:rsidRDefault="001D40AD" w:rsidP="007D55AE">
            <w:pPr>
              <w:jc w:val="center"/>
              <w:cnfStyle w:val="000000100000" w:firstRow="0" w:lastRow="0" w:firstColumn="0" w:lastColumn="0" w:oddVBand="0" w:evenVBand="0" w:oddHBand="1" w:evenHBand="0" w:firstRowFirstColumn="0" w:firstRowLastColumn="0" w:lastRowFirstColumn="0" w:lastRowLastColumn="0"/>
              <w:rPr>
                <w:rFonts w:eastAsia="Times New Roman" w:cs="Calibri"/>
                <w:b/>
                <w:color w:val="000000"/>
                <w:szCs w:val="24"/>
                <w:lang w:val="en-US" w:eastAsia="da-DK"/>
              </w:rPr>
            </w:pPr>
            <w:r>
              <w:rPr>
                <w:rFonts w:eastAsia="Times New Roman" w:cs="Calibri"/>
                <w:b/>
                <w:color w:val="000000"/>
                <w:szCs w:val="24"/>
                <w:lang w:val="en-US" w:eastAsia="da-DK"/>
              </w:rPr>
              <w:t>4</w:t>
            </w:r>
            <w:r w:rsidR="00CC24D6" w:rsidRPr="009A3BDE">
              <w:rPr>
                <w:rFonts w:eastAsia="Times New Roman" w:cs="Calibri"/>
                <w:b/>
                <w:color w:val="000000"/>
                <w:szCs w:val="24"/>
                <w:lang w:val="en-US" w:eastAsia="da-DK"/>
              </w:rPr>
              <w:t>.88</w:t>
            </w:r>
          </w:p>
        </w:tc>
      </w:tr>
    </w:tbl>
    <w:p w:rsidR="00CC24D6" w:rsidRPr="00177B62" w:rsidRDefault="007D55AE" w:rsidP="007D55AE">
      <w:pPr>
        <w:pStyle w:val="Undertitel"/>
        <w:rPr>
          <w:sz w:val="20"/>
          <w:lang w:val="en-US"/>
        </w:rPr>
      </w:pPr>
      <w:r w:rsidRPr="00177B62">
        <w:rPr>
          <w:sz w:val="20"/>
          <w:lang w:val="en-US"/>
        </w:rPr>
        <w:t>Table 10</w:t>
      </w:r>
      <w:r w:rsidR="00DA3B40">
        <w:rPr>
          <w:sz w:val="20"/>
          <w:lang w:val="en-US"/>
        </w:rPr>
        <w:t>.</w:t>
      </w:r>
      <w:r w:rsidR="00ED0D9D" w:rsidRPr="00177B62">
        <w:rPr>
          <w:sz w:val="20"/>
          <w:lang w:val="en-US"/>
        </w:rPr>
        <w:t xml:space="preserve"> presents the return values for Ribe Å Sea data by the various sampling methods.</w:t>
      </w:r>
    </w:p>
    <w:p w:rsidR="00C21FDF" w:rsidRPr="00C21FDF" w:rsidRDefault="00611D70" w:rsidP="00C21FDF">
      <w:pPr>
        <w:rPr>
          <w:rFonts w:asciiTheme="majorHAnsi" w:hAnsiTheme="majorHAnsi" w:cstheme="minorHAnsi"/>
          <w:b/>
          <w:sz w:val="24"/>
          <w:u w:val="single"/>
          <w:lang w:val="en-US"/>
        </w:rPr>
      </w:pPr>
      <w:r w:rsidRPr="00177B62">
        <w:rPr>
          <w:rFonts w:asciiTheme="majorHAnsi" w:hAnsiTheme="majorHAnsi" w:cstheme="minorHAnsi"/>
          <w:sz w:val="24"/>
          <w:szCs w:val="24"/>
          <w:lang w:val="en-US"/>
        </w:rPr>
        <w:t>Table 10</w:t>
      </w:r>
      <w:r w:rsidR="00DA3B40">
        <w:rPr>
          <w:rFonts w:asciiTheme="majorHAnsi" w:hAnsiTheme="majorHAnsi" w:cstheme="minorHAnsi"/>
          <w:sz w:val="24"/>
          <w:szCs w:val="24"/>
          <w:lang w:val="en-US"/>
        </w:rPr>
        <w:t>.</w:t>
      </w:r>
      <w:r w:rsidRPr="00177B62">
        <w:rPr>
          <w:rFonts w:asciiTheme="majorHAnsi" w:hAnsiTheme="majorHAnsi" w:cstheme="minorHAnsi"/>
          <w:sz w:val="24"/>
          <w:szCs w:val="24"/>
          <w:lang w:val="en-US"/>
        </w:rPr>
        <w:t xml:space="preserve"> shows the great variation in return values for the sea data. Depending on which method is </w:t>
      </w:r>
      <w:r w:rsidR="00E80CD4" w:rsidRPr="00177B62">
        <w:rPr>
          <w:rFonts w:asciiTheme="majorHAnsi" w:hAnsiTheme="majorHAnsi" w:cstheme="minorHAnsi"/>
          <w:sz w:val="24"/>
          <w:szCs w:val="24"/>
          <w:lang w:val="en-US"/>
        </w:rPr>
        <w:t>used,</w:t>
      </w:r>
      <w:r w:rsidRPr="00177B62">
        <w:rPr>
          <w:rFonts w:asciiTheme="majorHAnsi" w:hAnsiTheme="majorHAnsi" w:cstheme="minorHAnsi"/>
          <w:sz w:val="24"/>
          <w:szCs w:val="24"/>
          <w:lang w:val="en-US"/>
        </w:rPr>
        <w:t xml:space="preserve"> the return value varies with approximately 2.50 m between the minimum (VAR.1.STREAM) and </w:t>
      </w:r>
      <w:r w:rsidR="00A30D4F">
        <w:rPr>
          <w:rFonts w:asciiTheme="majorHAnsi" w:hAnsiTheme="majorHAnsi" w:cstheme="minorHAnsi"/>
          <w:sz w:val="24"/>
          <w:szCs w:val="24"/>
          <w:lang w:val="en-US"/>
        </w:rPr>
        <w:t xml:space="preserve">the </w:t>
      </w:r>
      <w:r w:rsidRPr="00177B62">
        <w:rPr>
          <w:rFonts w:asciiTheme="majorHAnsi" w:hAnsiTheme="majorHAnsi" w:cstheme="minorHAnsi"/>
          <w:sz w:val="24"/>
          <w:szCs w:val="24"/>
          <w:lang w:val="en-US"/>
        </w:rPr>
        <w:t>maximum (UNI.STAT.STREAM)</w:t>
      </w:r>
      <w:r w:rsidR="002B266E" w:rsidRPr="00177B62">
        <w:rPr>
          <w:rFonts w:asciiTheme="majorHAnsi" w:hAnsiTheme="majorHAnsi" w:cstheme="minorHAnsi"/>
          <w:sz w:val="24"/>
          <w:szCs w:val="24"/>
          <w:lang w:val="en-US"/>
        </w:rPr>
        <w:t xml:space="preserve"> which also corresponds to a 58</w:t>
      </w:r>
      <w:r w:rsidR="00A30D4F">
        <w:rPr>
          <w:rFonts w:asciiTheme="majorHAnsi" w:hAnsiTheme="majorHAnsi" w:cstheme="minorHAnsi"/>
          <w:sz w:val="24"/>
          <w:szCs w:val="24"/>
          <w:lang w:val="en-US"/>
        </w:rPr>
        <w:t xml:space="preserve"> </w:t>
      </w:r>
      <w:r w:rsidR="002B266E" w:rsidRPr="00177B62">
        <w:rPr>
          <w:rFonts w:asciiTheme="majorHAnsi" w:hAnsiTheme="majorHAnsi" w:cstheme="minorHAnsi"/>
          <w:sz w:val="24"/>
          <w:szCs w:val="24"/>
          <w:lang w:val="en-US"/>
        </w:rPr>
        <w:t xml:space="preserve">% reduction from highest to lowest. </w:t>
      </w:r>
    </w:p>
    <w:p w:rsidR="005B377E" w:rsidRPr="00AD2E0B" w:rsidRDefault="002B266E" w:rsidP="00352BC7">
      <w:pPr>
        <w:rPr>
          <w:rFonts w:asciiTheme="majorHAnsi" w:hAnsiTheme="majorHAnsi" w:cstheme="minorHAnsi"/>
          <w:sz w:val="24"/>
          <w:szCs w:val="24"/>
          <w:lang w:val="en-US"/>
        </w:rPr>
      </w:pPr>
      <w:r w:rsidRPr="00177B62">
        <w:rPr>
          <w:rFonts w:asciiTheme="majorHAnsi" w:hAnsiTheme="majorHAnsi" w:cstheme="minorHAnsi"/>
          <w:sz w:val="24"/>
          <w:szCs w:val="24"/>
          <w:lang w:val="en-US"/>
        </w:rPr>
        <w:lastRenderedPageBreak/>
        <w:t>For both Konge Å and Ribe Å the</w:t>
      </w:r>
      <w:r w:rsidR="00A30D4F">
        <w:rPr>
          <w:rFonts w:asciiTheme="majorHAnsi" w:hAnsiTheme="majorHAnsi" w:cstheme="minorHAnsi"/>
          <w:sz w:val="24"/>
          <w:szCs w:val="24"/>
          <w:lang w:val="en-US"/>
        </w:rPr>
        <w:t xml:space="preserve"> data display </w:t>
      </w:r>
      <w:r w:rsidRPr="00177B62">
        <w:rPr>
          <w:rFonts w:asciiTheme="majorHAnsi" w:hAnsiTheme="majorHAnsi" w:cstheme="minorHAnsi"/>
          <w:sz w:val="24"/>
          <w:szCs w:val="24"/>
          <w:lang w:val="en-US"/>
        </w:rPr>
        <w:t xml:space="preserve">the same tendencies in “First Variable” sensitivity. Both systems have the </w:t>
      </w:r>
      <w:r w:rsidR="00A30D4F">
        <w:rPr>
          <w:rFonts w:asciiTheme="majorHAnsi" w:hAnsiTheme="majorHAnsi" w:cstheme="minorHAnsi"/>
          <w:sz w:val="24"/>
          <w:szCs w:val="24"/>
          <w:lang w:val="en-US"/>
        </w:rPr>
        <w:t>s</w:t>
      </w:r>
      <w:r w:rsidRPr="00177B62">
        <w:rPr>
          <w:rFonts w:asciiTheme="majorHAnsi" w:hAnsiTheme="majorHAnsi" w:cstheme="minorHAnsi"/>
          <w:sz w:val="24"/>
          <w:szCs w:val="24"/>
          <w:lang w:val="en-US"/>
        </w:rPr>
        <w:t>ea as the</w:t>
      </w:r>
      <w:r w:rsidR="00AD2E0B">
        <w:rPr>
          <w:rFonts w:asciiTheme="majorHAnsi" w:hAnsiTheme="majorHAnsi" w:cstheme="minorHAnsi"/>
          <w:sz w:val="24"/>
          <w:szCs w:val="24"/>
          <w:lang w:val="en-US"/>
        </w:rPr>
        <w:t xml:space="preserve"> most</w:t>
      </w:r>
      <w:r w:rsidRPr="00177B62">
        <w:rPr>
          <w:rFonts w:asciiTheme="majorHAnsi" w:hAnsiTheme="majorHAnsi" w:cstheme="minorHAnsi"/>
          <w:sz w:val="24"/>
          <w:szCs w:val="24"/>
          <w:lang w:val="en-US"/>
        </w:rPr>
        <w:t xml:space="preserve"> sensitive source with 60-65</w:t>
      </w:r>
      <w:r w:rsidR="00A30D4F">
        <w:rPr>
          <w:rFonts w:asciiTheme="majorHAnsi" w:hAnsiTheme="majorHAnsi" w:cstheme="minorHAnsi"/>
          <w:sz w:val="24"/>
          <w:szCs w:val="24"/>
          <w:lang w:val="en-US"/>
        </w:rPr>
        <w:t xml:space="preserve"> </w:t>
      </w:r>
      <w:r w:rsidRPr="00177B62">
        <w:rPr>
          <w:rFonts w:asciiTheme="majorHAnsi" w:hAnsiTheme="majorHAnsi" w:cstheme="minorHAnsi"/>
          <w:sz w:val="24"/>
          <w:szCs w:val="24"/>
          <w:lang w:val="en-US"/>
        </w:rPr>
        <w:t>% varia</w:t>
      </w:r>
      <w:r w:rsidR="00AD2E0B">
        <w:rPr>
          <w:rFonts w:asciiTheme="majorHAnsi" w:hAnsiTheme="majorHAnsi" w:cstheme="minorHAnsi"/>
          <w:sz w:val="24"/>
          <w:szCs w:val="24"/>
          <w:lang w:val="en-US"/>
        </w:rPr>
        <w:t xml:space="preserve">bility in return value compared </w:t>
      </w:r>
      <w:r w:rsidRPr="00177B62">
        <w:rPr>
          <w:rFonts w:asciiTheme="majorHAnsi" w:hAnsiTheme="majorHAnsi" w:cstheme="minorHAnsi"/>
          <w:sz w:val="24"/>
          <w:szCs w:val="24"/>
          <w:lang w:val="en-US"/>
        </w:rPr>
        <w:t>to 13-14</w:t>
      </w:r>
      <w:r w:rsidR="00A30D4F">
        <w:rPr>
          <w:rFonts w:asciiTheme="majorHAnsi" w:hAnsiTheme="majorHAnsi" w:cstheme="minorHAnsi"/>
          <w:sz w:val="24"/>
          <w:szCs w:val="24"/>
          <w:lang w:val="en-US"/>
        </w:rPr>
        <w:t xml:space="preserve"> </w:t>
      </w:r>
      <w:r w:rsidRPr="00177B62">
        <w:rPr>
          <w:rFonts w:asciiTheme="majorHAnsi" w:hAnsiTheme="majorHAnsi" w:cstheme="minorHAnsi"/>
          <w:sz w:val="24"/>
          <w:szCs w:val="24"/>
          <w:lang w:val="en-US"/>
        </w:rPr>
        <w:t xml:space="preserve">% in the stream data. </w:t>
      </w:r>
      <w:r w:rsidR="00AD2E0B">
        <w:rPr>
          <w:rFonts w:asciiTheme="majorHAnsi" w:hAnsiTheme="majorHAnsi" w:cstheme="minorHAnsi"/>
          <w:sz w:val="24"/>
          <w:szCs w:val="24"/>
          <w:lang w:val="en-US"/>
        </w:rPr>
        <w:t xml:space="preserve"> </w:t>
      </w:r>
      <w:r w:rsidR="00AD2E0B">
        <w:rPr>
          <w:rFonts w:asciiTheme="majorHAnsi" w:hAnsiTheme="majorHAnsi"/>
          <w:sz w:val="24"/>
          <w:szCs w:val="24"/>
          <w:lang w:val="en-US"/>
        </w:rPr>
        <w:t>The large</w:t>
      </w:r>
      <w:r w:rsidR="005B377E" w:rsidRPr="00AD2E0B">
        <w:rPr>
          <w:rFonts w:asciiTheme="majorHAnsi" w:hAnsiTheme="majorHAnsi"/>
          <w:sz w:val="24"/>
          <w:szCs w:val="24"/>
          <w:lang w:val="en-US"/>
        </w:rPr>
        <w:t xml:space="preserve"> variation between return values in the </w:t>
      </w:r>
      <w:r w:rsidR="00A30D4F">
        <w:rPr>
          <w:rFonts w:asciiTheme="majorHAnsi" w:hAnsiTheme="majorHAnsi"/>
          <w:sz w:val="24"/>
          <w:szCs w:val="24"/>
          <w:lang w:val="en-US"/>
        </w:rPr>
        <w:t>s</w:t>
      </w:r>
      <w:r w:rsidR="005B377E" w:rsidRPr="00AD2E0B">
        <w:rPr>
          <w:rFonts w:asciiTheme="majorHAnsi" w:hAnsiTheme="majorHAnsi"/>
          <w:sz w:val="24"/>
          <w:szCs w:val="24"/>
          <w:lang w:val="en-US"/>
        </w:rPr>
        <w:t xml:space="preserve">ea data indicates that the </w:t>
      </w:r>
      <w:r w:rsidR="00A30D4F">
        <w:rPr>
          <w:rFonts w:asciiTheme="majorHAnsi" w:hAnsiTheme="majorHAnsi"/>
          <w:sz w:val="24"/>
          <w:szCs w:val="24"/>
          <w:lang w:val="en-US"/>
        </w:rPr>
        <w:t>s</w:t>
      </w:r>
      <w:r w:rsidR="005B377E" w:rsidRPr="00AD2E0B">
        <w:rPr>
          <w:rFonts w:asciiTheme="majorHAnsi" w:hAnsiTheme="majorHAnsi"/>
          <w:sz w:val="24"/>
          <w:szCs w:val="24"/>
          <w:lang w:val="en-US"/>
        </w:rPr>
        <w:t xml:space="preserve">ea data is much more sensitive to the sampling method compared to the results of the </w:t>
      </w:r>
      <w:r w:rsidR="00A30D4F">
        <w:rPr>
          <w:rFonts w:asciiTheme="majorHAnsi" w:hAnsiTheme="majorHAnsi"/>
          <w:sz w:val="24"/>
          <w:szCs w:val="24"/>
          <w:lang w:val="en-US"/>
        </w:rPr>
        <w:t>s</w:t>
      </w:r>
      <w:r w:rsidR="005B377E" w:rsidRPr="00AD2E0B">
        <w:rPr>
          <w:rFonts w:asciiTheme="majorHAnsi" w:hAnsiTheme="majorHAnsi"/>
          <w:sz w:val="24"/>
          <w:szCs w:val="24"/>
          <w:lang w:val="en-US"/>
        </w:rPr>
        <w:t>tream data</w:t>
      </w:r>
      <w:r w:rsidR="00A30D4F">
        <w:rPr>
          <w:rFonts w:asciiTheme="majorHAnsi" w:hAnsiTheme="majorHAnsi"/>
          <w:sz w:val="24"/>
          <w:szCs w:val="24"/>
          <w:lang w:val="en-US"/>
        </w:rPr>
        <w:t>.</w:t>
      </w:r>
      <w:r w:rsidR="00732AD6">
        <w:rPr>
          <w:rFonts w:asciiTheme="majorHAnsi" w:hAnsiTheme="majorHAnsi"/>
          <w:sz w:val="24"/>
          <w:szCs w:val="24"/>
          <w:lang w:val="en-US"/>
        </w:rPr>
        <w:t xml:space="preserve"> </w:t>
      </w:r>
      <w:r w:rsidR="00A30D4F">
        <w:rPr>
          <w:rFonts w:asciiTheme="majorHAnsi" w:hAnsiTheme="majorHAnsi"/>
          <w:sz w:val="24"/>
          <w:szCs w:val="24"/>
          <w:lang w:val="en-US"/>
        </w:rPr>
        <w:t xml:space="preserve">This finding </w:t>
      </w:r>
      <w:r w:rsidR="005B377E" w:rsidRPr="00AD2E0B">
        <w:rPr>
          <w:rFonts w:asciiTheme="majorHAnsi" w:hAnsiTheme="majorHAnsi"/>
          <w:sz w:val="24"/>
          <w:szCs w:val="24"/>
          <w:lang w:val="en-US"/>
        </w:rPr>
        <w:t xml:space="preserve">would </w:t>
      </w:r>
      <w:r w:rsidR="00A30D4F">
        <w:rPr>
          <w:rFonts w:asciiTheme="majorHAnsi" w:hAnsiTheme="majorHAnsi"/>
          <w:sz w:val="24"/>
          <w:szCs w:val="24"/>
          <w:lang w:val="en-US"/>
        </w:rPr>
        <w:t xml:space="preserve">support </w:t>
      </w:r>
      <w:r w:rsidR="005B377E" w:rsidRPr="00AD2E0B">
        <w:rPr>
          <w:rFonts w:asciiTheme="majorHAnsi" w:hAnsiTheme="majorHAnsi"/>
          <w:sz w:val="24"/>
          <w:szCs w:val="24"/>
          <w:lang w:val="en-US"/>
        </w:rPr>
        <w:t xml:space="preserve">the argument that keeping the </w:t>
      </w:r>
      <w:r w:rsidR="00A30D4F">
        <w:rPr>
          <w:rFonts w:asciiTheme="majorHAnsi" w:hAnsiTheme="majorHAnsi"/>
          <w:sz w:val="24"/>
          <w:szCs w:val="24"/>
          <w:lang w:val="en-US"/>
        </w:rPr>
        <w:t>s</w:t>
      </w:r>
      <w:r w:rsidR="005B377E" w:rsidRPr="00AD2E0B">
        <w:rPr>
          <w:rFonts w:asciiTheme="majorHAnsi" w:hAnsiTheme="majorHAnsi"/>
          <w:sz w:val="24"/>
          <w:szCs w:val="24"/>
          <w:lang w:val="en-US"/>
        </w:rPr>
        <w:t>ea data as first variable would give the lowest variation.</w:t>
      </w:r>
      <w:r w:rsidR="005B377E">
        <w:rPr>
          <w:rFonts w:asciiTheme="majorHAnsi" w:hAnsiTheme="majorHAnsi"/>
          <w:sz w:val="24"/>
          <w:szCs w:val="24"/>
          <w:lang w:val="en-US"/>
        </w:rPr>
        <w:t xml:space="preserve"> </w:t>
      </w:r>
    </w:p>
    <w:p w:rsidR="00ED541E" w:rsidRPr="00177B62" w:rsidRDefault="00AD2E0B" w:rsidP="00352BC7">
      <w:pPr>
        <w:rPr>
          <w:rFonts w:asciiTheme="majorHAnsi" w:hAnsiTheme="majorHAnsi" w:cstheme="minorHAnsi"/>
          <w:sz w:val="24"/>
          <w:lang w:val="en-US"/>
        </w:rPr>
      </w:pPr>
      <w:r w:rsidRPr="00AD2E0B">
        <w:rPr>
          <w:rFonts w:asciiTheme="majorHAnsi" w:hAnsiTheme="majorHAnsi"/>
          <w:sz w:val="24"/>
          <w:szCs w:val="24"/>
          <w:lang w:val="en-US"/>
        </w:rPr>
        <w:t>The</w:t>
      </w:r>
      <w:r w:rsidR="00A628B0">
        <w:rPr>
          <w:rFonts w:asciiTheme="majorHAnsi" w:hAnsiTheme="majorHAnsi"/>
          <w:sz w:val="24"/>
          <w:szCs w:val="24"/>
          <w:lang w:val="en-US"/>
        </w:rPr>
        <w:t>re should be no</w:t>
      </w:r>
      <w:r w:rsidRPr="00AD2E0B">
        <w:rPr>
          <w:rFonts w:asciiTheme="majorHAnsi" w:hAnsiTheme="majorHAnsi"/>
          <w:sz w:val="24"/>
          <w:szCs w:val="24"/>
          <w:lang w:val="en-US"/>
        </w:rPr>
        <w:t xml:space="preserve"> difference between VAR.1.STREAM and UNI.STAT.STREAM</w:t>
      </w:r>
      <w:r w:rsidR="00A628B0">
        <w:rPr>
          <w:rFonts w:asciiTheme="majorHAnsi" w:hAnsiTheme="majorHAnsi"/>
          <w:sz w:val="24"/>
          <w:szCs w:val="24"/>
          <w:lang w:val="en-US"/>
        </w:rPr>
        <w:t>,</w:t>
      </w:r>
      <w:r w:rsidR="00732AD6">
        <w:rPr>
          <w:rFonts w:asciiTheme="majorHAnsi" w:hAnsiTheme="majorHAnsi"/>
          <w:sz w:val="24"/>
          <w:szCs w:val="24"/>
          <w:lang w:val="en-US"/>
        </w:rPr>
        <w:t xml:space="preserve"> </w:t>
      </w:r>
      <w:r w:rsidRPr="00AD2E0B">
        <w:rPr>
          <w:rFonts w:asciiTheme="majorHAnsi" w:hAnsiTheme="majorHAnsi"/>
          <w:sz w:val="24"/>
          <w:szCs w:val="24"/>
          <w:lang w:val="en-US"/>
        </w:rPr>
        <w:t>but there is a small difference of 120 l/s</w:t>
      </w:r>
      <w:r w:rsidR="00DA3B40">
        <w:rPr>
          <w:rFonts w:asciiTheme="majorHAnsi" w:hAnsiTheme="majorHAnsi"/>
          <w:sz w:val="24"/>
          <w:szCs w:val="24"/>
          <w:lang w:val="en-US"/>
        </w:rPr>
        <w:t>,</w:t>
      </w:r>
      <w:r w:rsidRPr="00AD2E0B">
        <w:rPr>
          <w:rFonts w:asciiTheme="majorHAnsi" w:hAnsiTheme="majorHAnsi"/>
          <w:sz w:val="24"/>
          <w:szCs w:val="24"/>
          <w:lang w:val="en-US"/>
        </w:rPr>
        <w:t xml:space="preserve"> which can be explained by a </w:t>
      </w:r>
      <w:r w:rsidR="00C21FDF">
        <w:rPr>
          <w:rFonts w:asciiTheme="majorHAnsi" w:hAnsiTheme="majorHAnsi"/>
          <w:sz w:val="24"/>
          <w:szCs w:val="24"/>
          <w:lang w:val="en-US"/>
        </w:rPr>
        <w:t xml:space="preserve">different sampling pool or a </w:t>
      </w:r>
      <w:r w:rsidRPr="00AD2E0B">
        <w:rPr>
          <w:rFonts w:asciiTheme="majorHAnsi" w:hAnsiTheme="majorHAnsi"/>
          <w:sz w:val="24"/>
          <w:szCs w:val="24"/>
          <w:lang w:val="en-US"/>
        </w:rPr>
        <w:t>removal of an outlier pair from one of the samples.</w:t>
      </w:r>
      <w:r w:rsidR="00C21FDF">
        <w:rPr>
          <w:rFonts w:asciiTheme="majorHAnsi" w:hAnsiTheme="majorHAnsi"/>
          <w:sz w:val="24"/>
          <w:szCs w:val="24"/>
          <w:lang w:val="en-US"/>
        </w:rPr>
        <w:t xml:space="preserve"> </w:t>
      </w:r>
      <w:r w:rsidR="002B266E" w:rsidRPr="00AD2E0B">
        <w:rPr>
          <w:rFonts w:asciiTheme="majorHAnsi" w:hAnsiTheme="majorHAnsi" w:cstheme="minorHAnsi"/>
          <w:sz w:val="24"/>
          <w:szCs w:val="24"/>
          <w:lang w:val="en-US"/>
        </w:rPr>
        <w:t xml:space="preserve">This </w:t>
      </w:r>
      <w:r w:rsidR="00C21FDF">
        <w:rPr>
          <w:rFonts w:asciiTheme="majorHAnsi" w:hAnsiTheme="majorHAnsi" w:cstheme="minorHAnsi"/>
          <w:sz w:val="24"/>
          <w:szCs w:val="24"/>
          <w:lang w:val="en-US"/>
        </w:rPr>
        <w:t xml:space="preserve">could </w:t>
      </w:r>
      <w:r w:rsidR="00F11363">
        <w:rPr>
          <w:rFonts w:asciiTheme="majorHAnsi" w:hAnsiTheme="majorHAnsi" w:cstheme="minorHAnsi"/>
          <w:sz w:val="24"/>
          <w:szCs w:val="24"/>
          <w:lang w:val="en-US"/>
        </w:rPr>
        <w:t xml:space="preserve">indicate </w:t>
      </w:r>
      <w:r w:rsidR="002B266E" w:rsidRPr="00AD2E0B">
        <w:rPr>
          <w:rFonts w:asciiTheme="majorHAnsi" w:hAnsiTheme="majorHAnsi" w:cstheme="minorHAnsi"/>
          <w:sz w:val="24"/>
          <w:szCs w:val="24"/>
          <w:lang w:val="en-US"/>
        </w:rPr>
        <w:t xml:space="preserve">that using the </w:t>
      </w:r>
      <w:r w:rsidR="00A628B0">
        <w:rPr>
          <w:rFonts w:asciiTheme="majorHAnsi" w:hAnsiTheme="majorHAnsi" w:cstheme="minorHAnsi"/>
          <w:sz w:val="24"/>
          <w:szCs w:val="24"/>
          <w:lang w:val="en-US"/>
        </w:rPr>
        <w:t>s</w:t>
      </w:r>
      <w:r w:rsidR="002B266E" w:rsidRPr="00AD2E0B">
        <w:rPr>
          <w:rFonts w:asciiTheme="majorHAnsi" w:hAnsiTheme="majorHAnsi" w:cstheme="minorHAnsi"/>
          <w:sz w:val="24"/>
          <w:szCs w:val="24"/>
          <w:lang w:val="en-US"/>
        </w:rPr>
        <w:t xml:space="preserve">ea as first variable is the </w:t>
      </w:r>
      <w:r w:rsidR="00B90D20" w:rsidRPr="00AD2E0B">
        <w:rPr>
          <w:rFonts w:asciiTheme="majorHAnsi" w:hAnsiTheme="majorHAnsi" w:cstheme="minorHAnsi"/>
          <w:sz w:val="24"/>
          <w:szCs w:val="24"/>
          <w:lang w:val="en-US"/>
        </w:rPr>
        <w:t>more</w:t>
      </w:r>
      <w:r w:rsidR="002B266E" w:rsidRPr="00AD2E0B">
        <w:rPr>
          <w:rFonts w:asciiTheme="majorHAnsi" w:hAnsiTheme="majorHAnsi" w:cstheme="minorHAnsi"/>
          <w:sz w:val="24"/>
          <w:szCs w:val="24"/>
          <w:lang w:val="en-US"/>
        </w:rPr>
        <w:t xml:space="preserve"> stable of the two biva</w:t>
      </w:r>
      <w:r w:rsidR="00971ABF" w:rsidRPr="00AD2E0B">
        <w:rPr>
          <w:rFonts w:asciiTheme="majorHAnsi" w:hAnsiTheme="majorHAnsi" w:cstheme="minorHAnsi"/>
          <w:sz w:val="24"/>
          <w:szCs w:val="24"/>
          <w:lang w:val="en-US"/>
        </w:rPr>
        <w:t>riate statistics</w:t>
      </w:r>
      <w:r w:rsidR="00B90D20" w:rsidRPr="00AD2E0B">
        <w:rPr>
          <w:rFonts w:asciiTheme="majorHAnsi" w:hAnsiTheme="majorHAnsi" w:cstheme="minorHAnsi"/>
          <w:sz w:val="24"/>
          <w:szCs w:val="24"/>
          <w:lang w:val="en-US"/>
        </w:rPr>
        <w:t xml:space="preserve"> but univariate statistics will ultimately be the </w:t>
      </w:r>
      <w:r w:rsidR="00F11363">
        <w:rPr>
          <w:rFonts w:asciiTheme="majorHAnsi" w:hAnsiTheme="majorHAnsi" w:cstheme="minorHAnsi"/>
          <w:sz w:val="24"/>
          <w:szCs w:val="24"/>
          <w:lang w:val="en-US"/>
        </w:rPr>
        <w:t xml:space="preserve">more </w:t>
      </w:r>
      <w:r w:rsidR="00B90D20" w:rsidRPr="00AD2E0B">
        <w:rPr>
          <w:rFonts w:asciiTheme="majorHAnsi" w:hAnsiTheme="majorHAnsi" w:cstheme="minorHAnsi"/>
          <w:sz w:val="24"/>
          <w:szCs w:val="24"/>
          <w:lang w:val="en-US"/>
        </w:rPr>
        <w:t>reliable</w:t>
      </w:r>
      <w:r w:rsidR="00971ABF" w:rsidRPr="00AD2E0B">
        <w:rPr>
          <w:rFonts w:asciiTheme="majorHAnsi" w:hAnsiTheme="majorHAnsi" w:cstheme="minorHAnsi"/>
          <w:sz w:val="24"/>
          <w:szCs w:val="24"/>
          <w:lang w:val="en-US"/>
        </w:rPr>
        <w:t xml:space="preserve">. The results of the univariate statistics </w:t>
      </w:r>
      <w:r w:rsidR="00562BE0" w:rsidRPr="00AD2E0B">
        <w:rPr>
          <w:rFonts w:asciiTheme="majorHAnsi" w:hAnsiTheme="majorHAnsi" w:cstheme="minorHAnsi"/>
          <w:sz w:val="24"/>
          <w:szCs w:val="24"/>
          <w:lang w:val="en-US"/>
        </w:rPr>
        <w:t xml:space="preserve">on the sea data should be the best data to use, due to robustness of the data series length. It is </w:t>
      </w:r>
      <w:r w:rsidR="00732AD6">
        <w:rPr>
          <w:rFonts w:asciiTheme="majorHAnsi" w:hAnsiTheme="majorHAnsi" w:cstheme="minorHAnsi"/>
          <w:sz w:val="24"/>
          <w:szCs w:val="24"/>
          <w:lang w:val="en-US"/>
        </w:rPr>
        <w:t xml:space="preserve">safe to </w:t>
      </w:r>
      <w:r w:rsidR="00562BE0" w:rsidRPr="00AD2E0B">
        <w:rPr>
          <w:rFonts w:asciiTheme="majorHAnsi" w:hAnsiTheme="majorHAnsi" w:cstheme="minorHAnsi"/>
          <w:sz w:val="24"/>
          <w:szCs w:val="24"/>
          <w:lang w:val="en-US"/>
        </w:rPr>
        <w:t>assume that the longer the data series the more accurate</w:t>
      </w:r>
      <w:r w:rsidR="00F11363">
        <w:rPr>
          <w:rFonts w:asciiTheme="majorHAnsi" w:hAnsiTheme="majorHAnsi" w:cstheme="minorHAnsi"/>
          <w:sz w:val="24"/>
          <w:szCs w:val="24"/>
          <w:lang w:val="en-US"/>
        </w:rPr>
        <w:t xml:space="preserve"> the </w:t>
      </w:r>
      <w:r w:rsidR="00562BE0" w:rsidRPr="00AD2E0B">
        <w:rPr>
          <w:rFonts w:asciiTheme="majorHAnsi" w:hAnsiTheme="majorHAnsi" w:cstheme="minorHAnsi"/>
          <w:sz w:val="24"/>
          <w:szCs w:val="24"/>
          <w:lang w:val="en-US"/>
        </w:rPr>
        <w:t>statistics</w:t>
      </w:r>
      <w:r w:rsidR="00F11363">
        <w:rPr>
          <w:rFonts w:asciiTheme="majorHAnsi" w:hAnsiTheme="majorHAnsi" w:cstheme="minorHAnsi"/>
          <w:sz w:val="24"/>
          <w:szCs w:val="24"/>
          <w:lang w:val="en-US"/>
        </w:rPr>
        <w:t>,</w:t>
      </w:r>
      <w:r w:rsidR="00732AD6">
        <w:rPr>
          <w:rFonts w:asciiTheme="majorHAnsi" w:hAnsiTheme="majorHAnsi" w:cstheme="minorHAnsi"/>
          <w:sz w:val="24"/>
          <w:szCs w:val="24"/>
          <w:lang w:val="en-US"/>
        </w:rPr>
        <w:t xml:space="preserve"> </w:t>
      </w:r>
      <w:r w:rsidR="00562BE0" w:rsidRPr="00AD2E0B">
        <w:rPr>
          <w:rFonts w:asciiTheme="majorHAnsi" w:hAnsiTheme="majorHAnsi" w:cstheme="minorHAnsi"/>
          <w:sz w:val="24"/>
          <w:szCs w:val="24"/>
          <w:lang w:val="en-US"/>
        </w:rPr>
        <w:t>therefore the results of the univariate st</w:t>
      </w:r>
      <w:r w:rsidR="00B90D20" w:rsidRPr="00AD2E0B">
        <w:rPr>
          <w:rFonts w:asciiTheme="majorHAnsi" w:hAnsiTheme="majorHAnsi" w:cstheme="minorHAnsi"/>
          <w:sz w:val="24"/>
          <w:szCs w:val="24"/>
          <w:lang w:val="en-US"/>
        </w:rPr>
        <w:t>atistics are the most reliable</w:t>
      </w:r>
      <w:r w:rsidR="00B90D20" w:rsidRPr="00230533">
        <w:rPr>
          <w:rFonts w:asciiTheme="majorHAnsi" w:hAnsiTheme="majorHAnsi" w:cstheme="minorHAnsi"/>
          <w:sz w:val="24"/>
          <w:szCs w:val="24"/>
          <w:lang w:val="en-US"/>
        </w:rPr>
        <w:t>.</w:t>
      </w:r>
      <w:r w:rsidR="00230533" w:rsidRPr="00230533">
        <w:rPr>
          <w:rStyle w:val="Overskrift2Tegn"/>
          <w:lang w:val="en-US"/>
        </w:rPr>
        <w:t xml:space="preserve"> </w:t>
      </w:r>
      <w:r w:rsidR="0020114A" w:rsidRPr="00230533">
        <w:rPr>
          <w:rFonts w:asciiTheme="majorHAnsi" w:hAnsiTheme="majorHAnsi" w:cstheme="minorHAnsi"/>
          <w:sz w:val="24"/>
          <w:lang w:val="en-US"/>
        </w:rPr>
        <w:t xml:space="preserve">However, </w:t>
      </w:r>
      <w:r w:rsidR="00230533">
        <w:rPr>
          <w:rFonts w:asciiTheme="majorHAnsi" w:hAnsiTheme="majorHAnsi" w:cstheme="minorHAnsi"/>
          <w:sz w:val="24"/>
          <w:lang w:val="en-US"/>
        </w:rPr>
        <w:t>the combination from the joint probability statistics, which were performed on the overlapping time series from both sources, returns MT values th</w:t>
      </w:r>
      <w:r w:rsidR="00732AD6">
        <w:rPr>
          <w:rFonts w:asciiTheme="majorHAnsi" w:hAnsiTheme="majorHAnsi" w:cstheme="minorHAnsi"/>
          <w:sz w:val="24"/>
          <w:lang w:val="en-US"/>
        </w:rPr>
        <w:t>at are different from</w:t>
      </w:r>
      <w:r w:rsidR="00230533">
        <w:rPr>
          <w:rFonts w:asciiTheme="majorHAnsi" w:hAnsiTheme="majorHAnsi" w:cstheme="minorHAnsi"/>
          <w:sz w:val="24"/>
          <w:lang w:val="en-US"/>
        </w:rPr>
        <w:t xml:space="preserve"> the ones obtained by the univariate statistics (as can be seen in table 7-10). Finding the combination MT in the joint probability calculations and then later run</w:t>
      </w:r>
      <w:r w:rsidR="00F11363">
        <w:rPr>
          <w:rFonts w:asciiTheme="majorHAnsi" w:hAnsiTheme="majorHAnsi" w:cstheme="minorHAnsi"/>
          <w:sz w:val="24"/>
          <w:lang w:val="en-US"/>
        </w:rPr>
        <w:t>ning</w:t>
      </w:r>
      <w:r w:rsidR="00230533">
        <w:rPr>
          <w:rFonts w:asciiTheme="majorHAnsi" w:hAnsiTheme="majorHAnsi" w:cstheme="minorHAnsi"/>
          <w:sz w:val="24"/>
          <w:lang w:val="en-US"/>
        </w:rPr>
        <w:t xml:space="preserve"> models with the combination size from the univariate statistics could be misleading. Therefor we suggest that the bivariate MT is “transformed” into a univariate MT. </w:t>
      </w:r>
      <w:r w:rsidR="00735FB4">
        <w:rPr>
          <w:rFonts w:asciiTheme="majorHAnsi" w:hAnsiTheme="majorHAnsi" w:cstheme="minorHAnsi"/>
          <w:sz w:val="24"/>
          <w:lang w:val="en-US"/>
        </w:rPr>
        <w:t xml:space="preserve">If this </w:t>
      </w:r>
      <w:r w:rsidR="004561C4">
        <w:rPr>
          <w:rFonts w:asciiTheme="majorHAnsi" w:hAnsiTheme="majorHAnsi" w:cstheme="minorHAnsi"/>
          <w:sz w:val="24"/>
          <w:lang w:val="en-US"/>
        </w:rPr>
        <w:t>transformation</w:t>
      </w:r>
      <w:r w:rsidR="00735FB4">
        <w:rPr>
          <w:rFonts w:asciiTheme="majorHAnsi" w:hAnsiTheme="majorHAnsi" w:cstheme="minorHAnsi"/>
          <w:sz w:val="24"/>
          <w:lang w:val="en-US"/>
        </w:rPr>
        <w:t xml:space="preserve"> </w:t>
      </w:r>
      <w:r w:rsidR="00F11363">
        <w:rPr>
          <w:rFonts w:asciiTheme="majorHAnsi" w:hAnsiTheme="majorHAnsi" w:cstheme="minorHAnsi"/>
          <w:sz w:val="24"/>
          <w:lang w:val="en-US"/>
        </w:rPr>
        <w:t xml:space="preserve">is not </w:t>
      </w:r>
      <w:r w:rsidR="004561C4">
        <w:rPr>
          <w:rFonts w:asciiTheme="majorHAnsi" w:hAnsiTheme="majorHAnsi" w:cstheme="minorHAnsi"/>
          <w:sz w:val="24"/>
          <w:lang w:val="en-US"/>
        </w:rPr>
        <w:t>performed</w:t>
      </w:r>
      <w:r w:rsidR="00735FB4">
        <w:rPr>
          <w:rFonts w:asciiTheme="majorHAnsi" w:hAnsiTheme="majorHAnsi" w:cstheme="minorHAnsi"/>
          <w:sz w:val="24"/>
          <w:lang w:val="en-US"/>
        </w:rPr>
        <w:t xml:space="preserve"> and the bivariate values are used</w:t>
      </w:r>
      <w:r w:rsidR="004561C4">
        <w:rPr>
          <w:rFonts w:asciiTheme="majorHAnsi" w:hAnsiTheme="majorHAnsi" w:cstheme="minorHAnsi"/>
          <w:sz w:val="24"/>
          <w:lang w:val="en-US"/>
        </w:rPr>
        <w:t>,</w:t>
      </w:r>
      <w:r w:rsidR="00735FB4">
        <w:rPr>
          <w:rFonts w:asciiTheme="majorHAnsi" w:hAnsiTheme="majorHAnsi" w:cstheme="minorHAnsi"/>
          <w:sz w:val="24"/>
          <w:lang w:val="en-US"/>
        </w:rPr>
        <w:t xml:space="preserve"> the model will be underestimating </w:t>
      </w:r>
      <w:r w:rsidR="004561C4">
        <w:rPr>
          <w:rFonts w:asciiTheme="majorHAnsi" w:hAnsiTheme="majorHAnsi" w:cstheme="minorHAnsi"/>
          <w:sz w:val="24"/>
          <w:lang w:val="en-US"/>
        </w:rPr>
        <w:t>the water flow</w:t>
      </w:r>
      <w:r w:rsidR="00F11363">
        <w:rPr>
          <w:rFonts w:asciiTheme="majorHAnsi" w:hAnsiTheme="majorHAnsi" w:cstheme="minorHAnsi"/>
          <w:sz w:val="24"/>
          <w:lang w:val="en-US"/>
        </w:rPr>
        <w:t>,</w:t>
      </w:r>
      <w:r w:rsidR="004561C4">
        <w:rPr>
          <w:rFonts w:asciiTheme="majorHAnsi" w:hAnsiTheme="majorHAnsi" w:cstheme="minorHAnsi"/>
          <w:sz w:val="24"/>
          <w:lang w:val="en-US"/>
        </w:rPr>
        <w:t xml:space="preserve"> resulting in an underestimation of flood extent. </w:t>
      </w:r>
      <w:r w:rsidR="0020114A" w:rsidRPr="00230533">
        <w:rPr>
          <w:rFonts w:asciiTheme="majorHAnsi" w:hAnsiTheme="majorHAnsi" w:cstheme="minorHAnsi"/>
          <w:sz w:val="24"/>
          <w:lang w:val="en-US"/>
        </w:rPr>
        <w:t>See</w:t>
      </w:r>
      <w:r w:rsidR="00B53014" w:rsidRPr="00230533">
        <w:rPr>
          <w:rFonts w:asciiTheme="majorHAnsi" w:hAnsiTheme="majorHAnsi" w:cstheme="minorHAnsi"/>
          <w:sz w:val="24"/>
          <w:lang w:val="en-US"/>
        </w:rPr>
        <w:t xml:space="preserve"> table 11</w:t>
      </w:r>
      <w:r w:rsidR="0020114A" w:rsidRPr="00230533">
        <w:rPr>
          <w:rFonts w:asciiTheme="majorHAnsi" w:hAnsiTheme="majorHAnsi" w:cstheme="minorHAnsi"/>
          <w:sz w:val="24"/>
          <w:lang w:val="en-US"/>
        </w:rPr>
        <w:t xml:space="preserve"> below for </w:t>
      </w:r>
      <w:r w:rsidR="004561C4">
        <w:rPr>
          <w:rFonts w:asciiTheme="majorHAnsi" w:hAnsiTheme="majorHAnsi" w:cstheme="minorHAnsi"/>
          <w:sz w:val="24"/>
          <w:lang w:val="en-US"/>
        </w:rPr>
        <w:t xml:space="preserve">an example and further </w:t>
      </w:r>
      <w:r w:rsidR="007D4217">
        <w:rPr>
          <w:rFonts w:asciiTheme="majorHAnsi" w:hAnsiTheme="majorHAnsi" w:cstheme="minorHAnsi"/>
          <w:sz w:val="24"/>
          <w:lang w:val="en-US"/>
        </w:rPr>
        <w:t>expla</w:t>
      </w:r>
      <w:r w:rsidR="00732AD6">
        <w:rPr>
          <w:rFonts w:asciiTheme="majorHAnsi" w:hAnsiTheme="majorHAnsi" w:cstheme="minorHAnsi"/>
          <w:sz w:val="24"/>
          <w:lang w:val="en-US"/>
        </w:rPr>
        <w:t>nation</w:t>
      </w:r>
      <w:r w:rsidR="0020114A" w:rsidRPr="00230533">
        <w:rPr>
          <w:rFonts w:asciiTheme="majorHAnsi" w:hAnsiTheme="majorHAnsi" w:cstheme="minorHAnsi"/>
          <w:sz w:val="24"/>
          <w:lang w:val="en-US"/>
        </w:rPr>
        <w:t>.</w:t>
      </w:r>
    </w:p>
    <w:tbl>
      <w:tblPr>
        <w:tblStyle w:val="Lysskygge"/>
        <w:tblW w:w="4920" w:type="dxa"/>
        <w:jc w:val="center"/>
        <w:shd w:val="clear" w:color="auto" w:fill="F2F2F2" w:themeFill="background1" w:themeFillShade="F2"/>
        <w:tblLook w:val="04A0" w:firstRow="1" w:lastRow="0" w:firstColumn="1" w:lastColumn="0" w:noHBand="0" w:noVBand="1"/>
      </w:tblPr>
      <w:tblGrid>
        <w:gridCol w:w="1306"/>
        <w:gridCol w:w="1036"/>
        <w:gridCol w:w="401"/>
        <w:gridCol w:w="2177"/>
      </w:tblGrid>
      <w:tr w:rsidR="002F1066" w:rsidRPr="001E5FDE" w:rsidTr="00BB7AA6">
        <w:trPr>
          <w:cnfStyle w:val="100000000000" w:firstRow="1" w:lastRow="0" w:firstColumn="0" w:lastColumn="0" w:oddVBand="0" w:evenVBand="0" w:oddHBand="0" w:evenHBand="0" w:firstRowFirstColumn="0" w:firstRowLastColumn="0" w:lastRowFirstColumn="0" w:lastRowLastColumn="0"/>
          <w:trHeight w:val="294"/>
          <w:jc w:val="center"/>
        </w:trPr>
        <w:tc>
          <w:tcPr>
            <w:cnfStyle w:val="001000000000" w:firstRow="0" w:lastRow="0" w:firstColumn="1" w:lastColumn="0" w:oddVBand="0" w:evenVBand="0" w:oddHBand="0" w:evenHBand="0" w:firstRowFirstColumn="0" w:firstRowLastColumn="0" w:lastRowFirstColumn="0" w:lastRowLastColumn="0"/>
            <w:tcW w:w="4920" w:type="dxa"/>
            <w:gridSpan w:val="4"/>
            <w:shd w:val="clear" w:color="auto" w:fill="F2F2F2" w:themeFill="background1" w:themeFillShade="F2"/>
            <w:noWrap/>
          </w:tcPr>
          <w:p w:rsidR="002F1066" w:rsidRPr="001E5FDE" w:rsidRDefault="002F1066" w:rsidP="002F1066">
            <w:pPr>
              <w:jc w:val="center"/>
              <w:rPr>
                <w:rFonts w:asciiTheme="majorHAnsi" w:eastAsia="Times New Roman" w:hAnsiTheme="majorHAnsi" w:cs="Calibri"/>
                <w:bCs w:val="0"/>
                <w:color w:val="000000"/>
                <w:lang w:val="en-US" w:eastAsia="da-DK"/>
              </w:rPr>
            </w:pPr>
            <w:r w:rsidRPr="001E5FDE">
              <w:rPr>
                <w:rFonts w:asciiTheme="majorHAnsi" w:eastAsia="Times New Roman" w:hAnsiTheme="majorHAnsi" w:cs="Calibri"/>
                <w:bCs w:val="0"/>
                <w:color w:val="000000"/>
                <w:lang w:val="en-US" w:eastAsia="da-DK"/>
              </w:rPr>
              <w:t>Konge Å</w:t>
            </w:r>
            <w:r w:rsidR="00D12221" w:rsidRPr="001E5FDE">
              <w:rPr>
                <w:rFonts w:asciiTheme="majorHAnsi" w:eastAsia="Times New Roman" w:hAnsiTheme="majorHAnsi" w:cs="Calibri"/>
                <w:bCs w:val="0"/>
                <w:color w:val="000000"/>
                <w:lang w:val="en-US" w:eastAsia="da-DK"/>
              </w:rPr>
              <w:t xml:space="preserve"> </w:t>
            </w:r>
          </w:p>
        </w:tc>
      </w:tr>
      <w:tr w:rsidR="00215C0E" w:rsidRPr="001E5FDE" w:rsidTr="00BB7AA6">
        <w:trPr>
          <w:cnfStyle w:val="000000100000" w:firstRow="0" w:lastRow="0" w:firstColumn="0" w:lastColumn="0" w:oddVBand="0" w:evenVBand="0" w:oddHBand="1" w:evenHBand="0" w:firstRowFirstColumn="0" w:firstRowLastColumn="0" w:lastRowFirstColumn="0" w:lastRowLastColumn="0"/>
          <w:trHeight w:val="294"/>
          <w:jc w:val="center"/>
        </w:trPr>
        <w:tc>
          <w:tcPr>
            <w:cnfStyle w:val="001000000000" w:firstRow="0" w:lastRow="0" w:firstColumn="1" w:lastColumn="0" w:oddVBand="0" w:evenVBand="0" w:oddHBand="0" w:evenHBand="0" w:firstRowFirstColumn="0" w:firstRowLastColumn="0" w:lastRowFirstColumn="0" w:lastRowLastColumn="0"/>
            <w:tcW w:w="2342" w:type="dxa"/>
            <w:gridSpan w:val="2"/>
            <w:shd w:val="clear" w:color="auto" w:fill="F2F2F2" w:themeFill="background1" w:themeFillShade="F2"/>
            <w:noWrap/>
            <w:hideMark/>
          </w:tcPr>
          <w:p w:rsidR="00215C0E" w:rsidRPr="001E5FDE" w:rsidRDefault="00215C0E" w:rsidP="00BB7AA6">
            <w:pPr>
              <w:jc w:val="center"/>
              <w:rPr>
                <w:rFonts w:asciiTheme="majorHAnsi" w:eastAsia="Times New Roman" w:hAnsiTheme="majorHAnsi" w:cs="Calibri"/>
                <w:bCs w:val="0"/>
                <w:color w:val="000000"/>
                <w:lang w:val="en-US" w:eastAsia="da-DK"/>
              </w:rPr>
            </w:pPr>
            <w:r w:rsidRPr="001E5FDE">
              <w:rPr>
                <w:rFonts w:asciiTheme="majorHAnsi" w:eastAsia="Times New Roman" w:hAnsiTheme="majorHAnsi" w:cs="Calibri"/>
                <w:bCs w:val="0"/>
                <w:color w:val="000000"/>
                <w:lang w:val="en-US" w:eastAsia="da-DK"/>
              </w:rPr>
              <w:t>Bivariate statistics</w:t>
            </w:r>
          </w:p>
        </w:tc>
        <w:tc>
          <w:tcPr>
            <w:tcW w:w="2578" w:type="dxa"/>
            <w:gridSpan w:val="2"/>
            <w:shd w:val="clear" w:color="auto" w:fill="F2F2F2" w:themeFill="background1" w:themeFillShade="F2"/>
            <w:noWrap/>
            <w:hideMark/>
          </w:tcPr>
          <w:p w:rsidR="00215C0E" w:rsidRPr="001E5FDE" w:rsidRDefault="00215C0E" w:rsidP="00BB7AA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b/>
                <w:bCs/>
                <w:color w:val="000000"/>
                <w:lang w:val="en-US" w:eastAsia="da-DK"/>
              </w:rPr>
            </w:pPr>
            <w:r w:rsidRPr="001E5FDE">
              <w:rPr>
                <w:rFonts w:asciiTheme="majorHAnsi" w:eastAsia="Times New Roman" w:hAnsiTheme="majorHAnsi" w:cs="Calibri"/>
                <w:b/>
                <w:bCs/>
                <w:color w:val="000000"/>
                <w:lang w:val="en-US" w:eastAsia="da-DK"/>
              </w:rPr>
              <w:t>Univariate statistics</w:t>
            </w:r>
          </w:p>
        </w:tc>
      </w:tr>
      <w:tr w:rsidR="00215C0E" w:rsidRPr="001E5FDE" w:rsidTr="00BB7AA6">
        <w:trPr>
          <w:trHeight w:val="280"/>
          <w:jc w:val="center"/>
        </w:trPr>
        <w:tc>
          <w:tcPr>
            <w:cnfStyle w:val="001000000000" w:firstRow="0" w:lastRow="0" w:firstColumn="1" w:lastColumn="0" w:oddVBand="0" w:evenVBand="0" w:oddHBand="0" w:evenHBand="0" w:firstRowFirstColumn="0" w:firstRowLastColumn="0" w:lastRowFirstColumn="0" w:lastRowLastColumn="0"/>
            <w:tcW w:w="1306" w:type="dxa"/>
            <w:shd w:val="clear" w:color="auto" w:fill="F2F2F2" w:themeFill="background1" w:themeFillShade="F2"/>
            <w:noWrap/>
            <w:hideMark/>
          </w:tcPr>
          <w:p w:rsidR="00215C0E" w:rsidRPr="001E5FDE" w:rsidRDefault="00215C0E" w:rsidP="00BB7AA6">
            <w:pPr>
              <w:jc w:val="center"/>
              <w:rPr>
                <w:rFonts w:asciiTheme="majorHAnsi" w:eastAsia="Times New Roman" w:hAnsiTheme="majorHAnsi" w:cs="Calibri"/>
                <w:b w:val="0"/>
                <w:bCs w:val="0"/>
                <w:color w:val="000000"/>
                <w:lang w:val="en-US" w:eastAsia="da-DK"/>
              </w:rPr>
            </w:pPr>
            <w:r w:rsidRPr="001E5FDE">
              <w:rPr>
                <w:rFonts w:asciiTheme="majorHAnsi" w:eastAsia="Times New Roman" w:hAnsiTheme="majorHAnsi" w:cs="Calibri"/>
                <w:b w:val="0"/>
                <w:bCs w:val="0"/>
                <w:color w:val="000000"/>
                <w:lang w:val="en-US" w:eastAsia="da-DK"/>
              </w:rPr>
              <w:t>MT (years)</w:t>
            </w:r>
          </w:p>
        </w:tc>
        <w:tc>
          <w:tcPr>
            <w:tcW w:w="1036" w:type="dxa"/>
            <w:shd w:val="clear" w:color="auto" w:fill="F2F2F2" w:themeFill="background1" w:themeFillShade="F2"/>
            <w:noWrap/>
            <w:hideMark/>
          </w:tcPr>
          <w:p w:rsidR="00215C0E" w:rsidRPr="001E5FDE" w:rsidRDefault="00215C0E" w:rsidP="00BB7AA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bCs/>
                <w:color w:val="000000"/>
                <w:lang w:val="en-US" w:eastAsia="da-DK"/>
              </w:rPr>
            </w:pPr>
            <w:r w:rsidRPr="001E5FDE">
              <w:rPr>
                <w:rFonts w:asciiTheme="majorHAnsi" w:eastAsia="Times New Roman" w:hAnsiTheme="majorHAnsi" w:cs="Calibri"/>
                <w:bCs/>
                <w:color w:val="000000"/>
                <w:lang w:val="en-US" w:eastAsia="da-DK"/>
              </w:rPr>
              <w:t>Q (l/s)</w:t>
            </w:r>
          </w:p>
        </w:tc>
        <w:tc>
          <w:tcPr>
            <w:tcW w:w="401" w:type="dxa"/>
            <w:shd w:val="clear" w:color="auto" w:fill="F2F2F2" w:themeFill="background1" w:themeFillShade="F2"/>
            <w:noWrap/>
            <w:hideMark/>
          </w:tcPr>
          <w:p w:rsidR="00215C0E" w:rsidRPr="001E5FDE" w:rsidRDefault="00215C0E" w:rsidP="00BB7AA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bCs/>
                <w:color w:val="000000"/>
                <w:lang w:val="en-US" w:eastAsia="da-DK"/>
              </w:rPr>
            </w:pPr>
          </w:p>
        </w:tc>
        <w:tc>
          <w:tcPr>
            <w:tcW w:w="2172" w:type="dxa"/>
            <w:shd w:val="clear" w:color="auto" w:fill="F2F2F2" w:themeFill="background1" w:themeFillShade="F2"/>
            <w:noWrap/>
            <w:hideMark/>
          </w:tcPr>
          <w:p w:rsidR="00215C0E" w:rsidRPr="001E5FDE" w:rsidRDefault="00215C0E" w:rsidP="00BB7AA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bCs/>
                <w:color w:val="000000"/>
                <w:lang w:val="en-US" w:eastAsia="da-DK"/>
              </w:rPr>
            </w:pPr>
            <w:r w:rsidRPr="001E5FDE">
              <w:rPr>
                <w:rFonts w:asciiTheme="majorHAnsi" w:eastAsia="Times New Roman" w:hAnsiTheme="majorHAnsi" w:cs="Calibri"/>
                <w:bCs/>
                <w:color w:val="000000"/>
                <w:lang w:val="en-US" w:eastAsia="da-DK"/>
              </w:rPr>
              <w:t>MT (years)</w:t>
            </w:r>
          </w:p>
        </w:tc>
      </w:tr>
      <w:tr w:rsidR="00BD2357" w:rsidRPr="001E5FDE" w:rsidTr="00BB7AA6">
        <w:trPr>
          <w:cnfStyle w:val="000000100000" w:firstRow="0" w:lastRow="0" w:firstColumn="0" w:lastColumn="0" w:oddVBand="0" w:evenVBand="0" w:oddHBand="1"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1306" w:type="dxa"/>
            <w:shd w:val="clear" w:color="auto" w:fill="F2F2F2" w:themeFill="background1" w:themeFillShade="F2"/>
            <w:noWrap/>
            <w:hideMark/>
          </w:tcPr>
          <w:p w:rsidR="00215C0E" w:rsidRPr="001E5FDE" w:rsidRDefault="00215C0E" w:rsidP="00BB7AA6">
            <w:pPr>
              <w:jc w:val="center"/>
              <w:rPr>
                <w:rFonts w:asciiTheme="majorHAnsi" w:eastAsia="Times New Roman" w:hAnsiTheme="majorHAnsi" w:cs="Calibri"/>
                <w:color w:val="000000"/>
                <w:lang w:val="en-US" w:eastAsia="da-DK"/>
              </w:rPr>
            </w:pPr>
            <w:r w:rsidRPr="001E5FDE">
              <w:rPr>
                <w:rFonts w:asciiTheme="majorHAnsi" w:eastAsia="Times New Roman" w:hAnsiTheme="majorHAnsi" w:cs="Calibri"/>
                <w:color w:val="000000"/>
                <w:lang w:val="en-US" w:eastAsia="da-DK"/>
              </w:rPr>
              <w:t>10:</w:t>
            </w:r>
          </w:p>
        </w:tc>
        <w:tc>
          <w:tcPr>
            <w:tcW w:w="1036" w:type="dxa"/>
            <w:shd w:val="clear" w:color="auto" w:fill="F2F2F2" w:themeFill="background1" w:themeFillShade="F2"/>
            <w:noWrap/>
          </w:tcPr>
          <w:p w:rsidR="00215C0E" w:rsidRPr="001E5FDE" w:rsidRDefault="00210939" w:rsidP="00BB7AA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lang w:val="en-US" w:eastAsia="da-DK"/>
              </w:rPr>
            </w:pPr>
            <w:r w:rsidRPr="001E5FDE">
              <w:rPr>
                <w:rFonts w:asciiTheme="majorHAnsi" w:eastAsia="Times New Roman" w:hAnsiTheme="majorHAnsi" w:cs="Calibri"/>
                <w:color w:val="000000"/>
                <w:lang w:val="en-US" w:eastAsia="da-DK"/>
              </w:rPr>
              <w:t>1875</w:t>
            </w:r>
            <w:r w:rsidR="002F1066" w:rsidRPr="001E5FDE">
              <w:rPr>
                <w:rFonts w:asciiTheme="majorHAnsi" w:eastAsia="Times New Roman" w:hAnsiTheme="majorHAnsi" w:cs="Calibri"/>
                <w:color w:val="000000"/>
                <w:lang w:val="en-US" w:eastAsia="da-DK"/>
              </w:rPr>
              <w:t>2</w:t>
            </w:r>
          </w:p>
        </w:tc>
        <w:tc>
          <w:tcPr>
            <w:tcW w:w="401" w:type="dxa"/>
            <w:shd w:val="clear" w:color="auto" w:fill="F2F2F2" w:themeFill="background1" w:themeFillShade="F2"/>
            <w:noWrap/>
            <w:hideMark/>
          </w:tcPr>
          <w:p w:rsidR="00215C0E" w:rsidRPr="001E5FDE" w:rsidRDefault="00215C0E" w:rsidP="00BB7AA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lang w:val="en-US" w:eastAsia="da-DK"/>
              </w:rPr>
            </w:pPr>
            <w:r w:rsidRPr="001E5FDE">
              <w:rPr>
                <w:rFonts w:asciiTheme="majorHAnsi" w:eastAsia="Times New Roman" w:hAnsiTheme="majorHAnsi" w:cs="Calibri"/>
                <w:color w:val="000000"/>
                <w:lang w:val="en-US" w:eastAsia="da-DK"/>
              </w:rPr>
              <w:t>→</w:t>
            </w:r>
          </w:p>
        </w:tc>
        <w:tc>
          <w:tcPr>
            <w:tcW w:w="2172" w:type="dxa"/>
            <w:shd w:val="clear" w:color="auto" w:fill="F2F2F2" w:themeFill="background1" w:themeFillShade="F2"/>
            <w:noWrap/>
            <w:hideMark/>
          </w:tcPr>
          <w:p w:rsidR="00215C0E" w:rsidRPr="001E5FDE" w:rsidRDefault="00215C0E" w:rsidP="00BB7AA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lang w:val="en-US" w:eastAsia="da-DK"/>
              </w:rPr>
            </w:pPr>
            <w:r w:rsidRPr="001E5FDE">
              <w:rPr>
                <w:rFonts w:asciiTheme="majorHAnsi" w:eastAsia="Times New Roman" w:hAnsiTheme="majorHAnsi" w:cs="Calibri"/>
                <w:color w:val="000000"/>
                <w:lang w:val="en-US" w:eastAsia="da-DK"/>
              </w:rPr>
              <w:t>~</w:t>
            </w:r>
            <w:r w:rsidR="00210939" w:rsidRPr="001E5FDE">
              <w:rPr>
                <w:rFonts w:asciiTheme="majorHAnsi" w:eastAsia="Times New Roman" w:hAnsiTheme="majorHAnsi" w:cs="Calibri"/>
                <w:color w:val="000000"/>
                <w:lang w:val="en-US" w:eastAsia="da-DK"/>
              </w:rPr>
              <w:t xml:space="preserve"> 5</w:t>
            </w:r>
          </w:p>
        </w:tc>
      </w:tr>
      <w:tr w:rsidR="00215C0E" w:rsidRPr="001E5FDE" w:rsidTr="00BB7AA6">
        <w:trPr>
          <w:trHeight w:val="280"/>
          <w:jc w:val="center"/>
        </w:trPr>
        <w:tc>
          <w:tcPr>
            <w:cnfStyle w:val="001000000000" w:firstRow="0" w:lastRow="0" w:firstColumn="1" w:lastColumn="0" w:oddVBand="0" w:evenVBand="0" w:oddHBand="0" w:evenHBand="0" w:firstRowFirstColumn="0" w:firstRowLastColumn="0" w:lastRowFirstColumn="0" w:lastRowLastColumn="0"/>
            <w:tcW w:w="1306" w:type="dxa"/>
            <w:shd w:val="clear" w:color="auto" w:fill="F2F2F2" w:themeFill="background1" w:themeFillShade="F2"/>
            <w:noWrap/>
            <w:hideMark/>
          </w:tcPr>
          <w:p w:rsidR="00215C0E" w:rsidRPr="001E5FDE" w:rsidRDefault="00215C0E" w:rsidP="00BB7AA6">
            <w:pPr>
              <w:jc w:val="center"/>
              <w:rPr>
                <w:rFonts w:asciiTheme="majorHAnsi" w:eastAsia="Times New Roman" w:hAnsiTheme="majorHAnsi" w:cs="Calibri"/>
                <w:color w:val="000000"/>
                <w:lang w:val="en-US" w:eastAsia="da-DK"/>
              </w:rPr>
            </w:pPr>
            <w:r w:rsidRPr="001E5FDE">
              <w:rPr>
                <w:rFonts w:asciiTheme="majorHAnsi" w:eastAsia="Times New Roman" w:hAnsiTheme="majorHAnsi" w:cs="Calibri"/>
                <w:color w:val="000000"/>
                <w:lang w:val="en-US" w:eastAsia="da-DK"/>
              </w:rPr>
              <w:t>20:</w:t>
            </w:r>
          </w:p>
        </w:tc>
        <w:tc>
          <w:tcPr>
            <w:tcW w:w="1036" w:type="dxa"/>
            <w:shd w:val="clear" w:color="auto" w:fill="F2F2F2" w:themeFill="background1" w:themeFillShade="F2"/>
            <w:noWrap/>
          </w:tcPr>
          <w:p w:rsidR="00215C0E" w:rsidRPr="001E5FDE" w:rsidRDefault="00210939" w:rsidP="00BB7AA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lang w:val="en-US" w:eastAsia="da-DK"/>
              </w:rPr>
            </w:pPr>
            <w:r w:rsidRPr="001E5FDE">
              <w:rPr>
                <w:rFonts w:asciiTheme="majorHAnsi" w:eastAsia="Times New Roman" w:hAnsiTheme="majorHAnsi" w:cs="Calibri"/>
                <w:color w:val="000000"/>
                <w:lang w:val="en-US" w:eastAsia="da-DK"/>
              </w:rPr>
              <w:t>20481</w:t>
            </w:r>
          </w:p>
        </w:tc>
        <w:tc>
          <w:tcPr>
            <w:tcW w:w="401" w:type="dxa"/>
            <w:shd w:val="clear" w:color="auto" w:fill="F2F2F2" w:themeFill="background1" w:themeFillShade="F2"/>
            <w:noWrap/>
            <w:hideMark/>
          </w:tcPr>
          <w:p w:rsidR="00215C0E" w:rsidRPr="001E5FDE" w:rsidRDefault="00215C0E" w:rsidP="00BB7AA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lang w:val="en-US" w:eastAsia="da-DK"/>
              </w:rPr>
            </w:pPr>
            <w:r w:rsidRPr="001E5FDE">
              <w:rPr>
                <w:rFonts w:asciiTheme="majorHAnsi" w:eastAsia="Times New Roman" w:hAnsiTheme="majorHAnsi" w:cs="Calibri"/>
                <w:color w:val="000000"/>
                <w:lang w:val="en-US" w:eastAsia="da-DK"/>
              </w:rPr>
              <w:t>→</w:t>
            </w:r>
          </w:p>
        </w:tc>
        <w:tc>
          <w:tcPr>
            <w:tcW w:w="2172" w:type="dxa"/>
            <w:shd w:val="clear" w:color="auto" w:fill="F2F2F2" w:themeFill="background1" w:themeFillShade="F2"/>
            <w:noWrap/>
            <w:hideMark/>
          </w:tcPr>
          <w:p w:rsidR="00215C0E" w:rsidRPr="001E5FDE" w:rsidRDefault="00215C0E" w:rsidP="00BB7AA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lang w:val="en-US" w:eastAsia="da-DK"/>
              </w:rPr>
            </w:pPr>
            <w:r w:rsidRPr="001E5FDE">
              <w:rPr>
                <w:rFonts w:asciiTheme="majorHAnsi" w:eastAsia="Times New Roman" w:hAnsiTheme="majorHAnsi" w:cs="Calibri"/>
                <w:color w:val="000000"/>
                <w:lang w:val="en-US" w:eastAsia="da-DK"/>
              </w:rPr>
              <w:t>~</w:t>
            </w:r>
            <w:r w:rsidR="00210939" w:rsidRPr="001E5FDE">
              <w:rPr>
                <w:rFonts w:asciiTheme="majorHAnsi" w:eastAsia="Times New Roman" w:hAnsiTheme="majorHAnsi" w:cs="Calibri"/>
                <w:color w:val="000000"/>
                <w:lang w:val="en-US" w:eastAsia="da-DK"/>
              </w:rPr>
              <w:t xml:space="preserve"> 8</w:t>
            </w:r>
          </w:p>
        </w:tc>
      </w:tr>
      <w:tr w:rsidR="00BD2357" w:rsidRPr="001E5FDE" w:rsidTr="00BB7AA6">
        <w:trPr>
          <w:cnfStyle w:val="000000100000" w:firstRow="0" w:lastRow="0" w:firstColumn="0" w:lastColumn="0" w:oddVBand="0" w:evenVBand="0" w:oddHBand="1"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1306" w:type="dxa"/>
            <w:shd w:val="clear" w:color="auto" w:fill="F2F2F2" w:themeFill="background1" w:themeFillShade="F2"/>
            <w:noWrap/>
          </w:tcPr>
          <w:p w:rsidR="002F1066" w:rsidRPr="001E5FDE" w:rsidRDefault="002F1066" w:rsidP="00BB7AA6">
            <w:pPr>
              <w:jc w:val="center"/>
              <w:rPr>
                <w:rFonts w:asciiTheme="majorHAnsi" w:eastAsia="Times New Roman" w:hAnsiTheme="majorHAnsi" w:cs="Calibri"/>
                <w:color w:val="000000"/>
                <w:lang w:val="en-US" w:eastAsia="da-DK"/>
              </w:rPr>
            </w:pPr>
            <w:r w:rsidRPr="001E5FDE">
              <w:rPr>
                <w:rFonts w:asciiTheme="majorHAnsi" w:eastAsia="Times New Roman" w:hAnsiTheme="majorHAnsi" w:cs="Calibri"/>
                <w:color w:val="000000"/>
                <w:lang w:val="en-US" w:eastAsia="da-DK"/>
              </w:rPr>
              <w:t>50:</w:t>
            </w:r>
          </w:p>
        </w:tc>
        <w:tc>
          <w:tcPr>
            <w:tcW w:w="1036" w:type="dxa"/>
            <w:shd w:val="clear" w:color="auto" w:fill="F2F2F2" w:themeFill="background1" w:themeFillShade="F2"/>
            <w:noWrap/>
          </w:tcPr>
          <w:p w:rsidR="002F1066" w:rsidRPr="001E5FDE" w:rsidRDefault="00210939" w:rsidP="00BB7AA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lang w:val="en-US" w:eastAsia="da-DK"/>
              </w:rPr>
            </w:pPr>
            <w:r w:rsidRPr="001E5FDE">
              <w:rPr>
                <w:rFonts w:asciiTheme="majorHAnsi" w:eastAsia="Times New Roman" w:hAnsiTheme="majorHAnsi" w:cs="Calibri"/>
                <w:color w:val="000000"/>
                <w:lang w:val="en-US" w:eastAsia="da-DK"/>
              </w:rPr>
              <w:t>22661</w:t>
            </w:r>
          </w:p>
        </w:tc>
        <w:tc>
          <w:tcPr>
            <w:tcW w:w="401" w:type="dxa"/>
            <w:shd w:val="clear" w:color="auto" w:fill="F2F2F2" w:themeFill="background1" w:themeFillShade="F2"/>
            <w:noWrap/>
          </w:tcPr>
          <w:p w:rsidR="002F1066" w:rsidRPr="001E5FDE" w:rsidRDefault="002F1066" w:rsidP="00BB7AA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lang w:val="en-US" w:eastAsia="da-DK"/>
              </w:rPr>
            </w:pPr>
            <w:r w:rsidRPr="001E5FDE">
              <w:rPr>
                <w:rFonts w:asciiTheme="majorHAnsi" w:eastAsia="Times New Roman" w:hAnsiTheme="majorHAnsi" w:cs="Calibri"/>
                <w:color w:val="000000"/>
                <w:lang w:val="en-US" w:eastAsia="da-DK"/>
              </w:rPr>
              <w:t>→</w:t>
            </w:r>
          </w:p>
        </w:tc>
        <w:tc>
          <w:tcPr>
            <w:tcW w:w="2172" w:type="dxa"/>
            <w:shd w:val="clear" w:color="auto" w:fill="F2F2F2" w:themeFill="background1" w:themeFillShade="F2"/>
            <w:noWrap/>
          </w:tcPr>
          <w:p w:rsidR="002F1066" w:rsidRPr="001E5FDE" w:rsidRDefault="002F1066" w:rsidP="00BB7AA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lang w:val="en-US" w:eastAsia="da-DK"/>
              </w:rPr>
            </w:pPr>
            <w:r w:rsidRPr="001E5FDE">
              <w:rPr>
                <w:rFonts w:asciiTheme="majorHAnsi" w:eastAsia="Times New Roman" w:hAnsiTheme="majorHAnsi" w:cs="Calibri"/>
                <w:color w:val="000000"/>
                <w:lang w:val="en-US" w:eastAsia="da-DK"/>
              </w:rPr>
              <w:t>~</w:t>
            </w:r>
            <w:r w:rsidR="00210939" w:rsidRPr="001E5FDE">
              <w:rPr>
                <w:rFonts w:asciiTheme="majorHAnsi" w:eastAsia="Times New Roman" w:hAnsiTheme="majorHAnsi" w:cs="Calibri"/>
                <w:color w:val="000000"/>
                <w:lang w:val="en-US" w:eastAsia="da-DK"/>
              </w:rPr>
              <w:t xml:space="preserve"> 15</w:t>
            </w:r>
          </w:p>
        </w:tc>
      </w:tr>
      <w:tr w:rsidR="002F1066" w:rsidRPr="001E5FDE" w:rsidTr="00BB7AA6">
        <w:trPr>
          <w:trHeight w:val="280"/>
          <w:jc w:val="center"/>
        </w:trPr>
        <w:tc>
          <w:tcPr>
            <w:cnfStyle w:val="001000000000" w:firstRow="0" w:lastRow="0" w:firstColumn="1" w:lastColumn="0" w:oddVBand="0" w:evenVBand="0" w:oddHBand="0" w:evenHBand="0" w:firstRowFirstColumn="0" w:firstRowLastColumn="0" w:lastRowFirstColumn="0" w:lastRowLastColumn="0"/>
            <w:tcW w:w="1306" w:type="dxa"/>
            <w:shd w:val="clear" w:color="auto" w:fill="F2F2F2" w:themeFill="background1" w:themeFillShade="F2"/>
            <w:noWrap/>
            <w:hideMark/>
          </w:tcPr>
          <w:p w:rsidR="002F1066" w:rsidRPr="001E5FDE" w:rsidRDefault="002F1066" w:rsidP="00BB7AA6">
            <w:pPr>
              <w:jc w:val="center"/>
              <w:rPr>
                <w:rFonts w:asciiTheme="majorHAnsi" w:eastAsia="Times New Roman" w:hAnsiTheme="majorHAnsi" w:cs="Calibri"/>
                <w:color w:val="000000"/>
                <w:lang w:val="en-US" w:eastAsia="da-DK"/>
              </w:rPr>
            </w:pPr>
            <w:r w:rsidRPr="001E5FDE">
              <w:rPr>
                <w:rFonts w:asciiTheme="majorHAnsi" w:eastAsia="Times New Roman" w:hAnsiTheme="majorHAnsi" w:cs="Calibri"/>
                <w:color w:val="000000"/>
                <w:lang w:val="en-US" w:eastAsia="da-DK"/>
              </w:rPr>
              <w:t>100:</w:t>
            </w:r>
          </w:p>
        </w:tc>
        <w:tc>
          <w:tcPr>
            <w:tcW w:w="1036" w:type="dxa"/>
            <w:shd w:val="clear" w:color="auto" w:fill="F2F2F2" w:themeFill="background1" w:themeFillShade="F2"/>
            <w:noWrap/>
          </w:tcPr>
          <w:p w:rsidR="002F1066" w:rsidRPr="001E5FDE" w:rsidRDefault="00210939" w:rsidP="00BB7AA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lang w:val="en-US" w:eastAsia="da-DK"/>
              </w:rPr>
            </w:pPr>
            <w:r w:rsidRPr="001E5FDE">
              <w:rPr>
                <w:rFonts w:asciiTheme="majorHAnsi" w:eastAsia="Times New Roman" w:hAnsiTheme="majorHAnsi" w:cs="Calibri"/>
                <w:color w:val="000000"/>
                <w:lang w:val="en-US" w:eastAsia="da-DK"/>
              </w:rPr>
              <w:t>24261</w:t>
            </w:r>
          </w:p>
        </w:tc>
        <w:tc>
          <w:tcPr>
            <w:tcW w:w="401" w:type="dxa"/>
            <w:shd w:val="clear" w:color="auto" w:fill="F2F2F2" w:themeFill="background1" w:themeFillShade="F2"/>
            <w:noWrap/>
            <w:hideMark/>
          </w:tcPr>
          <w:p w:rsidR="002F1066" w:rsidRPr="001E5FDE" w:rsidRDefault="002F1066" w:rsidP="00BB7AA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lang w:val="en-US" w:eastAsia="da-DK"/>
              </w:rPr>
            </w:pPr>
            <w:r w:rsidRPr="001E5FDE">
              <w:rPr>
                <w:rFonts w:asciiTheme="majorHAnsi" w:eastAsia="Times New Roman" w:hAnsiTheme="majorHAnsi" w:cs="Calibri"/>
                <w:color w:val="000000"/>
                <w:lang w:val="en-US" w:eastAsia="da-DK"/>
              </w:rPr>
              <w:t>→</w:t>
            </w:r>
          </w:p>
        </w:tc>
        <w:tc>
          <w:tcPr>
            <w:tcW w:w="2172" w:type="dxa"/>
            <w:shd w:val="clear" w:color="auto" w:fill="F2F2F2" w:themeFill="background1" w:themeFillShade="F2"/>
            <w:noWrap/>
            <w:hideMark/>
          </w:tcPr>
          <w:p w:rsidR="002F1066" w:rsidRPr="001E5FDE" w:rsidRDefault="002F1066" w:rsidP="00BB7AA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lang w:val="en-US" w:eastAsia="da-DK"/>
              </w:rPr>
            </w:pPr>
            <w:r w:rsidRPr="001E5FDE">
              <w:rPr>
                <w:rFonts w:asciiTheme="majorHAnsi" w:eastAsia="Times New Roman" w:hAnsiTheme="majorHAnsi" w:cs="Calibri"/>
                <w:color w:val="000000"/>
                <w:lang w:val="en-US" w:eastAsia="da-DK"/>
              </w:rPr>
              <w:t>~</w:t>
            </w:r>
            <w:r w:rsidR="00210939" w:rsidRPr="001E5FDE">
              <w:rPr>
                <w:rFonts w:asciiTheme="majorHAnsi" w:eastAsia="Times New Roman" w:hAnsiTheme="majorHAnsi" w:cs="Calibri"/>
                <w:color w:val="000000"/>
                <w:lang w:val="en-US" w:eastAsia="da-DK"/>
              </w:rPr>
              <w:t xml:space="preserve"> 30</w:t>
            </w:r>
          </w:p>
        </w:tc>
      </w:tr>
      <w:tr w:rsidR="00BD2357" w:rsidRPr="001E5FDE" w:rsidTr="00BB7AA6">
        <w:trPr>
          <w:cnfStyle w:val="000000100000" w:firstRow="0" w:lastRow="0" w:firstColumn="0" w:lastColumn="0" w:oddVBand="0" w:evenVBand="0" w:oddHBand="1"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1306" w:type="dxa"/>
            <w:shd w:val="clear" w:color="auto" w:fill="F2F2F2" w:themeFill="background1" w:themeFillShade="F2"/>
            <w:noWrap/>
            <w:hideMark/>
          </w:tcPr>
          <w:p w:rsidR="002F1066" w:rsidRPr="001E5FDE" w:rsidRDefault="002F1066" w:rsidP="00BB7AA6">
            <w:pPr>
              <w:jc w:val="center"/>
              <w:rPr>
                <w:rFonts w:asciiTheme="majorHAnsi" w:eastAsia="Times New Roman" w:hAnsiTheme="majorHAnsi" w:cs="Calibri"/>
                <w:color w:val="000000"/>
                <w:lang w:val="en-US" w:eastAsia="da-DK"/>
              </w:rPr>
            </w:pPr>
            <w:r w:rsidRPr="001E5FDE">
              <w:rPr>
                <w:rFonts w:asciiTheme="majorHAnsi" w:eastAsia="Times New Roman" w:hAnsiTheme="majorHAnsi" w:cs="Calibri"/>
                <w:color w:val="000000"/>
                <w:lang w:val="en-US" w:eastAsia="da-DK"/>
              </w:rPr>
              <w:t>200:</w:t>
            </w:r>
          </w:p>
        </w:tc>
        <w:tc>
          <w:tcPr>
            <w:tcW w:w="1036" w:type="dxa"/>
            <w:shd w:val="clear" w:color="auto" w:fill="F2F2F2" w:themeFill="background1" w:themeFillShade="F2"/>
            <w:noWrap/>
          </w:tcPr>
          <w:p w:rsidR="002F1066" w:rsidRPr="001E5FDE" w:rsidRDefault="00210939" w:rsidP="00BB7AA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lang w:val="en-US" w:eastAsia="da-DK"/>
              </w:rPr>
            </w:pPr>
            <w:r w:rsidRPr="001E5FDE">
              <w:rPr>
                <w:rFonts w:asciiTheme="majorHAnsi" w:eastAsia="Times New Roman" w:hAnsiTheme="majorHAnsi" w:cs="Calibri"/>
                <w:color w:val="000000"/>
                <w:lang w:val="en-US" w:eastAsia="da-DK"/>
              </w:rPr>
              <w:t>25836</w:t>
            </w:r>
          </w:p>
        </w:tc>
        <w:tc>
          <w:tcPr>
            <w:tcW w:w="401" w:type="dxa"/>
            <w:shd w:val="clear" w:color="auto" w:fill="F2F2F2" w:themeFill="background1" w:themeFillShade="F2"/>
            <w:noWrap/>
            <w:hideMark/>
          </w:tcPr>
          <w:p w:rsidR="002F1066" w:rsidRPr="001E5FDE" w:rsidRDefault="002F1066" w:rsidP="00BB7AA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lang w:val="en-US" w:eastAsia="da-DK"/>
              </w:rPr>
            </w:pPr>
            <w:r w:rsidRPr="001E5FDE">
              <w:rPr>
                <w:rFonts w:asciiTheme="majorHAnsi" w:eastAsia="Times New Roman" w:hAnsiTheme="majorHAnsi" w:cs="Calibri"/>
                <w:color w:val="000000"/>
                <w:lang w:val="en-US" w:eastAsia="da-DK"/>
              </w:rPr>
              <w:t>→</w:t>
            </w:r>
          </w:p>
        </w:tc>
        <w:tc>
          <w:tcPr>
            <w:tcW w:w="2172" w:type="dxa"/>
            <w:shd w:val="clear" w:color="auto" w:fill="F2F2F2" w:themeFill="background1" w:themeFillShade="F2"/>
            <w:noWrap/>
            <w:hideMark/>
          </w:tcPr>
          <w:p w:rsidR="002F1066" w:rsidRPr="001E5FDE" w:rsidRDefault="00210939" w:rsidP="00BB7AA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lang w:val="en-US" w:eastAsia="da-DK"/>
              </w:rPr>
            </w:pPr>
            <w:r w:rsidRPr="001E5FDE">
              <w:rPr>
                <w:rFonts w:asciiTheme="majorHAnsi" w:eastAsia="Times New Roman" w:hAnsiTheme="majorHAnsi" w:cs="Calibri"/>
                <w:color w:val="000000"/>
                <w:lang w:val="en-US" w:eastAsia="da-DK"/>
              </w:rPr>
              <w:t>~ 50</w:t>
            </w:r>
          </w:p>
        </w:tc>
      </w:tr>
    </w:tbl>
    <w:tbl>
      <w:tblPr>
        <w:tblStyle w:val="Lysskygge"/>
        <w:tblpPr w:leftFromText="141" w:rightFromText="141" w:vertAnchor="text" w:horzAnchor="margin" w:tblpXSpec="right" w:tblpY="-2311"/>
        <w:tblW w:w="4764" w:type="dxa"/>
        <w:shd w:val="clear" w:color="auto" w:fill="F2F2F2" w:themeFill="background1" w:themeFillShade="F2"/>
        <w:tblLook w:val="04A0" w:firstRow="1" w:lastRow="0" w:firstColumn="1" w:lastColumn="0" w:noHBand="0" w:noVBand="1"/>
      </w:tblPr>
      <w:tblGrid>
        <w:gridCol w:w="1384"/>
        <w:gridCol w:w="992"/>
        <w:gridCol w:w="401"/>
        <w:gridCol w:w="1987"/>
      </w:tblGrid>
      <w:tr w:rsidR="001E5FDE" w:rsidRPr="001E5FDE" w:rsidTr="00BB7AA6">
        <w:trPr>
          <w:cnfStyle w:val="100000000000" w:firstRow="1" w:lastRow="0" w:firstColumn="0" w:lastColumn="0" w:oddVBand="0" w:evenVBand="0" w:oddHBand="0"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4764" w:type="dxa"/>
            <w:gridSpan w:val="4"/>
            <w:shd w:val="clear" w:color="auto" w:fill="F2F2F2" w:themeFill="background1" w:themeFillShade="F2"/>
            <w:noWrap/>
          </w:tcPr>
          <w:p w:rsidR="001E5FDE" w:rsidRPr="001E5FDE" w:rsidRDefault="001E5FDE" w:rsidP="001E5FDE">
            <w:pPr>
              <w:jc w:val="center"/>
              <w:rPr>
                <w:rFonts w:asciiTheme="majorHAnsi" w:eastAsia="Times New Roman" w:hAnsiTheme="majorHAnsi" w:cs="Calibri"/>
                <w:bCs w:val="0"/>
                <w:color w:val="000000"/>
                <w:lang w:val="en-US" w:eastAsia="da-DK"/>
              </w:rPr>
            </w:pPr>
            <w:r w:rsidRPr="001E5FDE">
              <w:rPr>
                <w:rFonts w:asciiTheme="majorHAnsi" w:eastAsia="Times New Roman" w:hAnsiTheme="majorHAnsi" w:cs="Calibri"/>
                <w:bCs w:val="0"/>
                <w:color w:val="000000"/>
                <w:lang w:val="en-US" w:eastAsia="da-DK"/>
              </w:rPr>
              <w:t>Ribe Sea</w:t>
            </w:r>
          </w:p>
        </w:tc>
      </w:tr>
      <w:tr w:rsidR="001E5FDE" w:rsidRPr="001E5FDE" w:rsidTr="00BB7AA6">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376" w:type="dxa"/>
            <w:gridSpan w:val="2"/>
            <w:shd w:val="clear" w:color="auto" w:fill="F2F2F2" w:themeFill="background1" w:themeFillShade="F2"/>
            <w:noWrap/>
            <w:hideMark/>
          </w:tcPr>
          <w:p w:rsidR="001E5FDE" w:rsidRPr="001E5FDE" w:rsidRDefault="001E5FDE" w:rsidP="00BB7AA6">
            <w:pPr>
              <w:jc w:val="center"/>
              <w:rPr>
                <w:rFonts w:asciiTheme="majorHAnsi" w:eastAsia="Times New Roman" w:hAnsiTheme="majorHAnsi" w:cs="Calibri"/>
                <w:bCs w:val="0"/>
                <w:color w:val="000000"/>
                <w:lang w:val="en-US" w:eastAsia="da-DK"/>
              </w:rPr>
            </w:pPr>
            <w:r w:rsidRPr="001E5FDE">
              <w:rPr>
                <w:rFonts w:asciiTheme="majorHAnsi" w:eastAsia="Times New Roman" w:hAnsiTheme="majorHAnsi" w:cs="Calibri"/>
                <w:bCs w:val="0"/>
                <w:color w:val="000000"/>
                <w:lang w:val="en-US" w:eastAsia="da-DK"/>
              </w:rPr>
              <w:t>Bivariate statistics</w:t>
            </w:r>
          </w:p>
        </w:tc>
        <w:tc>
          <w:tcPr>
            <w:tcW w:w="2388" w:type="dxa"/>
            <w:gridSpan w:val="2"/>
            <w:shd w:val="clear" w:color="auto" w:fill="F2F2F2" w:themeFill="background1" w:themeFillShade="F2"/>
            <w:noWrap/>
            <w:hideMark/>
          </w:tcPr>
          <w:p w:rsidR="001E5FDE" w:rsidRPr="001E5FDE" w:rsidRDefault="001E5FDE" w:rsidP="00BB7AA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b/>
                <w:bCs/>
                <w:color w:val="000000"/>
                <w:lang w:val="en-US" w:eastAsia="da-DK"/>
              </w:rPr>
            </w:pPr>
            <w:r w:rsidRPr="001E5FDE">
              <w:rPr>
                <w:rFonts w:asciiTheme="majorHAnsi" w:eastAsia="Times New Roman" w:hAnsiTheme="majorHAnsi" w:cs="Calibri"/>
                <w:b/>
                <w:bCs/>
                <w:color w:val="000000"/>
                <w:lang w:val="en-US" w:eastAsia="da-DK"/>
              </w:rPr>
              <w:t>Univariate statistics</w:t>
            </w:r>
          </w:p>
        </w:tc>
      </w:tr>
      <w:tr w:rsidR="001E5FDE" w:rsidRPr="001E5FDE" w:rsidTr="00BB7AA6">
        <w:trPr>
          <w:trHeight w:val="305"/>
        </w:trPr>
        <w:tc>
          <w:tcPr>
            <w:cnfStyle w:val="001000000000" w:firstRow="0" w:lastRow="0" w:firstColumn="1" w:lastColumn="0" w:oddVBand="0" w:evenVBand="0" w:oddHBand="0" w:evenHBand="0" w:firstRowFirstColumn="0" w:firstRowLastColumn="0" w:lastRowFirstColumn="0" w:lastRowLastColumn="0"/>
            <w:tcW w:w="1384" w:type="dxa"/>
            <w:shd w:val="clear" w:color="auto" w:fill="F2F2F2" w:themeFill="background1" w:themeFillShade="F2"/>
            <w:noWrap/>
            <w:hideMark/>
          </w:tcPr>
          <w:p w:rsidR="001E5FDE" w:rsidRPr="001E5FDE" w:rsidRDefault="001E5FDE" w:rsidP="00BB7AA6">
            <w:pPr>
              <w:jc w:val="center"/>
              <w:rPr>
                <w:rFonts w:asciiTheme="majorHAnsi" w:eastAsia="Times New Roman" w:hAnsiTheme="majorHAnsi" w:cs="Calibri"/>
                <w:b w:val="0"/>
                <w:bCs w:val="0"/>
                <w:color w:val="000000"/>
                <w:lang w:val="en-US" w:eastAsia="da-DK"/>
              </w:rPr>
            </w:pPr>
            <w:r w:rsidRPr="001E5FDE">
              <w:rPr>
                <w:rFonts w:asciiTheme="majorHAnsi" w:eastAsia="Times New Roman" w:hAnsiTheme="majorHAnsi" w:cs="Calibri"/>
                <w:b w:val="0"/>
                <w:bCs w:val="0"/>
                <w:color w:val="000000"/>
                <w:lang w:val="en-US" w:eastAsia="da-DK"/>
              </w:rPr>
              <w:t>MT (years)</w:t>
            </w:r>
          </w:p>
        </w:tc>
        <w:tc>
          <w:tcPr>
            <w:tcW w:w="992" w:type="dxa"/>
            <w:shd w:val="clear" w:color="auto" w:fill="F2F2F2" w:themeFill="background1" w:themeFillShade="F2"/>
            <w:noWrap/>
            <w:hideMark/>
          </w:tcPr>
          <w:p w:rsidR="001E5FDE" w:rsidRPr="001E5FDE" w:rsidRDefault="001E5FDE" w:rsidP="00BB7AA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bCs/>
                <w:color w:val="000000"/>
                <w:lang w:val="en-US" w:eastAsia="da-DK"/>
              </w:rPr>
            </w:pPr>
            <w:r w:rsidRPr="001E5FDE">
              <w:rPr>
                <w:rFonts w:asciiTheme="majorHAnsi" w:eastAsia="Times New Roman" w:hAnsiTheme="majorHAnsi" w:cs="Calibri"/>
                <w:bCs/>
                <w:color w:val="000000"/>
                <w:lang w:val="en-US" w:eastAsia="da-DK"/>
              </w:rPr>
              <w:t>(m)</w:t>
            </w:r>
          </w:p>
        </w:tc>
        <w:tc>
          <w:tcPr>
            <w:tcW w:w="401" w:type="dxa"/>
            <w:shd w:val="clear" w:color="auto" w:fill="F2F2F2" w:themeFill="background1" w:themeFillShade="F2"/>
            <w:noWrap/>
            <w:hideMark/>
          </w:tcPr>
          <w:p w:rsidR="001E5FDE" w:rsidRPr="001E5FDE" w:rsidRDefault="001E5FDE" w:rsidP="00BB7AA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bCs/>
                <w:color w:val="000000"/>
                <w:lang w:val="en-US" w:eastAsia="da-DK"/>
              </w:rPr>
            </w:pPr>
          </w:p>
        </w:tc>
        <w:tc>
          <w:tcPr>
            <w:tcW w:w="1987" w:type="dxa"/>
            <w:shd w:val="clear" w:color="auto" w:fill="F2F2F2" w:themeFill="background1" w:themeFillShade="F2"/>
            <w:noWrap/>
            <w:hideMark/>
          </w:tcPr>
          <w:p w:rsidR="001E5FDE" w:rsidRPr="001E5FDE" w:rsidRDefault="001E5FDE" w:rsidP="00BB7AA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bCs/>
                <w:color w:val="000000"/>
                <w:lang w:val="en-US" w:eastAsia="da-DK"/>
              </w:rPr>
            </w:pPr>
            <w:r w:rsidRPr="001E5FDE">
              <w:rPr>
                <w:rFonts w:asciiTheme="majorHAnsi" w:eastAsia="Times New Roman" w:hAnsiTheme="majorHAnsi" w:cs="Calibri"/>
                <w:bCs/>
                <w:color w:val="000000"/>
                <w:lang w:val="en-US" w:eastAsia="da-DK"/>
              </w:rPr>
              <w:t>MT (years)</w:t>
            </w:r>
          </w:p>
        </w:tc>
      </w:tr>
      <w:tr w:rsidR="001E5FDE" w:rsidRPr="001E5FDE" w:rsidTr="00BB7AA6">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1384" w:type="dxa"/>
            <w:shd w:val="clear" w:color="auto" w:fill="F2F2F2" w:themeFill="background1" w:themeFillShade="F2"/>
            <w:noWrap/>
          </w:tcPr>
          <w:p w:rsidR="001E5FDE" w:rsidRPr="001E5FDE" w:rsidRDefault="001E5FDE" w:rsidP="00BB7AA6">
            <w:pPr>
              <w:jc w:val="center"/>
              <w:rPr>
                <w:rFonts w:asciiTheme="majorHAnsi" w:eastAsia="Times New Roman" w:hAnsiTheme="majorHAnsi" w:cs="Calibri"/>
                <w:color w:val="000000"/>
                <w:lang w:val="en-US" w:eastAsia="da-DK"/>
              </w:rPr>
            </w:pPr>
            <w:r w:rsidRPr="001E5FDE">
              <w:rPr>
                <w:rFonts w:asciiTheme="majorHAnsi" w:eastAsia="Times New Roman" w:hAnsiTheme="majorHAnsi" w:cs="Calibri"/>
                <w:color w:val="000000"/>
                <w:lang w:val="en-US" w:eastAsia="da-DK"/>
              </w:rPr>
              <w:t>20:</w:t>
            </w:r>
          </w:p>
        </w:tc>
        <w:tc>
          <w:tcPr>
            <w:tcW w:w="992" w:type="dxa"/>
            <w:shd w:val="clear" w:color="auto" w:fill="F2F2F2" w:themeFill="background1" w:themeFillShade="F2"/>
            <w:noWrap/>
          </w:tcPr>
          <w:p w:rsidR="001E5FDE" w:rsidRPr="001E5FDE" w:rsidRDefault="001E5FDE" w:rsidP="00BB7AA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lang w:val="en-US" w:eastAsia="da-DK"/>
              </w:rPr>
            </w:pPr>
            <w:r w:rsidRPr="001E5FDE">
              <w:rPr>
                <w:rFonts w:asciiTheme="majorHAnsi" w:eastAsia="Times New Roman" w:hAnsiTheme="majorHAnsi" w:cs="Calibri"/>
                <w:color w:val="000000"/>
                <w:lang w:val="en-US" w:eastAsia="da-DK"/>
              </w:rPr>
              <w:t>3.76</w:t>
            </w:r>
          </w:p>
        </w:tc>
        <w:tc>
          <w:tcPr>
            <w:tcW w:w="401" w:type="dxa"/>
            <w:shd w:val="clear" w:color="auto" w:fill="F2F2F2" w:themeFill="background1" w:themeFillShade="F2"/>
            <w:noWrap/>
          </w:tcPr>
          <w:p w:rsidR="001E5FDE" w:rsidRPr="001E5FDE" w:rsidRDefault="001E5FDE" w:rsidP="00BB7AA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lang w:val="en-US" w:eastAsia="da-DK"/>
              </w:rPr>
            </w:pPr>
            <w:r w:rsidRPr="001E5FDE">
              <w:rPr>
                <w:rFonts w:asciiTheme="majorHAnsi" w:eastAsia="Times New Roman" w:hAnsiTheme="majorHAnsi" w:cs="Calibri"/>
                <w:color w:val="000000"/>
                <w:lang w:val="en-US" w:eastAsia="da-DK"/>
              </w:rPr>
              <w:t>→</w:t>
            </w:r>
          </w:p>
        </w:tc>
        <w:tc>
          <w:tcPr>
            <w:tcW w:w="1987" w:type="dxa"/>
            <w:shd w:val="clear" w:color="auto" w:fill="F2F2F2" w:themeFill="background1" w:themeFillShade="F2"/>
            <w:noWrap/>
          </w:tcPr>
          <w:p w:rsidR="001E5FDE" w:rsidRPr="001E5FDE" w:rsidRDefault="001E5FDE" w:rsidP="00BB7AA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lang w:val="en-US" w:eastAsia="da-DK"/>
              </w:rPr>
            </w:pPr>
            <w:r w:rsidRPr="001E5FDE">
              <w:rPr>
                <w:rFonts w:asciiTheme="majorHAnsi" w:eastAsia="Times New Roman" w:hAnsiTheme="majorHAnsi" w:cs="Calibri"/>
                <w:color w:val="000000"/>
                <w:lang w:val="en-US" w:eastAsia="da-DK"/>
              </w:rPr>
              <w:t>~8</w:t>
            </w:r>
          </w:p>
        </w:tc>
      </w:tr>
      <w:tr w:rsidR="001E5FDE" w:rsidRPr="001E5FDE" w:rsidTr="00BB7AA6">
        <w:trPr>
          <w:trHeight w:val="305"/>
        </w:trPr>
        <w:tc>
          <w:tcPr>
            <w:cnfStyle w:val="001000000000" w:firstRow="0" w:lastRow="0" w:firstColumn="1" w:lastColumn="0" w:oddVBand="0" w:evenVBand="0" w:oddHBand="0" w:evenHBand="0" w:firstRowFirstColumn="0" w:firstRowLastColumn="0" w:lastRowFirstColumn="0" w:lastRowLastColumn="0"/>
            <w:tcW w:w="1384" w:type="dxa"/>
            <w:shd w:val="clear" w:color="auto" w:fill="F2F2F2" w:themeFill="background1" w:themeFillShade="F2"/>
            <w:noWrap/>
            <w:hideMark/>
          </w:tcPr>
          <w:p w:rsidR="001E5FDE" w:rsidRPr="001E5FDE" w:rsidRDefault="001E5FDE" w:rsidP="00BB7AA6">
            <w:pPr>
              <w:jc w:val="center"/>
              <w:rPr>
                <w:rFonts w:asciiTheme="majorHAnsi" w:eastAsia="Times New Roman" w:hAnsiTheme="majorHAnsi" w:cs="Calibri"/>
                <w:color w:val="000000"/>
                <w:lang w:val="en-US" w:eastAsia="da-DK"/>
              </w:rPr>
            </w:pPr>
            <w:r w:rsidRPr="001E5FDE">
              <w:rPr>
                <w:rFonts w:asciiTheme="majorHAnsi" w:eastAsia="Times New Roman" w:hAnsiTheme="majorHAnsi" w:cs="Calibri"/>
                <w:color w:val="000000"/>
                <w:lang w:val="en-US" w:eastAsia="da-DK"/>
              </w:rPr>
              <w:t>50:</w:t>
            </w:r>
          </w:p>
        </w:tc>
        <w:tc>
          <w:tcPr>
            <w:tcW w:w="992" w:type="dxa"/>
            <w:shd w:val="clear" w:color="auto" w:fill="F2F2F2" w:themeFill="background1" w:themeFillShade="F2"/>
            <w:noWrap/>
          </w:tcPr>
          <w:p w:rsidR="001E5FDE" w:rsidRPr="001E5FDE" w:rsidRDefault="001E5FDE" w:rsidP="00BB7AA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lang w:val="en-US" w:eastAsia="da-DK"/>
              </w:rPr>
            </w:pPr>
            <w:r w:rsidRPr="001E5FDE">
              <w:rPr>
                <w:rFonts w:asciiTheme="majorHAnsi" w:eastAsia="Times New Roman" w:hAnsiTheme="majorHAnsi" w:cs="Calibri"/>
                <w:color w:val="000000"/>
                <w:lang w:val="en-US" w:eastAsia="da-DK"/>
              </w:rPr>
              <w:t>3.88</w:t>
            </w:r>
          </w:p>
        </w:tc>
        <w:tc>
          <w:tcPr>
            <w:tcW w:w="401" w:type="dxa"/>
            <w:shd w:val="clear" w:color="auto" w:fill="F2F2F2" w:themeFill="background1" w:themeFillShade="F2"/>
            <w:noWrap/>
            <w:hideMark/>
          </w:tcPr>
          <w:p w:rsidR="001E5FDE" w:rsidRPr="001E5FDE" w:rsidRDefault="001E5FDE" w:rsidP="00BB7AA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lang w:val="en-US" w:eastAsia="da-DK"/>
              </w:rPr>
            </w:pPr>
            <w:r w:rsidRPr="001E5FDE">
              <w:rPr>
                <w:rFonts w:asciiTheme="majorHAnsi" w:eastAsia="Times New Roman" w:hAnsiTheme="majorHAnsi" w:cs="Calibri"/>
                <w:color w:val="000000"/>
                <w:lang w:val="en-US" w:eastAsia="da-DK"/>
              </w:rPr>
              <w:t>→</w:t>
            </w:r>
          </w:p>
        </w:tc>
        <w:tc>
          <w:tcPr>
            <w:tcW w:w="1987" w:type="dxa"/>
            <w:shd w:val="clear" w:color="auto" w:fill="F2F2F2" w:themeFill="background1" w:themeFillShade="F2"/>
            <w:noWrap/>
            <w:hideMark/>
          </w:tcPr>
          <w:p w:rsidR="001E5FDE" w:rsidRPr="001E5FDE" w:rsidRDefault="001E5FDE" w:rsidP="00BB7AA6">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lang w:val="en-US" w:eastAsia="da-DK"/>
              </w:rPr>
            </w:pPr>
            <w:r w:rsidRPr="001E5FDE">
              <w:rPr>
                <w:rFonts w:asciiTheme="majorHAnsi" w:eastAsia="Times New Roman" w:hAnsiTheme="majorHAnsi" w:cs="Calibri"/>
                <w:color w:val="000000"/>
                <w:lang w:val="en-US" w:eastAsia="da-DK"/>
              </w:rPr>
              <w:t>~12</w:t>
            </w:r>
          </w:p>
        </w:tc>
      </w:tr>
      <w:tr w:rsidR="001E5FDE" w:rsidRPr="001E5FDE" w:rsidTr="00BB7AA6">
        <w:trPr>
          <w:cnfStyle w:val="000000100000" w:firstRow="0" w:lastRow="0" w:firstColumn="0" w:lastColumn="0" w:oddVBand="0" w:evenVBand="0" w:oddHBand="1" w:evenHBand="0" w:firstRowFirstColumn="0" w:firstRowLastColumn="0" w:lastRowFirstColumn="0" w:lastRowLastColumn="0"/>
          <w:trHeight w:val="116"/>
        </w:trPr>
        <w:tc>
          <w:tcPr>
            <w:cnfStyle w:val="001000000000" w:firstRow="0" w:lastRow="0" w:firstColumn="1" w:lastColumn="0" w:oddVBand="0" w:evenVBand="0" w:oddHBand="0" w:evenHBand="0" w:firstRowFirstColumn="0" w:firstRowLastColumn="0" w:lastRowFirstColumn="0" w:lastRowLastColumn="0"/>
            <w:tcW w:w="1384" w:type="dxa"/>
            <w:shd w:val="clear" w:color="auto" w:fill="F2F2F2" w:themeFill="background1" w:themeFillShade="F2"/>
            <w:noWrap/>
          </w:tcPr>
          <w:p w:rsidR="001E5FDE" w:rsidRPr="001E5FDE" w:rsidRDefault="001E5FDE" w:rsidP="00BB7AA6">
            <w:pPr>
              <w:jc w:val="center"/>
              <w:rPr>
                <w:rFonts w:asciiTheme="majorHAnsi" w:eastAsia="Times New Roman" w:hAnsiTheme="majorHAnsi" w:cs="Calibri"/>
                <w:color w:val="000000"/>
                <w:lang w:val="en-US" w:eastAsia="da-DK"/>
              </w:rPr>
            </w:pPr>
            <w:r w:rsidRPr="001E5FDE">
              <w:rPr>
                <w:rFonts w:asciiTheme="majorHAnsi" w:eastAsia="Times New Roman" w:hAnsiTheme="majorHAnsi" w:cs="Calibri"/>
                <w:color w:val="000000"/>
                <w:lang w:val="en-US" w:eastAsia="da-DK"/>
              </w:rPr>
              <w:t>100:</w:t>
            </w:r>
          </w:p>
        </w:tc>
        <w:tc>
          <w:tcPr>
            <w:tcW w:w="992" w:type="dxa"/>
            <w:shd w:val="clear" w:color="auto" w:fill="F2F2F2" w:themeFill="background1" w:themeFillShade="F2"/>
            <w:noWrap/>
          </w:tcPr>
          <w:p w:rsidR="001E5FDE" w:rsidRPr="001E5FDE" w:rsidRDefault="001E5FDE" w:rsidP="00BB7AA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lang w:val="en-US" w:eastAsia="da-DK"/>
              </w:rPr>
            </w:pPr>
            <w:r w:rsidRPr="001E5FDE">
              <w:rPr>
                <w:rFonts w:asciiTheme="majorHAnsi" w:eastAsia="Times New Roman" w:hAnsiTheme="majorHAnsi" w:cs="Calibri"/>
                <w:color w:val="000000"/>
                <w:lang w:val="en-US" w:eastAsia="da-DK"/>
              </w:rPr>
              <w:t>3.95</w:t>
            </w:r>
          </w:p>
        </w:tc>
        <w:tc>
          <w:tcPr>
            <w:tcW w:w="401" w:type="dxa"/>
            <w:shd w:val="clear" w:color="auto" w:fill="F2F2F2" w:themeFill="background1" w:themeFillShade="F2"/>
            <w:noWrap/>
          </w:tcPr>
          <w:p w:rsidR="001E5FDE" w:rsidRPr="001E5FDE" w:rsidRDefault="001E5FDE" w:rsidP="00BB7AA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lang w:val="en-US" w:eastAsia="da-DK"/>
              </w:rPr>
            </w:pPr>
            <w:r w:rsidRPr="001E5FDE">
              <w:rPr>
                <w:rFonts w:asciiTheme="majorHAnsi" w:eastAsia="Times New Roman" w:hAnsiTheme="majorHAnsi" w:cs="Calibri"/>
                <w:color w:val="000000"/>
                <w:lang w:val="en-US" w:eastAsia="da-DK"/>
              </w:rPr>
              <w:t>→</w:t>
            </w:r>
          </w:p>
        </w:tc>
        <w:tc>
          <w:tcPr>
            <w:tcW w:w="1987" w:type="dxa"/>
            <w:shd w:val="clear" w:color="auto" w:fill="F2F2F2" w:themeFill="background1" w:themeFillShade="F2"/>
            <w:noWrap/>
          </w:tcPr>
          <w:p w:rsidR="001E5FDE" w:rsidRPr="001E5FDE" w:rsidRDefault="001E5FDE" w:rsidP="00BB7AA6">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lang w:val="en-US" w:eastAsia="da-DK"/>
              </w:rPr>
            </w:pPr>
            <w:r w:rsidRPr="001E5FDE">
              <w:rPr>
                <w:rFonts w:asciiTheme="majorHAnsi" w:eastAsia="Times New Roman" w:hAnsiTheme="majorHAnsi" w:cs="Calibri"/>
                <w:color w:val="000000"/>
                <w:lang w:val="en-US" w:eastAsia="da-DK"/>
              </w:rPr>
              <w:t>~20</w:t>
            </w:r>
          </w:p>
        </w:tc>
      </w:tr>
    </w:tbl>
    <w:p w:rsidR="00C32E6D" w:rsidRPr="00177B62" w:rsidRDefault="00215C0E" w:rsidP="00B53014">
      <w:pPr>
        <w:pStyle w:val="Undertitel"/>
        <w:rPr>
          <w:sz w:val="18"/>
          <w:lang w:val="en-US"/>
        </w:rPr>
      </w:pPr>
      <w:r w:rsidRPr="00177B62">
        <w:rPr>
          <w:sz w:val="20"/>
          <w:lang w:val="en-US"/>
        </w:rPr>
        <w:t>Table</w:t>
      </w:r>
      <w:r w:rsidR="001E5FDE">
        <w:rPr>
          <w:sz w:val="20"/>
          <w:lang w:val="en-US"/>
        </w:rPr>
        <w:t>s</w:t>
      </w:r>
      <w:r w:rsidRPr="00177B62">
        <w:rPr>
          <w:sz w:val="20"/>
          <w:lang w:val="en-US"/>
        </w:rPr>
        <w:t xml:space="preserve"> 11</w:t>
      </w:r>
      <w:r w:rsidR="001E5FDE">
        <w:rPr>
          <w:sz w:val="20"/>
          <w:lang w:val="en-US"/>
        </w:rPr>
        <w:t>a and 11b</w:t>
      </w:r>
      <w:r w:rsidR="0020114A" w:rsidRPr="00177B62">
        <w:rPr>
          <w:sz w:val="20"/>
          <w:lang w:val="en-US"/>
        </w:rPr>
        <w:t xml:space="preserve"> </w:t>
      </w:r>
      <w:r w:rsidR="002F1066">
        <w:rPr>
          <w:sz w:val="20"/>
          <w:lang w:val="en-US"/>
        </w:rPr>
        <w:t>show</w:t>
      </w:r>
      <w:r w:rsidR="00F11363">
        <w:rPr>
          <w:sz w:val="20"/>
          <w:lang w:val="en-US"/>
        </w:rPr>
        <w:t>s</w:t>
      </w:r>
      <w:r w:rsidR="002F1066">
        <w:rPr>
          <w:sz w:val="20"/>
          <w:lang w:val="en-US"/>
        </w:rPr>
        <w:t xml:space="preserve"> Konge Å </w:t>
      </w:r>
      <w:r w:rsidR="001E5FDE">
        <w:rPr>
          <w:sz w:val="20"/>
          <w:lang w:val="en-US"/>
        </w:rPr>
        <w:t xml:space="preserve">and Ribe sea </w:t>
      </w:r>
      <w:r w:rsidR="002F1066">
        <w:rPr>
          <w:sz w:val="20"/>
          <w:lang w:val="en-US"/>
        </w:rPr>
        <w:t>data</w:t>
      </w:r>
      <w:r w:rsidR="002F6373">
        <w:rPr>
          <w:sz w:val="20"/>
          <w:lang w:val="en-US"/>
        </w:rPr>
        <w:t xml:space="preserve">. The example </w:t>
      </w:r>
      <w:r w:rsidRPr="00177B62">
        <w:rPr>
          <w:sz w:val="20"/>
          <w:lang w:val="en-US"/>
        </w:rPr>
        <w:t>shows how the MT from the bivariate statistics should be transformed into more reliable univariate statistical return times (MT)</w:t>
      </w:r>
      <w:r w:rsidR="002F1066">
        <w:rPr>
          <w:sz w:val="20"/>
          <w:lang w:val="en-US"/>
        </w:rPr>
        <w:t xml:space="preserve"> before they are used in the hydrological models</w:t>
      </w:r>
      <w:r w:rsidRPr="00177B62">
        <w:rPr>
          <w:sz w:val="20"/>
          <w:lang w:val="en-US"/>
        </w:rPr>
        <w:t>. An example is that a MT10 size from a bivariate statistics corresponds to a MT</w:t>
      </w:r>
      <w:r w:rsidR="002F1066">
        <w:rPr>
          <w:sz w:val="20"/>
          <w:lang w:val="en-US"/>
        </w:rPr>
        <w:t>5</w:t>
      </w:r>
      <w:r w:rsidRPr="00177B62">
        <w:rPr>
          <w:sz w:val="20"/>
          <w:lang w:val="en-US"/>
        </w:rPr>
        <w:t xml:space="preserve"> size in the univariate statistics event siz</w:t>
      </w:r>
      <w:r w:rsidR="001E5FDE">
        <w:rPr>
          <w:sz w:val="20"/>
          <w:lang w:val="en-US"/>
        </w:rPr>
        <w:t xml:space="preserve">e in the stream data. From looking at table 11b (sea data) it </w:t>
      </w:r>
      <w:r w:rsidR="00E7243C">
        <w:rPr>
          <w:sz w:val="20"/>
          <w:lang w:val="en-US"/>
        </w:rPr>
        <w:t>also appears that using i.e. an MT20 bivariate return period (VAR.1.SEA) corresponds to a MT8 event in the univariate statistics</w:t>
      </w:r>
      <w:r w:rsidR="00E72856">
        <w:rPr>
          <w:sz w:val="20"/>
          <w:lang w:val="en-US"/>
        </w:rPr>
        <w:t>.</w:t>
      </w:r>
      <w:r w:rsidR="006B71E6" w:rsidRPr="00177B62">
        <w:rPr>
          <w:rFonts w:cstheme="minorHAnsi"/>
          <w:b/>
          <w:sz w:val="28"/>
          <w:lang w:val="en-US"/>
        </w:rPr>
        <w:br/>
      </w:r>
    </w:p>
    <w:p w:rsidR="00C32E6D" w:rsidRDefault="000B1DB3" w:rsidP="00352BC7">
      <w:pPr>
        <w:rPr>
          <w:rFonts w:asciiTheme="majorHAnsi" w:hAnsiTheme="majorHAnsi" w:cstheme="minorHAnsi"/>
          <w:sz w:val="24"/>
          <w:lang w:val="en-US"/>
        </w:rPr>
      </w:pPr>
      <w:bookmarkStart w:id="32" w:name="_Toc34820948"/>
      <w:r>
        <w:rPr>
          <w:rStyle w:val="Overskrift2Tegn"/>
          <w:lang w:val="en-US"/>
        </w:rPr>
        <w:t>6</w:t>
      </w:r>
      <w:r w:rsidR="007F7337">
        <w:rPr>
          <w:rStyle w:val="Overskrift2Tegn"/>
          <w:lang w:val="en-US"/>
        </w:rPr>
        <w:t>.4 The Link between Konge</w:t>
      </w:r>
      <w:r w:rsidR="00955980" w:rsidRPr="00177B62">
        <w:rPr>
          <w:rStyle w:val="Overskrift2Tegn"/>
          <w:lang w:val="en-US"/>
        </w:rPr>
        <w:t xml:space="preserve"> Å and R</w:t>
      </w:r>
      <w:r w:rsidR="007F7337">
        <w:rPr>
          <w:rStyle w:val="Overskrift2Tegn"/>
          <w:lang w:val="en-US"/>
        </w:rPr>
        <w:t>ibe</w:t>
      </w:r>
      <w:r w:rsidR="00F45C1E">
        <w:rPr>
          <w:rStyle w:val="Overskrift2Tegn"/>
          <w:lang w:val="en-US"/>
        </w:rPr>
        <w:t xml:space="preserve"> Å</w:t>
      </w:r>
      <w:bookmarkEnd w:id="32"/>
      <w:r w:rsidR="00C32E6D" w:rsidRPr="00177B62">
        <w:rPr>
          <w:rStyle w:val="Overskrift2Tegn"/>
          <w:lang w:val="en-US"/>
        </w:rPr>
        <w:br/>
      </w:r>
      <w:r w:rsidR="00B53014" w:rsidRPr="00177B62">
        <w:rPr>
          <w:rFonts w:asciiTheme="majorHAnsi" w:hAnsiTheme="majorHAnsi" w:cstheme="minorHAnsi"/>
          <w:sz w:val="24"/>
          <w:lang w:val="en-US"/>
        </w:rPr>
        <w:t xml:space="preserve">The analysis shows that Konge Å is approximately half of Ribe Å </w:t>
      </w:r>
      <w:r w:rsidR="00F11363">
        <w:rPr>
          <w:rFonts w:asciiTheme="majorHAnsi" w:hAnsiTheme="majorHAnsi" w:cstheme="minorHAnsi"/>
          <w:sz w:val="24"/>
          <w:lang w:val="en-US"/>
        </w:rPr>
        <w:t xml:space="preserve">as </w:t>
      </w:r>
      <w:r w:rsidR="00B53014" w:rsidRPr="00177B62">
        <w:rPr>
          <w:rFonts w:asciiTheme="majorHAnsi" w:hAnsiTheme="majorHAnsi" w:cstheme="minorHAnsi"/>
          <w:sz w:val="24"/>
          <w:lang w:val="en-US"/>
        </w:rPr>
        <w:t>regard</w:t>
      </w:r>
      <w:r w:rsidR="00F11363">
        <w:rPr>
          <w:rFonts w:asciiTheme="majorHAnsi" w:hAnsiTheme="majorHAnsi" w:cstheme="minorHAnsi"/>
          <w:sz w:val="24"/>
          <w:lang w:val="en-US"/>
        </w:rPr>
        <w:t>s</w:t>
      </w:r>
      <w:r w:rsidR="00B53014" w:rsidRPr="00177B62">
        <w:rPr>
          <w:rFonts w:asciiTheme="majorHAnsi" w:hAnsiTheme="majorHAnsi" w:cstheme="minorHAnsi"/>
          <w:sz w:val="24"/>
          <w:lang w:val="en-US"/>
        </w:rPr>
        <w:t xml:space="preserve"> flow. Both streams </w:t>
      </w:r>
      <w:r w:rsidR="00F11363">
        <w:rPr>
          <w:rFonts w:asciiTheme="majorHAnsi" w:hAnsiTheme="majorHAnsi" w:cstheme="minorHAnsi"/>
          <w:sz w:val="24"/>
          <w:lang w:val="en-US"/>
        </w:rPr>
        <w:t>are controlled by</w:t>
      </w:r>
      <w:r w:rsidR="00B53014" w:rsidRPr="00177B62">
        <w:rPr>
          <w:rFonts w:asciiTheme="majorHAnsi" w:hAnsiTheme="majorHAnsi" w:cstheme="minorHAnsi"/>
          <w:sz w:val="24"/>
          <w:lang w:val="en-US"/>
        </w:rPr>
        <w:t xml:space="preserve"> a sluice </w:t>
      </w:r>
      <w:r w:rsidR="00F11363">
        <w:rPr>
          <w:rFonts w:asciiTheme="majorHAnsi" w:hAnsiTheme="majorHAnsi" w:cstheme="minorHAnsi"/>
          <w:sz w:val="24"/>
          <w:lang w:val="en-US"/>
        </w:rPr>
        <w:t>at their outlets to</w:t>
      </w:r>
      <w:r w:rsidR="00BD2357">
        <w:rPr>
          <w:rFonts w:asciiTheme="majorHAnsi" w:hAnsiTheme="majorHAnsi" w:cstheme="minorHAnsi"/>
          <w:sz w:val="24"/>
          <w:lang w:val="en-US"/>
        </w:rPr>
        <w:t xml:space="preserve"> the sea</w:t>
      </w:r>
      <w:r w:rsidR="00F11363">
        <w:rPr>
          <w:rFonts w:asciiTheme="majorHAnsi" w:hAnsiTheme="majorHAnsi" w:cstheme="minorHAnsi"/>
          <w:sz w:val="24"/>
          <w:lang w:val="en-US"/>
        </w:rPr>
        <w:t xml:space="preserve">. The sluices </w:t>
      </w:r>
      <w:r w:rsidR="00BD2357">
        <w:rPr>
          <w:rFonts w:asciiTheme="majorHAnsi" w:hAnsiTheme="majorHAnsi" w:cstheme="minorHAnsi"/>
          <w:sz w:val="24"/>
          <w:lang w:val="en-US"/>
        </w:rPr>
        <w:t xml:space="preserve">close when the </w:t>
      </w:r>
      <w:r w:rsidR="00F11363">
        <w:rPr>
          <w:rFonts w:asciiTheme="majorHAnsi" w:hAnsiTheme="majorHAnsi" w:cstheme="minorHAnsi"/>
          <w:sz w:val="24"/>
          <w:lang w:val="en-US"/>
        </w:rPr>
        <w:t>sea</w:t>
      </w:r>
      <w:r w:rsidR="00BD2357">
        <w:rPr>
          <w:rFonts w:asciiTheme="majorHAnsi" w:hAnsiTheme="majorHAnsi" w:cstheme="minorHAnsi"/>
          <w:sz w:val="24"/>
          <w:lang w:val="en-US"/>
        </w:rPr>
        <w:t xml:space="preserve"> level is 2-3 cm </w:t>
      </w:r>
      <w:r w:rsidR="00F11363">
        <w:rPr>
          <w:rFonts w:asciiTheme="majorHAnsi" w:hAnsiTheme="majorHAnsi" w:cstheme="minorHAnsi"/>
          <w:sz w:val="24"/>
          <w:lang w:val="en-US"/>
        </w:rPr>
        <w:t xml:space="preserve">higher </w:t>
      </w:r>
      <w:r w:rsidR="00BD2357">
        <w:rPr>
          <w:rFonts w:asciiTheme="majorHAnsi" w:hAnsiTheme="majorHAnsi" w:cstheme="minorHAnsi"/>
          <w:sz w:val="24"/>
          <w:lang w:val="en-US"/>
        </w:rPr>
        <w:t>than</w:t>
      </w:r>
      <w:r w:rsidR="00F11363">
        <w:rPr>
          <w:rFonts w:asciiTheme="majorHAnsi" w:hAnsiTheme="majorHAnsi" w:cstheme="minorHAnsi"/>
          <w:sz w:val="24"/>
          <w:lang w:val="en-US"/>
        </w:rPr>
        <w:t xml:space="preserve"> the water level</w:t>
      </w:r>
      <w:r w:rsidR="00BD2357">
        <w:rPr>
          <w:rFonts w:asciiTheme="majorHAnsi" w:hAnsiTheme="majorHAnsi" w:cstheme="minorHAnsi"/>
          <w:sz w:val="24"/>
          <w:lang w:val="en-US"/>
        </w:rPr>
        <w:t xml:space="preserve"> in the stream.</w:t>
      </w:r>
      <w:r w:rsidR="00B615D5">
        <w:rPr>
          <w:rFonts w:asciiTheme="majorHAnsi" w:hAnsiTheme="majorHAnsi" w:cstheme="minorHAnsi"/>
          <w:sz w:val="24"/>
          <w:lang w:val="en-US"/>
        </w:rPr>
        <w:t xml:space="preserve"> </w:t>
      </w:r>
      <w:r w:rsidR="00F11363">
        <w:rPr>
          <w:rFonts w:asciiTheme="majorHAnsi" w:hAnsiTheme="majorHAnsi" w:cstheme="minorHAnsi"/>
          <w:sz w:val="24"/>
          <w:lang w:val="en-US"/>
        </w:rPr>
        <w:t>V</w:t>
      </w:r>
      <w:r w:rsidR="00BD2357">
        <w:rPr>
          <w:rFonts w:asciiTheme="majorHAnsi" w:hAnsiTheme="majorHAnsi" w:cstheme="minorHAnsi"/>
          <w:sz w:val="24"/>
          <w:lang w:val="en-US"/>
        </w:rPr>
        <w:t xml:space="preserve">ery little </w:t>
      </w:r>
      <w:r w:rsidR="00F11363">
        <w:rPr>
          <w:rFonts w:asciiTheme="majorHAnsi" w:hAnsiTheme="majorHAnsi" w:cstheme="minorHAnsi"/>
          <w:sz w:val="24"/>
          <w:lang w:val="en-US"/>
        </w:rPr>
        <w:t xml:space="preserve">can </w:t>
      </w:r>
      <w:r w:rsidR="00BD2357">
        <w:rPr>
          <w:rFonts w:asciiTheme="majorHAnsi" w:hAnsiTheme="majorHAnsi" w:cstheme="minorHAnsi"/>
          <w:sz w:val="24"/>
          <w:lang w:val="en-US"/>
        </w:rPr>
        <w:t xml:space="preserve">be said about the flood tendency or pattern </w:t>
      </w:r>
      <w:r w:rsidR="00EA2D43">
        <w:rPr>
          <w:rFonts w:asciiTheme="majorHAnsi" w:hAnsiTheme="majorHAnsi" w:cstheme="minorHAnsi"/>
          <w:sz w:val="24"/>
          <w:lang w:val="en-US"/>
        </w:rPr>
        <w:t xml:space="preserve">until </w:t>
      </w:r>
      <w:r w:rsidR="00BD2357">
        <w:rPr>
          <w:rFonts w:asciiTheme="majorHAnsi" w:hAnsiTheme="majorHAnsi" w:cstheme="minorHAnsi"/>
          <w:sz w:val="24"/>
          <w:lang w:val="en-US"/>
        </w:rPr>
        <w:t xml:space="preserve">a model </w:t>
      </w:r>
      <w:r w:rsidR="00EA2D43">
        <w:rPr>
          <w:rFonts w:asciiTheme="majorHAnsi" w:hAnsiTheme="majorHAnsi" w:cstheme="minorHAnsi"/>
          <w:sz w:val="24"/>
          <w:lang w:val="en-US"/>
        </w:rPr>
        <w:t xml:space="preserve">of the two areas </w:t>
      </w:r>
      <w:r w:rsidR="00BD2357">
        <w:rPr>
          <w:rFonts w:asciiTheme="majorHAnsi" w:hAnsiTheme="majorHAnsi" w:cstheme="minorHAnsi"/>
          <w:sz w:val="24"/>
          <w:lang w:val="en-US"/>
        </w:rPr>
        <w:t xml:space="preserve">is </w:t>
      </w:r>
      <w:r w:rsidR="00EA2D43">
        <w:rPr>
          <w:rFonts w:asciiTheme="majorHAnsi" w:hAnsiTheme="majorHAnsi" w:cstheme="minorHAnsi"/>
          <w:sz w:val="24"/>
          <w:lang w:val="en-US"/>
        </w:rPr>
        <w:t>available.</w:t>
      </w:r>
    </w:p>
    <w:p w:rsidR="00B565CC" w:rsidRDefault="00B565CC" w:rsidP="00B565CC">
      <w:pPr>
        <w:pStyle w:val="Overskrift2"/>
        <w:rPr>
          <w:lang w:val="en-US"/>
        </w:rPr>
      </w:pPr>
      <w:bookmarkStart w:id="33" w:name="_Toc34820949"/>
      <w:r w:rsidRPr="00B8754B">
        <w:rPr>
          <w:highlight w:val="yellow"/>
          <w:lang w:val="en-US"/>
        </w:rPr>
        <w:t>6.5 The Results and Discussion of the Models</w:t>
      </w:r>
      <w:bookmarkEnd w:id="33"/>
    </w:p>
    <w:p w:rsidR="00B565CC" w:rsidRPr="0007384C" w:rsidRDefault="00BD2267" w:rsidP="00B565CC">
      <w:pPr>
        <w:rPr>
          <w:color w:val="FF0000"/>
          <w:lang w:val="en-US"/>
        </w:rPr>
      </w:pPr>
      <w:r w:rsidRPr="0007384C">
        <w:rPr>
          <w:color w:val="FF0000"/>
          <w:lang w:val="en-US"/>
        </w:rPr>
        <w:t>Kig på:</w:t>
      </w:r>
    </w:p>
    <w:p w:rsidR="00BD2267" w:rsidRPr="0007384C" w:rsidRDefault="00BD2267" w:rsidP="00BD2267">
      <w:pPr>
        <w:rPr>
          <w:color w:val="FF0000"/>
        </w:rPr>
      </w:pPr>
      <w:r w:rsidRPr="0007384C">
        <w:rPr>
          <w:color w:val="FF0000"/>
        </w:rPr>
        <w:t xml:space="preserve">1) Præsenter de forskellige scenarier (kort: </w:t>
      </w:r>
      <w:r w:rsidRPr="0007384C">
        <w:rPr>
          <w:b/>
          <w:color w:val="FF0000"/>
        </w:rPr>
        <w:t xml:space="preserve">1. </w:t>
      </w:r>
      <w:r w:rsidRPr="0007384C">
        <w:rPr>
          <w:color w:val="FF0000"/>
        </w:rPr>
        <w:t xml:space="preserve">UNI h100, v50 2017 </w:t>
      </w:r>
      <w:r w:rsidRPr="0007384C">
        <w:rPr>
          <w:b/>
          <w:color w:val="FF0000"/>
        </w:rPr>
        <w:t>2.</w:t>
      </w:r>
      <w:r w:rsidRPr="0007384C">
        <w:rPr>
          <w:color w:val="FF0000"/>
        </w:rPr>
        <w:t xml:space="preserve"> </w:t>
      </w:r>
      <w:r w:rsidRPr="0007384C">
        <w:rPr>
          <w:color w:val="FF0000"/>
          <w:lang w:val="en-US"/>
        </w:rPr>
        <w:t xml:space="preserve">BI h100, v50 2017 </w:t>
      </w:r>
      <w:r w:rsidRPr="0007384C">
        <w:rPr>
          <w:b/>
          <w:color w:val="FF0000"/>
          <w:lang w:val="en-US"/>
        </w:rPr>
        <w:t>3.</w:t>
      </w:r>
      <w:r w:rsidRPr="0007384C">
        <w:rPr>
          <w:color w:val="FF0000"/>
          <w:lang w:val="en-US"/>
        </w:rPr>
        <w:t xml:space="preserve"> </w:t>
      </w:r>
      <w:r w:rsidRPr="0007384C">
        <w:rPr>
          <w:color w:val="FF0000"/>
        </w:rPr>
        <w:t xml:space="preserve">BI h50, v50 2017 og </w:t>
      </w:r>
      <w:r w:rsidRPr="0007384C">
        <w:rPr>
          <w:b/>
          <w:color w:val="FF0000"/>
        </w:rPr>
        <w:t>4.</w:t>
      </w:r>
      <w:r w:rsidRPr="0007384C">
        <w:rPr>
          <w:color w:val="FF0000"/>
        </w:rPr>
        <w:t xml:space="preserve"> BI h50, v50 2065</w:t>
      </w:r>
      <w:r w:rsidR="0007384C" w:rsidRPr="0007384C">
        <w:rPr>
          <w:color w:val="FF0000"/>
        </w:rPr>
        <w:t>)</w:t>
      </w:r>
      <w:r w:rsidRPr="0007384C">
        <w:rPr>
          <w:color w:val="FF0000"/>
        </w:rPr>
        <w:t>.</w:t>
      </w:r>
    </w:p>
    <w:p w:rsidR="00BD2267" w:rsidRPr="0007384C" w:rsidRDefault="00BD2267" w:rsidP="00B565CC">
      <w:pPr>
        <w:rPr>
          <w:color w:val="FF0000"/>
        </w:rPr>
      </w:pPr>
      <w:r w:rsidRPr="0007384C">
        <w:rPr>
          <w:color w:val="FF0000"/>
        </w:rPr>
        <w:t>2) Forskel i vandmasser mellem kort 1-2 og 3-4</w:t>
      </w:r>
    </w:p>
    <w:p w:rsidR="00BD2267" w:rsidRPr="0007384C" w:rsidRDefault="00BD2267" w:rsidP="00B565CC">
      <w:pPr>
        <w:rPr>
          <w:color w:val="FF0000"/>
        </w:rPr>
      </w:pPr>
      <w:r w:rsidRPr="0007384C">
        <w:rPr>
          <w:color w:val="FF0000"/>
        </w:rPr>
        <w:t xml:space="preserve">3) Forskel i udbredelse mellem samme kort som overstående   </w:t>
      </w:r>
    </w:p>
    <w:p w:rsidR="00C32E6D" w:rsidRPr="00BD2267" w:rsidRDefault="000B1DB3" w:rsidP="00A3706A">
      <w:pPr>
        <w:pStyle w:val="Overskrift1"/>
        <w:rPr>
          <w:lang w:val="en-US"/>
        </w:rPr>
      </w:pPr>
      <w:bookmarkStart w:id="34" w:name="_Toc34820950"/>
      <w:r w:rsidRPr="00BD2267">
        <w:rPr>
          <w:lang w:val="en-US"/>
        </w:rPr>
        <w:t>7</w:t>
      </w:r>
      <w:r w:rsidR="00880B50" w:rsidRPr="00BD2267">
        <w:rPr>
          <w:lang w:val="en-US"/>
        </w:rPr>
        <w:t>. Conclusion</w:t>
      </w:r>
      <w:bookmarkEnd w:id="34"/>
    </w:p>
    <w:p w:rsidR="004561C4" w:rsidRDefault="00735FB4" w:rsidP="00352BC7">
      <w:pPr>
        <w:rPr>
          <w:rFonts w:asciiTheme="majorHAnsi" w:hAnsiTheme="majorHAnsi" w:cstheme="minorHAnsi"/>
          <w:sz w:val="24"/>
          <w:szCs w:val="24"/>
          <w:lang w:val="en-US"/>
        </w:rPr>
      </w:pPr>
      <w:r w:rsidRPr="00735FB4">
        <w:rPr>
          <w:rFonts w:asciiTheme="majorHAnsi" w:hAnsiTheme="majorHAnsi" w:cstheme="minorHAnsi"/>
          <w:sz w:val="24"/>
          <w:szCs w:val="24"/>
          <w:lang w:val="en-US"/>
        </w:rPr>
        <w:t xml:space="preserve">The main </w:t>
      </w:r>
      <w:r>
        <w:rPr>
          <w:rFonts w:asciiTheme="majorHAnsi" w:hAnsiTheme="majorHAnsi" w:cstheme="minorHAnsi"/>
          <w:sz w:val="24"/>
          <w:szCs w:val="24"/>
          <w:lang w:val="en-US"/>
        </w:rPr>
        <w:t xml:space="preserve">conclusion </w:t>
      </w:r>
      <w:r w:rsidR="00864826">
        <w:rPr>
          <w:rFonts w:asciiTheme="majorHAnsi" w:hAnsiTheme="majorHAnsi" w:cstheme="minorHAnsi"/>
          <w:sz w:val="24"/>
          <w:szCs w:val="24"/>
          <w:lang w:val="en-US"/>
        </w:rPr>
        <w:t xml:space="preserve">of </w:t>
      </w:r>
      <w:r>
        <w:rPr>
          <w:rFonts w:asciiTheme="majorHAnsi" w:hAnsiTheme="majorHAnsi" w:cstheme="minorHAnsi"/>
          <w:sz w:val="24"/>
          <w:szCs w:val="24"/>
          <w:lang w:val="en-US"/>
        </w:rPr>
        <w:t xml:space="preserve">this report is the analysis on sampling methods. </w:t>
      </w:r>
      <w:r w:rsidR="004561C4">
        <w:rPr>
          <w:rFonts w:asciiTheme="majorHAnsi" w:hAnsiTheme="majorHAnsi" w:cstheme="minorHAnsi"/>
          <w:sz w:val="24"/>
          <w:szCs w:val="24"/>
          <w:lang w:val="en-US"/>
        </w:rPr>
        <w:t xml:space="preserve">Of the two bivariate statistical methods (sea or stream as first variable) sea data appears to be more sensitive and gives </w:t>
      </w:r>
      <w:r w:rsidR="00864826">
        <w:rPr>
          <w:rFonts w:asciiTheme="majorHAnsi" w:hAnsiTheme="majorHAnsi" w:cstheme="minorHAnsi"/>
          <w:sz w:val="24"/>
          <w:szCs w:val="24"/>
          <w:lang w:val="en-US"/>
        </w:rPr>
        <w:t xml:space="preserve">a </w:t>
      </w:r>
      <w:r w:rsidR="004561C4">
        <w:rPr>
          <w:rFonts w:asciiTheme="majorHAnsi" w:hAnsiTheme="majorHAnsi" w:cstheme="minorHAnsi"/>
          <w:sz w:val="24"/>
          <w:szCs w:val="24"/>
          <w:lang w:val="en-US"/>
        </w:rPr>
        <w:t xml:space="preserve">bigger </w:t>
      </w:r>
      <w:r w:rsidR="004561C4">
        <w:rPr>
          <w:rFonts w:asciiTheme="majorHAnsi" w:hAnsiTheme="majorHAnsi" w:cstheme="minorHAnsi"/>
          <w:sz w:val="24"/>
          <w:szCs w:val="24"/>
          <w:lang w:val="en-US"/>
        </w:rPr>
        <w:lastRenderedPageBreak/>
        <w:t xml:space="preserve">spread in return values than </w:t>
      </w:r>
      <w:r w:rsidR="00864826">
        <w:rPr>
          <w:rFonts w:asciiTheme="majorHAnsi" w:hAnsiTheme="majorHAnsi" w:cstheme="minorHAnsi"/>
          <w:sz w:val="24"/>
          <w:szCs w:val="24"/>
          <w:lang w:val="en-US"/>
        </w:rPr>
        <w:t xml:space="preserve">do </w:t>
      </w:r>
      <w:r w:rsidR="004561C4">
        <w:rPr>
          <w:rFonts w:asciiTheme="majorHAnsi" w:hAnsiTheme="majorHAnsi" w:cstheme="minorHAnsi"/>
          <w:sz w:val="24"/>
          <w:szCs w:val="24"/>
          <w:lang w:val="en-US"/>
        </w:rPr>
        <w:t xml:space="preserve">stream data. Therefor the sea must remain as first variable (VAR.1.) in later analyses. </w:t>
      </w:r>
      <w:r>
        <w:rPr>
          <w:rFonts w:asciiTheme="majorHAnsi" w:hAnsiTheme="majorHAnsi" w:cstheme="minorHAnsi"/>
          <w:sz w:val="24"/>
          <w:szCs w:val="24"/>
          <w:lang w:val="en-US"/>
        </w:rPr>
        <w:t xml:space="preserve">The best way to produce data for the hydrological model is by finding combinations of MT in the bivariate statistics and </w:t>
      </w:r>
      <w:r w:rsidR="00864826">
        <w:rPr>
          <w:rFonts w:asciiTheme="majorHAnsi" w:hAnsiTheme="majorHAnsi" w:cstheme="minorHAnsi"/>
          <w:sz w:val="24"/>
          <w:szCs w:val="24"/>
          <w:lang w:val="en-US"/>
        </w:rPr>
        <w:t xml:space="preserve">finding the corresponding </w:t>
      </w:r>
      <w:r w:rsidR="00E80CD4">
        <w:rPr>
          <w:rFonts w:asciiTheme="majorHAnsi" w:hAnsiTheme="majorHAnsi" w:cstheme="minorHAnsi"/>
          <w:sz w:val="24"/>
          <w:szCs w:val="24"/>
          <w:lang w:val="en-US"/>
        </w:rPr>
        <w:t>univariate</w:t>
      </w:r>
      <w:r w:rsidR="00864826">
        <w:rPr>
          <w:rFonts w:asciiTheme="majorHAnsi" w:hAnsiTheme="majorHAnsi" w:cstheme="minorHAnsi"/>
          <w:sz w:val="24"/>
          <w:szCs w:val="24"/>
          <w:lang w:val="en-US"/>
        </w:rPr>
        <w:t xml:space="preserve"> MT</w:t>
      </w:r>
      <w:r w:rsidR="00E80CD4">
        <w:rPr>
          <w:rFonts w:asciiTheme="majorHAnsi" w:hAnsiTheme="majorHAnsi" w:cstheme="minorHAnsi"/>
          <w:sz w:val="24"/>
          <w:szCs w:val="24"/>
          <w:lang w:val="en-US"/>
        </w:rPr>
        <w:t>,</w:t>
      </w:r>
      <w:r w:rsidR="00864826">
        <w:rPr>
          <w:rFonts w:asciiTheme="majorHAnsi" w:hAnsiTheme="majorHAnsi" w:cstheme="minorHAnsi"/>
          <w:sz w:val="24"/>
          <w:szCs w:val="24"/>
          <w:lang w:val="en-US"/>
        </w:rPr>
        <w:t xml:space="preserve"> </w:t>
      </w:r>
      <w:r>
        <w:rPr>
          <w:rFonts w:asciiTheme="majorHAnsi" w:hAnsiTheme="majorHAnsi" w:cstheme="minorHAnsi"/>
          <w:sz w:val="24"/>
          <w:szCs w:val="24"/>
          <w:lang w:val="en-US"/>
        </w:rPr>
        <w:t>based on the value of the MT’s</w:t>
      </w:r>
      <w:r w:rsidR="00864826">
        <w:rPr>
          <w:rFonts w:asciiTheme="majorHAnsi" w:hAnsiTheme="majorHAnsi" w:cstheme="minorHAnsi"/>
          <w:sz w:val="24"/>
          <w:szCs w:val="24"/>
          <w:lang w:val="en-US"/>
        </w:rPr>
        <w:t>.</w:t>
      </w:r>
      <w:r>
        <w:rPr>
          <w:rFonts w:asciiTheme="majorHAnsi" w:hAnsiTheme="majorHAnsi" w:cstheme="minorHAnsi"/>
          <w:sz w:val="24"/>
          <w:szCs w:val="24"/>
          <w:lang w:val="en-US"/>
        </w:rPr>
        <w:t xml:space="preserve"> </w:t>
      </w:r>
    </w:p>
    <w:p w:rsidR="00C32E6D" w:rsidRDefault="00864826" w:rsidP="00352BC7">
      <w:pPr>
        <w:rPr>
          <w:rFonts w:asciiTheme="majorHAnsi" w:hAnsiTheme="majorHAnsi" w:cstheme="minorHAnsi"/>
          <w:sz w:val="24"/>
          <w:szCs w:val="24"/>
          <w:lang w:val="en-US"/>
        </w:rPr>
      </w:pPr>
      <w:r>
        <w:rPr>
          <w:rFonts w:asciiTheme="majorHAnsi" w:hAnsiTheme="majorHAnsi" w:cstheme="minorHAnsi"/>
          <w:sz w:val="24"/>
          <w:szCs w:val="24"/>
          <w:lang w:val="en-US"/>
        </w:rPr>
        <w:t>Most probably, t</w:t>
      </w:r>
      <w:r w:rsidR="004561C4">
        <w:rPr>
          <w:rFonts w:asciiTheme="majorHAnsi" w:hAnsiTheme="majorHAnsi" w:cstheme="minorHAnsi"/>
          <w:sz w:val="24"/>
          <w:szCs w:val="24"/>
          <w:lang w:val="en-US"/>
        </w:rPr>
        <w:t>he difference in UNI.STAT.STREAM and VAR.1.STREAM are due to a small difference in sample composition. There is a chance of outlier removal in the bivariate statistics</w:t>
      </w:r>
      <w:r w:rsidR="00DA3B40">
        <w:rPr>
          <w:rFonts w:asciiTheme="majorHAnsi" w:hAnsiTheme="majorHAnsi" w:cstheme="minorHAnsi"/>
          <w:sz w:val="24"/>
          <w:szCs w:val="24"/>
          <w:lang w:val="en-US"/>
        </w:rPr>
        <w:t>,</w:t>
      </w:r>
      <w:r w:rsidR="004561C4">
        <w:rPr>
          <w:rFonts w:asciiTheme="majorHAnsi" w:hAnsiTheme="majorHAnsi" w:cstheme="minorHAnsi"/>
          <w:sz w:val="24"/>
          <w:szCs w:val="24"/>
          <w:lang w:val="en-US"/>
        </w:rPr>
        <w:t xml:space="preserve"> which influences the return values. </w:t>
      </w:r>
    </w:p>
    <w:p w:rsidR="004561C4" w:rsidRPr="004561C4" w:rsidRDefault="004561C4" w:rsidP="00352BC7">
      <w:pPr>
        <w:rPr>
          <w:rFonts w:asciiTheme="majorHAnsi" w:hAnsiTheme="majorHAnsi" w:cstheme="minorHAnsi"/>
          <w:sz w:val="24"/>
          <w:szCs w:val="24"/>
          <w:lang w:val="en-US"/>
        </w:rPr>
      </w:pPr>
      <w:r>
        <w:rPr>
          <w:rFonts w:asciiTheme="majorHAnsi" w:hAnsiTheme="majorHAnsi" w:cstheme="minorHAnsi"/>
          <w:sz w:val="24"/>
          <w:szCs w:val="24"/>
          <w:lang w:val="en-US"/>
        </w:rPr>
        <w:t xml:space="preserve">Regarding the comparison between the Konge Å and the Ribe Å system there is very little to say </w:t>
      </w:r>
      <w:r w:rsidR="00864826">
        <w:rPr>
          <w:rFonts w:asciiTheme="majorHAnsi" w:hAnsiTheme="majorHAnsi" w:cstheme="minorHAnsi"/>
          <w:sz w:val="24"/>
          <w:szCs w:val="24"/>
          <w:lang w:val="en-US"/>
        </w:rPr>
        <w:t xml:space="preserve">until </w:t>
      </w:r>
      <w:r>
        <w:rPr>
          <w:rFonts w:asciiTheme="majorHAnsi" w:hAnsiTheme="majorHAnsi" w:cstheme="minorHAnsi"/>
          <w:sz w:val="24"/>
          <w:szCs w:val="24"/>
          <w:lang w:val="en-US"/>
        </w:rPr>
        <w:t>a hydrological model is produced. There are similarities between the two streams, such as the sluice</w:t>
      </w:r>
      <w:r w:rsidR="00864826">
        <w:rPr>
          <w:rFonts w:asciiTheme="majorHAnsi" w:hAnsiTheme="majorHAnsi" w:cstheme="minorHAnsi"/>
          <w:sz w:val="24"/>
          <w:szCs w:val="24"/>
          <w:lang w:val="en-US"/>
        </w:rPr>
        <w:t>s</w:t>
      </w:r>
      <w:r>
        <w:rPr>
          <w:rFonts w:asciiTheme="majorHAnsi" w:hAnsiTheme="majorHAnsi" w:cstheme="minorHAnsi"/>
          <w:sz w:val="24"/>
          <w:szCs w:val="24"/>
          <w:lang w:val="en-US"/>
        </w:rPr>
        <w:t xml:space="preserve">, but at the same </w:t>
      </w:r>
      <w:r w:rsidR="00E80CD4">
        <w:rPr>
          <w:rFonts w:asciiTheme="majorHAnsi" w:hAnsiTheme="majorHAnsi" w:cstheme="minorHAnsi"/>
          <w:sz w:val="24"/>
          <w:szCs w:val="24"/>
          <w:lang w:val="en-US"/>
        </w:rPr>
        <w:t>time,</w:t>
      </w:r>
      <w:r>
        <w:rPr>
          <w:rFonts w:asciiTheme="majorHAnsi" w:hAnsiTheme="majorHAnsi" w:cstheme="minorHAnsi"/>
          <w:sz w:val="24"/>
          <w:szCs w:val="24"/>
          <w:lang w:val="en-US"/>
        </w:rPr>
        <w:t xml:space="preserve"> </w:t>
      </w:r>
      <w:r w:rsidR="00155105">
        <w:rPr>
          <w:rFonts w:asciiTheme="majorHAnsi" w:hAnsiTheme="majorHAnsi" w:cstheme="minorHAnsi"/>
          <w:sz w:val="24"/>
          <w:szCs w:val="24"/>
          <w:lang w:val="en-US"/>
        </w:rPr>
        <w:t xml:space="preserve">one system has twice the flow (Ribe Å) </w:t>
      </w:r>
      <w:r w:rsidR="00B615D5">
        <w:rPr>
          <w:rFonts w:asciiTheme="majorHAnsi" w:hAnsiTheme="majorHAnsi" w:cstheme="minorHAnsi"/>
          <w:sz w:val="24"/>
          <w:szCs w:val="24"/>
          <w:lang w:val="en-US"/>
        </w:rPr>
        <w:t xml:space="preserve">of </w:t>
      </w:r>
      <w:r w:rsidR="00155105">
        <w:rPr>
          <w:rFonts w:asciiTheme="majorHAnsi" w:hAnsiTheme="majorHAnsi" w:cstheme="minorHAnsi"/>
          <w:sz w:val="24"/>
          <w:szCs w:val="24"/>
          <w:lang w:val="en-US"/>
        </w:rPr>
        <w:t>the other (Konge Å).</w:t>
      </w:r>
    </w:p>
    <w:p w:rsidR="003A1CFE" w:rsidRPr="00177B62" w:rsidRDefault="000B1DB3" w:rsidP="00A3706A">
      <w:pPr>
        <w:pStyle w:val="Overskrift1"/>
        <w:rPr>
          <w:lang w:val="en-US"/>
        </w:rPr>
      </w:pPr>
      <w:bookmarkStart w:id="35" w:name="_Toc34820951"/>
      <w:r>
        <w:rPr>
          <w:lang w:val="en-US"/>
        </w:rPr>
        <w:t>8</w:t>
      </w:r>
      <w:r w:rsidR="00C50A5C" w:rsidRPr="007D4217">
        <w:rPr>
          <w:lang w:val="en-US"/>
        </w:rPr>
        <w:t xml:space="preserve">. </w:t>
      </w:r>
      <w:r w:rsidR="003A1CFE" w:rsidRPr="007D4217">
        <w:rPr>
          <w:lang w:val="en-US"/>
        </w:rPr>
        <w:t>Suggested work</w:t>
      </w:r>
      <w:bookmarkEnd w:id="35"/>
      <w:r w:rsidR="003A1CFE" w:rsidRPr="00177B62">
        <w:rPr>
          <w:lang w:val="en-US"/>
        </w:rPr>
        <w:t xml:space="preserve"> </w:t>
      </w:r>
    </w:p>
    <w:p w:rsidR="003A1CFE" w:rsidRPr="007D4217" w:rsidRDefault="007D4217" w:rsidP="007D4217">
      <w:pPr>
        <w:rPr>
          <w:rFonts w:asciiTheme="majorHAnsi" w:hAnsiTheme="majorHAnsi" w:cstheme="minorHAnsi"/>
          <w:sz w:val="24"/>
          <w:szCs w:val="24"/>
          <w:lang w:val="en-US"/>
        </w:rPr>
      </w:pPr>
      <w:r>
        <w:rPr>
          <w:rFonts w:asciiTheme="majorHAnsi" w:hAnsiTheme="majorHAnsi" w:cstheme="minorHAnsi"/>
          <w:sz w:val="24"/>
          <w:szCs w:val="24"/>
          <w:lang w:val="en-US"/>
        </w:rPr>
        <w:br/>
      </w:r>
      <w:bookmarkStart w:id="36" w:name="_Toc34820952"/>
      <w:r w:rsidR="00B22EB8">
        <w:rPr>
          <w:rStyle w:val="Overskrift2Tegn"/>
          <w:lang w:val="en-US"/>
        </w:rPr>
        <w:t xml:space="preserve">Incorporation of Projected </w:t>
      </w:r>
      <w:r w:rsidRPr="007D4217">
        <w:rPr>
          <w:rStyle w:val="Overskrift2Tegn"/>
          <w:lang w:val="en-US"/>
        </w:rPr>
        <w:t>Climate C</w:t>
      </w:r>
      <w:r w:rsidR="003A1CFE" w:rsidRPr="007D4217">
        <w:rPr>
          <w:rStyle w:val="Overskrift2Tegn"/>
          <w:lang w:val="en-US"/>
        </w:rPr>
        <w:t>hange</w:t>
      </w:r>
      <w:r w:rsidRPr="007D4217">
        <w:rPr>
          <w:rStyle w:val="Overskrift2Tegn"/>
          <w:lang w:val="en-US"/>
        </w:rPr>
        <w:t>s</w:t>
      </w:r>
      <w:bookmarkEnd w:id="36"/>
      <w:r w:rsidRPr="007D4217">
        <w:rPr>
          <w:rStyle w:val="Overskrift2Tegn"/>
          <w:lang w:val="en-US"/>
        </w:rPr>
        <w:br/>
      </w:r>
      <w:r w:rsidR="00864826">
        <w:rPr>
          <w:rFonts w:asciiTheme="majorHAnsi" w:hAnsiTheme="majorHAnsi" w:cstheme="minorHAnsi"/>
          <w:sz w:val="24"/>
          <w:szCs w:val="24"/>
          <w:lang w:val="en-US"/>
        </w:rPr>
        <w:t>E</w:t>
      </w:r>
      <w:r>
        <w:rPr>
          <w:rFonts w:asciiTheme="majorHAnsi" w:hAnsiTheme="majorHAnsi" w:cstheme="minorHAnsi"/>
          <w:sz w:val="24"/>
          <w:szCs w:val="24"/>
          <w:lang w:val="en-US"/>
        </w:rPr>
        <w:t xml:space="preserve">xpected precipitation and </w:t>
      </w:r>
      <w:r w:rsidR="00006A6E">
        <w:rPr>
          <w:rFonts w:asciiTheme="majorHAnsi" w:hAnsiTheme="majorHAnsi" w:cstheme="minorHAnsi"/>
          <w:sz w:val="24"/>
          <w:szCs w:val="24"/>
          <w:lang w:val="en-US"/>
        </w:rPr>
        <w:t xml:space="preserve">sea </w:t>
      </w:r>
      <w:r>
        <w:rPr>
          <w:rFonts w:asciiTheme="majorHAnsi" w:hAnsiTheme="majorHAnsi" w:cstheme="minorHAnsi"/>
          <w:sz w:val="24"/>
          <w:szCs w:val="24"/>
          <w:lang w:val="en-US"/>
        </w:rPr>
        <w:t xml:space="preserve">water levels in 50 years is of interest </w:t>
      </w:r>
      <w:r w:rsidR="00006A6E">
        <w:rPr>
          <w:rFonts w:asciiTheme="majorHAnsi" w:hAnsiTheme="majorHAnsi" w:cstheme="minorHAnsi"/>
          <w:sz w:val="24"/>
          <w:szCs w:val="24"/>
          <w:lang w:val="en-US"/>
        </w:rPr>
        <w:t>(because the difference in e.g.  precipitation</w:t>
      </w:r>
      <w:r w:rsidR="00B22EB8">
        <w:rPr>
          <w:rFonts w:asciiTheme="majorHAnsi" w:hAnsiTheme="majorHAnsi" w:cstheme="minorHAnsi"/>
          <w:sz w:val="24"/>
          <w:szCs w:val="24"/>
          <w:lang w:val="en-US"/>
        </w:rPr>
        <w:t xml:space="preserve"> </w:t>
      </w:r>
      <w:r w:rsidR="00006A6E">
        <w:rPr>
          <w:rFonts w:asciiTheme="majorHAnsi" w:hAnsiTheme="majorHAnsi" w:cstheme="minorHAnsi"/>
          <w:sz w:val="24"/>
          <w:szCs w:val="24"/>
          <w:lang w:val="en-US"/>
        </w:rPr>
        <w:t>now and in 50 years</w:t>
      </w:r>
      <w:r w:rsidR="006B56EE">
        <w:rPr>
          <w:rFonts w:asciiTheme="majorHAnsi" w:hAnsiTheme="majorHAnsi" w:cstheme="minorHAnsi"/>
          <w:sz w:val="24"/>
          <w:szCs w:val="24"/>
          <w:lang w:val="en-US"/>
        </w:rPr>
        <w:t>’</w:t>
      </w:r>
      <w:r w:rsidR="00006A6E">
        <w:rPr>
          <w:rFonts w:asciiTheme="majorHAnsi" w:hAnsiTheme="majorHAnsi" w:cstheme="minorHAnsi"/>
          <w:sz w:val="24"/>
          <w:szCs w:val="24"/>
          <w:lang w:val="en-US"/>
        </w:rPr>
        <w:t xml:space="preserve"> </w:t>
      </w:r>
      <w:r w:rsidR="00B615D5">
        <w:rPr>
          <w:rFonts w:asciiTheme="majorHAnsi" w:hAnsiTheme="majorHAnsi" w:cstheme="minorHAnsi"/>
          <w:sz w:val="24"/>
          <w:szCs w:val="24"/>
          <w:lang w:val="en-US"/>
        </w:rPr>
        <w:t xml:space="preserve">time </w:t>
      </w:r>
      <w:r w:rsidR="00006A6E">
        <w:rPr>
          <w:rFonts w:asciiTheme="majorHAnsi" w:hAnsiTheme="majorHAnsi" w:cstheme="minorHAnsi"/>
          <w:sz w:val="24"/>
          <w:szCs w:val="24"/>
          <w:lang w:val="en-US"/>
        </w:rPr>
        <w:t xml:space="preserve">should be included in any calculations) </w:t>
      </w:r>
      <w:r>
        <w:rPr>
          <w:rFonts w:asciiTheme="majorHAnsi" w:hAnsiTheme="majorHAnsi" w:cstheme="minorHAnsi"/>
          <w:sz w:val="24"/>
          <w:szCs w:val="24"/>
          <w:lang w:val="en-US"/>
        </w:rPr>
        <w:t>and important to produce a useful tool</w:t>
      </w:r>
      <w:r w:rsidR="00864826">
        <w:rPr>
          <w:rFonts w:asciiTheme="majorHAnsi" w:hAnsiTheme="majorHAnsi" w:cstheme="minorHAnsi"/>
          <w:sz w:val="24"/>
          <w:szCs w:val="24"/>
          <w:lang w:val="en-US"/>
        </w:rPr>
        <w:t>,</w:t>
      </w:r>
      <w:r>
        <w:rPr>
          <w:rFonts w:asciiTheme="majorHAnsi" w:hAnsiTheme="majorHAnsi" w:cstheme="minorHAnsi"/>
          <w:sz w:val="24"/>
          <w:szCs w:val="24"/>
          <w:lang w:val="en-US"/>
        </w:rPr>
        <w:t xml:space="preserve"> especially if this statistical tool is used for reducing the risk of flooding. </w:t>
      </w:r>
      <w:r w:rsidR="00006A6E">
        <w:rPr>
          <w:rFonts w:asciiTheme="majorHAnsi" w:hAnsiTheme="majorHAnsi" w:cstheme="minorHAnsi"/>
          <w:sz w:val="24"/>
          <w:szCs w:val="24"/>
          <w:lang w:val="en-US"/>
        </w:rPr>
        <w:t xml:space="preserve">This is referred to as </w:t>
      </w:r>
      <w:r w:rsidR="00171588">
        <w:rPr>
          <w:rFonts w:asciiTheme="majorHAnsi" w:hAnsiTheme="majorHAnsi" w:cstheme="minorHAnsi"/>
          <w:sz w:val="24"/>
          <w:szCs w:val="24"/>
          <w:lang w:val="en-US"/>
        </w:rPr>
        <w:t xml:space="preserve">projected </w:t>
      </w:r>
      <w:r w:rsidR="00006A6E">
        <w:rPr>
          <w:rFonts w:asciiTheme="majorHAnsi" w:hAnsiTheme="majorHAnsi" w:cstheme="minorHAnsi"/>
          <w:sz w:val="24"/>
          <w:szCs w:val="24"/>
          <w:lang w:val="en-US"/>
        </w:rPr>
        <w:t>climate c</w:t>
      </w:r>
      <w:r w:rsidR="00171588">
        <w:rPr>
          <w:rFonts w:asciiTheme="majorHAnsi" w:hAnsiTheme="majorHAnsi" w:cstheme="minorHAnsi"/>
          <w:sz w:val="24"/>
          <w:szCs w:val="24"/>
          <w:lang w:val="en-US"/>
        </w:rPr>
        <w:t>hanges</w:t>
      </w:r>
      <w:r w:rsidR="00006A6E">
        <w:rPr>
          <w:rFonts w:asciiTheme="majorHAnsi" w:hAnsiTheme="majorHAnsi" w:cstheme="minorHAnsi"/>
          <w:sz w:val="24"/>
          <w:szCs w:val="24"/>
          <w:lang w:val="en-US"/>
        </w:rPr>
        <w:t>.</w:t>
      </w:r>
    </w:p>
    <w:p w:rsidR="003F337A" w:rsidRPr="00FF0461" w:rsidRDefault="003A1CFE" w:rsidP="00171588">
      <w:pPr>
        <w:pStyle w:val="Overskrift2"/>
        <w:rPr>
          <w:lang w:val="en-US"/>
        </w:rPr>
      </w:pPr>
      <w:bookmarkStart w:id="37" w:name="_Toc34820953"/>
      <w:r w:rsidRPr="00FF0461">
        <w:rPr>
          <w:lang w:val="en-US"/>
        </w:rPr>
        <w:t xml:space="preserve">Use </w:t>
      </w:r>
      <w:r w:rsidR="00FF0461" w:rsidRPr="00FF0461">
        <w:rPr>
          <w:lang w:val="en-US"/>
        </w:rPr>
        <w:t>J</w:t>
      </w:r>
      <w:r w:rsidRPr="00FF0461">
        <w:rPr>
          <w:lang w:val="en-US"/>
        </w:rPr>
        <w:t xml:space="preserve">oint </w:t>
      </w:r>
      <w:r w:rsidR="00FF0461" w:rsidRPr="00FF0461">
        <w:rPr>
          <w:lang w:val="en-US"/>
        </w:rPr>
        <w:t>P</w:t>
      </w:r>
      <w:r w:rsidRPr="00FF0461">
        <w:rPr>
          <w:lang w:val="en-US"/>
        </w:rPr>
        <w:t xml:space="preserve">robability to </w:t>
      </w:r>
      <w:r w:rsidR="00FF0461" w:rsidRPr="00FF0461">
        <w:rPr>
          <w:lang w:val="en-US"/>
        </w:rPr>
        <w:t>C</w:t>
      </w:r>
      <w:r w:rsidRPr="00FF0461">
        <w:rPr>
          <w:lang w:val="en-US"/>
        </w:rPr>
        <w:t xml:space="preserve">alculate </w:t>
      </w:r>
      <w:r w:rsidR="00FF0461" w:rsidRPr="00FF0461">
        <w:rPr>
          <w:lang w:val="en-US"/>
        </w:rPr>
        <w:t>B</w:t>
      </w:r>
      <w:r w:rsidR="00171588" w:rsidRPr="00FF0461">
        <w:rPr>
          <w:lang w:val="en-US"/>
        </w:rPr>
        <w:t xml:space="preserve">ivariate </w:t>
      </w:r>
      <w:r w:rsidR="00FF0461" w:rsidRPr="00FF0461">
        <w:rPr>
          <w:lang w:val="en-US"/>
        </w:rPr>
        <w:t>Probability -</w:t>
      </w:r>
      <w:r w:rsidRPr="00FF0461">
        <w:rPr>
          <w:lang w:val="en-US"/>
        </w:rPr>
        <w:t xml:space="preserve"> </w:t>
      </w:r>
      <w:r w:rsidR="00FF0461" w:rsidRPr="00FF0461">
        <w:rPr>
          <w:lang w:val="en-US"/>
        </w:rPr>
        <w:t>L</w:t>
      </w:r>
      <w:r w:rsidRPr="00FF0461">
        <w:rPr>
          <w:lang w:val="en-US"/>
        </w:rPr>
        <w:t xml:space="preserve">ook at </w:t>
      </w:r>
      <w:r w:rsidR="00FF0461" w:rsidRPr="00FF0461">
        <w:rPr>
          <w:lang w:val="en-US"/>
        </w:rPr>
        <w:t>M</w:t>
      </w:r>
      <w:r w:rsidRPr="00FF0461">
        <w:rPr>
          <w:lang w:val="en-US"/>
        </w:rPr>
        <w:t xml:space="preserve">arginal </w:t>
      </w:r>
      <w:r w:rsidR="00FF0461" w:rsidRPr="00FF0461">
        <w:rPr>
          <w:lang w:val="en-US"/>
        </w:rPr>
        <w:t>E</w:t>
      </w:r>
      <w:r w:rsidRPr="00FF0461">
        <w:rPr>
          <w:lang w:val="en-US"/>
        </w:rPr>
        <w:t>xtremes</w:t>
      </w:r>
      <w:r w:rsidR="003F337A" w:rsidRPr="00FF0461">
        <w:rPr>
          <w:lang w:val="en-US"/>
        </w:rPr>
        <w:t xml:space="preserve"> for </w:t>
      </w:r>
      <w:r w:rsidR="00FF0461" w:rsidRPr="00FF0461">
        <w:rPr>
          <w:lang w:val="en-US"/>
        </w:rPr>
        <w:t>V</w:t>
      </w:r>
      <w:r w:rsidR="003F337A" w:rsidRPr="00FF0461">
        <w:rPr>
          <w:lang w:val="en-US"/>
        </w:rPr>
        <w:t>alues</w:t>
      </w:r>
      <w:bookmarkEnd w:id="37"/>
    </w:p>
    <w:p w:rsidR="00171588" w:rsidRPr="00171588" w:rsidRDefault="00171588" w:rsidP="00171588">
      <w:pPr>
        <w:rPr>
          <w:rFonts w:asciiTheme="majorHAnsi" w:hAnsiTheme="majorHAnsi"/>
          <w:sz w:val="24"/>
          <w:lang w:val="en-US"/>
        </w:rPr>
      </w:pPr>
      <w:r>
        <w:rPr>
          <w:rFonts w:asciiTheme="majorHAnsi" w:hAnsiTheme="majorHAnsi"/>
          <w:sz w:val="24"/>
          <w:lang w:val="en-US"/>
        </w:rPr>
        <w:t xml:space="preserve">The difference in MT values from VAR.1.STREAM and UNI.STAT.STREAM should be investigated more </w:t>
      </w:r>
      <w:r w:rsidR="00B22EB8">
        <w:rPr>
          <w:rFonts w:asciiTheme="majorHAnsi" w:hAnsiTheme="majorHAnsi"/>
          <w:sz w:val="24"/>
          <w:lang w:val="en-US"/>
        </w:rPr>
        <w:t xml:space="preserve">closely </w:t>
      </w:r>
      <w:r>
        <w:rPr>
          <w:rFonts w:asciiTheme="majorHAnsi" w:hAnsiTheme="majorHAnsi"/>
          <w:sz w:val="24"/>
          <w:lang w:val="en-US"/>
        </w:rPr>
        <w:t xml:space="preserve">to better have an idea of </w:t>
      </w:r>
      <w:r w:rsidR="00B22EB8">
        <w:rPr>
          <w:rFonts w:asciiTheme="majorHAnsi" w:hAnsiTheme="majorHAnsi"/>
          <w:sz w:val="24"/>
          <w:lang w:val="en-US"/>
        </w:rPr>
        <w:t xml:space="preserve">to which degree </w:t>
      </w:r>
      <w:r>
        <w:rPr>
          <w:rFonts w:asciiTheme="majorHAnsi" w:hAnsiTheme="majorHAnsi"/>
          <w:sz w:val="24"/>
          <w:lang w:val="en-US"/>
        </w:rPr>
        <w:t>a potential flood is under- or overestimated when using one source</w:t>
      </w:r>
      <w:r w:rsidR="009D7C93">
        <w:rPr>
          <w:rFonts w:asciiTheme="majorHAnsi" w:hAnsiTheme="majorHAnsi"/>
          <w:sz w:val="24"/>
          <w:lang w:val="en-US"/>
        </w:rPr>
        <w:t>’</w:t>
      </w:r>
      <w:r>
        <w:rPr>
          <w:rFonts w:asciiTheme="majorHAnsi" w:hAnsiTheme="majorHAnsi"/>
          <w:sz w:val="24"/>
          <w:lang w:val="en-US"/>
        </w:rPr>
        <w:t>s MT values to the same return period.</w:t>
      </w:r>
    </w:p>
    <w:p w:rsidR="00352BC7" w:rsidRDefault="00FF0461" w:rsidP="00FF0461">
      <w:pPr>
        <w:pStyle w:val="Overskrift2"/>
        <w:rPr>
          <w:lang w:val="en-US"/>
        </w:rPr>
      </w:pPr>
      <w:bookmarkStart w:id="38" w:name="_Toc34820954"/>
      <w:r>
        <w:rPr>
          <w:lang w:val="en-US"/>
        </w:rPr>
        <w:t>Include m</w:t>
      </w:r>
      <w:r w:rsidR="007C3E91" w:rsidRPr="00171588">
        <w:rPr>
          <w:lang w:val="en-US"/>
        </w:rPr>
        <w:t xml:space="preserve">ore </w:t>
      </w:r>
      <w:r>
        <w:rPr>
          <w:lang w:val="en-US"/>
        </w:rPr>
        <w:t>S</w:t>
      </w:r>
      <w:r w:rsidR="007C3E91" w:rsidRPr="00171588">
        <w:rPr>
          <w:lang w:val="en-US"/>
        </w:rPr>
        <w:t>ources</w:t>
      </w:r>
      <w:r>
        <w:rPr>
          <w:lang w:val="en-US"/>
        </w:rPr>
        <w:t xml:space="preserve"> in the Analyses</w:t>
      </w:r>
      <w:bookmarkEnd w:id="38"/>
      <w:r w:rsidR="007C3E91" w:rsidRPr="00171588">
        <w:rPr>
          <w:lang w:val="en-US"/>
        </w:rPr>
        <w:t xml:space="preserve"> </w:t>
      </w:r>
    </w:p>
    <w:p w:rsidR="00FF0461" w:rsidRPr="00FF0461" w:rsidRDefault="00FF0461" w:rsidP="00FF0461">
      <w:pPr>
        <w:rPr>
          <w:rFonts w:asciiTheme="majorHAnsi" w:hAnsiTheme="majorHAnsi"/>
          <w:sz w:val="24"/>
          <w:lang w:val="en-US"/>
        </w:rPr>
      </w:pPr>
      <w:r>
        <w:rPr>
          <w:rFonts w:asciiTheme="majorHAnsi" w:hAnsiTheme="majorHAnsi"/>
          <w:sz w:val="24"/>
          <w:lang w:val="en-US"/>
        </w:rPr>
        <w:t>To be able to provide a useful joint probability flood reduction tool we need to include all the sources that contribute to a given flood. Th</w:t>
      </w:r>
      <w:r w:rsidR="00B22EB8">
        <w:rPr>
          <w:rFonts w:asciiTheme="majorHAnsi" w:hAnsiTheme="majorHAnsi"/>
          <w:sz w:val="24"/>
          <w:lang w:val="en-US"/>
        </w:rPr>
        <w:t>is</w:t>
      </w:r>
      <w:r>
        <w:rPr>
          <w:rFonts w:asciiTheme="majorHAnsi" w:hAnsiTheme="majorHAnsi"/>
          <w:sz w:val="24"/>
          <w:lang w:val="en-US"/>
        </w:rPr>
        <w:t xml:space="preserve"> means that</w:t>
      </w:r>
      <w:r w:rsidR="00B22EB8">
        <w:rPr>
          <w:rFonts w:asciiTheme="majorHAnsi" w:hAnsiTheme="majorHAnsi"/>
          <w:sz w:val="24"/>
          <w:lang w:val="en-US"/>
        </w:rPr>
        <w:t xml:space="preserve">, </w:t>
      </w:r>
      <w:r>
        <w:rPr>
          <w:rFonts w:asciiTheme="majorHAnsi" w:hAnsiTheme="majorHAnsi"/>
          <w:sz w:val="24"/>
          <w:lang w:val="en-US"/>
        </w:rPr>
        <w:t>as a minimum</w:t>
      </w:r>
      <w:r w:rsidR="00B22EB8">
        <w:rPr>
          <w:rFonts w:asciiTheme="majorHAnsi" w:hAnsiTheme="majorHAnsi"/>
          <w:sz w:val="24"/>
          <w:lang w:val="en-US"/>
        </w:rPr>
        <w:t>,</w:t>
      </w:r>
      <w:r>
        <w:rPr>
          <w:rFonts w:asciiTheme="majorHAnsi" w:hAnsiTheme="majorHAnsi"/>
          <w:sz w:val="24"/>
          <w:lang w:val="en-US"/>
        </w:rPr>
        <w:t xml:space="preserve"> precipitation and groundwater seepage should be included in the analysis. </w:t>
      </w:r>
    </w:p>
    <w:p w:rsidR="00BD2357" w:rsidRPr="00FF0461" w:rsidRDefault="00FF0461" w:rsidP="00755F7B">
      <w:pPr>
        <w:rPr>
          <w:lang w:val="en-US"/>
        </w:rPr>
      </w:pPr>
      <w:bookmarkStart w:id="39" w:name="_Toc34820955"/>
      <w:r w:rsidRPr="00FF0461">
        <w:rPr>
          <w:rStyle w:val="Overskrift2Tegn"/>
          <w:lang w:val="en-US"/>
        </w:rPr>
        <w:t>Critical Water Masses</w:t>
      </w:r>
      <w:r>
        <w:rPr>
          <w:rStyle w:val="Overskrift2Tegn"/>
          <w:lang w:val="en-US"/>
        </w:rPr>
        <w:t xml:space="preserve"> - Modeling</w:t>
      </w:r>
      <w:bookmarkEnd w:id="39"/>
      <w:r>
        <w:rPr>
          <w:rStyle w:val="Overskrift2Tegn"/>
          <w:lang w:val="en-US"/>
        </w:rPr>
        <w:br/>
      </w:r>
      <w:r w:rsidR="00B22EB8">
        <w:rPr>
          <w:rFonts w:cstheme="minorHAnsi"/>
          <w:sz w:val="24"/>
          <w:szCs w:val="24"/>
          <w:lang w:val="en-US"/>
        </w:rPr>
        <w:t>Once</w:t>
      </w:r>
      <w:r>
        <w:rPr>
          <w:rFonts w:cstheme="minorHAnsi"/>
          <w:sz w:val="24"/>
          <w:szCs w:val="24"/>
          <w:lang w:val="en-US"/>
        </w:rPr>
        <w:t xml:space="preserve"> a model is produced</w:t>
      </w:r>
      <w:r w:rsidR="00B22EB8">
        <w:rPr>
          <w:rFonts w:cstheme="minorHAnsi"/>
          <w:sz w:val="24"/>
          <w:szCs w:val="24"/>
          <w:lang w:val="en-US"/>
        </w:rPr>
        <w:t>,</w:t>
      </w:r>
      <w:r>
        <w:rPr>
          <w:rFonts w:cstheme="minorHAnsi"/>
          <w:sz w:val="24"/>
          <w:szCs w:val="24"/>
          <w:lang w:val="en-US"/>
        </w:rPr>
        <w:t xml:space="preserve"> it would be of great interest</w:t>
      </w:r>
      <w:r w:rsidR="00BD2357" w:rsidRPr="00FF0461">
        <w:rPr>
          <w:rFonts w:cstheme="minorHAnsi"/>
          <w:sz w:val="24"/>
          <w:szCs w:val="24"/>
          <w:lang w:val="en-US"/>
        </w:rPr>
        <w:t xml:space="preserve"> to explore at which MT combinations each area </w:t>
      </w:r>
      <w:r w:rsidR="00B22EB8">
        <w:rPr>
          <w:rFonts w:cstheme="minorHAnsi"/>
          <w:sz w:val="24"/>
          <w:szCs w:val="24"/>
          <w:lang w:val="en-US"/>
        </w:rPr>
        <w:t>would be</w:t>
      </w:r>
      <w:r w:rsidR="00BD2357" w:rsidRPr="00FF0461">
        <w:rPr>
          <w:rFonts w:cstheme="minorHAnsi"/>
          <w:sz w:val="24"/>
          <w:szCs w:val="24"/>
          <w:lang w:val="en-US"/>
        </w:rPr>
        <w:t xml:space="preserve"> experiencing problematic water masses resultin</w:t>
      </w:r>
      <w:r>
        <w:rPr>
          <w:rFonts w:cstheme="minorHAnsi"/>
          <w:sz w:val="24"/>
          <w:szCs w:val="24"/>
          <w:lang w:val="en-US"/>
        </w:rPr>
        <w:t>g in flooding. Another important aspect is the flood extent in response to certain combinations.</w:t>
      </w:r>
    </w:p>
    <w:p w:rsidR="00FF0461" w:rsidRDefault="00FF0461" w:rsidP="00755F7B">
      <w:pPr>
        <w:rPr>
          <w:lang w:val="en-US"/>
        </w:rPr>
      </w:pPr>
    </w:p>
    <w:p w:rsidR="00FF0461" w:rsidRDefault="00FF0461" w:rsidP="00755F7B">
      <w:pPr>
        <w:rPr>
          <w:lang w:val="en-US"/>
        </w:rPr>
      </w:pPr>
    </w:p>
    <w:p w:rsidR="00FF0461" w:rsidRDefault="00FF0461" w:rsidP="00755F7B">
      <w:pPr>
        <w:rPr>
          <w:lang w:val="en-US"/>
        </w:rPr>
      </w:pPr>
    </w:p>
    <w:p w:rsidR="00FF0461" w:rsidRDefault="00FF0461" w:rsidP="00755F7B">
      <w:pPr>
        <w:rPr>
          <w:lang w:val="en-US"/>
        </w:rPr>
      </w:pPr>
    </w:p>
    <w:p w:rsidR="00755F7B" w:rsidRDefault="00755F7B" w:rsidP="00755F7B">
      <w:pPr>
        <w:rPr>
          <w:lang w:val="en-US"/>
        </w:rPr>
      </w:pPr>
    </w:p>
    <w:p w:rsidR="00755F7B" w:rsidRDefault="00755F7B" w:rsidP="00755F7B">
      <w:pPr>
        <w:rPr>
          <w:lang w:val="en-US"/>
        </w:rPr>
      </w:pPr>
    </w:p>
    <w:p w:rsidR="00755F7B" w:rsidRDefault="00755F7B" w:rsidP="00755F7B">
      <w:pPr>
        <w:rPr>
          <w:lang w:val="en-US"/>
        </w:rPr>
      </w:pPr>
    </w:p>
    <w:p w:rsidR="00755F7B" w:rsidRDefault="00755F7B" w:rsidP="00755F7B">
      <w:pPr>
        <w:rPr>
          <w:lang w:val="en-US"/>
        </w:rPr>
      </w:pPr>
    </w:p>
    <w:p w:rsidR="00755F7B" w:rsidRDefault="00755F7B" w:rsidP="00755F7B">
      <w:pPr>
        <w:rPr>
          <w:lang w:val="en-US"/>
        </w:rPr>
      </w:pPr>
    </w:p>
    <w:p w:rsidR="00755F7B" w:rsidRDefault="00755F7B" w:rsidP="00755F7B">
      <w:pPr>
        <w:rPr>
          <w:lang w:val="en-US"/>
        </w:rPr>
      </w:pPr>
    </w:p>
    <w:p w:rsidR="00755F7B" w:rsidRDefault="00755F7B" w:rsidP="00755F7B">
      <w:pPr>
        <w:rPr>
          <w:lang w:val="en-US"/>
        </w:rPr>
      </w:pPr>
    </w:p>
    <w:p w:rsidR="00755F7B" w:rsidRDefault="00755F7B" w:rsidP="00755F7B">
      <w:pPr>
        <w:rPr>
          <w:lang w:val="en-US"/>
        </w:rPr>
      </w:pPr>
    </w:p>
    <w:p w:rsidR="00755F7B" w:rsidRDefault="00755F7B" w:rsidP="00755F7B">
      <w:pPr>
        <w:rPr>
          <w:lang w:val="en-US"/>
        </w:rPr>
      </w:pPr>
    </w:p>
    <w:p w:rsidR="0027633E" w:rsidRDefault="0027633E" w:rsidP="00755F7B">
      <w:pPr>
        <w:rPr>
          <w:lang w:val="en-US"/>
        </w:rPr>
      </w:pPr>
    </w:p>
    <w:p w:rsidR="00B4556F" w:rsidRPr="00844925" w:rsidRDefault="00762DBE" w:rsidP="00FF0461">
      <w:pPr>
        <w:pStyle w:val="Overskrift1"/>
        <w:rPr>
          <w:lang w:val="en-US"/>
        </w:rPr>
      </w:pPr>
      <w:bookmarkStart w:id="40" w:name="_Toc34820956"/>
      <w:r w:rsidRPr="00177B62">
        <w:rPr>
          <w:lang w:val="en-US"/>
        </w:rPr>
        <w:t xml:space="preserve">Appendix A. </w:t>
      </w:r>
      <w:r w:rsidR="00775269">
        <w:rPr>
          <w:lang w:val="en-US"/>
        </w:rPr>
        <w:t xml:space="preserve">- </w:t>
      </w:r>
      <w:r w:rsidRPr="00177B62">
        <w:rPr>
          <w:lang w:val="en-US"/>
        </w:rPr>
        <w:t xml:space="preserve">Samples </w:t>
      </w:r>
      <w:r w:rsidR="007F7337">
        <w:rPr>
          <w:lang w:val="en-US"/>
        </w:rPr>
        <w:t>f</w:t>
      </w:r>
      <w:r w:rsidRPr="00177B62">
        <w:rPr>
          <w:lang w:val="en-US"/>
        </w:rPr>
        <w:t xml:space="preserve">rom the </w:t>
      </w:r>
      <w:r w:rsidR="007F7337">
        <w:rPr>
          <w:lang w:val="en-US"/>
        </w:rPr>
        <w:t>D</w:t>
      </w:r>
      <w:r w:rsidRPr="00177B62">
        <w:rPr>
          <w:lang w:val="en-US"/>
        </w:rPr>
        <w:t xml:space="preserve">ifferent </w:t>
      </w:r>
      <w:r w:rsidR="007F7337">
        <w:rPr>
          <w:lang w:val="en-US"/>
        </w:rPr>
        <w:t>S</w:t>
      </w:r>
      <w:r w:rsidRPr="00177B62">
        <w:rPr>
          <w:lang w:val="en-US"/>
        </w:rPr>
        <w:t xml:space="preserve">ampling </w:t>
      </w:r>
      <w:r w:rsidR="007F7337">
        <w:rPr>
          <w:lang w:val="en-US"/>
        </w:rPr>
        <w:t>M</w:t>
      </w:r>
      <w:r w:rsidRPr="00177B62">
        <w:rPr>
          <w:lang w:val="en-US"/>
        </w:rPr>
        <w:t>ethods</w:t>
      </w:r>
      <w:bookmarkEnd w:id="40"/>
    </w:p>
    <w:p w:rsidR="00AE1C77" w:rsidRDefault="00AE1C77" w:rsidP="00A3706A">
      <w:pPr>
        <w:pStyle w:val="Overskrift2"/>
        <w:rPr>
          <w:lang w:val="en-US"/>
        </w:rPr>
        <w:sectPr w:rsidR="00AE1C77" w:rsidSect="00D05CDB">
          <w:footerReference w:type="default" r:id="rId23"/>
          <w:pgSz w:w="11906" w:h="16838"/>
          <w:pgMar w:top="720" w:right="720" w:bottom="720" w:left="720" w:header="708" w:footer="708" w:gutter="0"/>
          <w:pgNumType w:start="0"/>
          <w:cols w:space="708"/>
          <w:titlePg/>
          <w:docGrid w:linePitch="360"/>
        </w:sectPr>
      </w:pPr>
    </w:p>
    <w:p w:rsidR="008C5D50" w:rsidRPr="00177B62" w:rsidRDefault="008C5D50" w:rsidP="00AE1C77">
      <w:pPr>
        <w:pStyle w:val="Overskrift2"/>
        <w:rPr>
          <w:lang w:val="en-US"/>
        </w:rPr>
      </w:pPr>
      <w:bookmarkStart w:id="41" w:name="_Toc34820957"/>
      <w:r w:rsidRPr="00177B62">
        <w:rPr>
          <w:lang w:val="en-US"/>
        </w:rPr>
        <w:lastRenderedPageBreak/>
        <w:t>K</w:t>
      </w:r>
      <w:r w:rsidR="004B7F9D">
        <w:rPr>
          <w:lang w:val="en-US"/>
        </w:rPr>
        <w:t>ONGE Å VAR.1.SEA Sample P</w:t>
      </w:r>
      <w:r w:rsidRPr="00177B62">
        <w:rPr>
          <w:lang w:val="en-US"/>
        </w:rPr>
        <w:t>airs</w:t>
      </w:r>
      <w:bookmarkEnd w:id="41"/>
    </w:p>
    <w:p w:rsidR="00E542C3" w:rsidRPr="00E542C3" w:rsidRDefault="00E542C3" w:rsidP="00E542C3">
      <w:pPr>
        <w:pStyle w:val="Billedtekst"/>
        <w:keepNext/>
        <w:rPr>
          <w:lang w:val="en-US"/>
        </w:rPr>
      </w:pPr>
      <w:r w:rsidRPr="00E542C3">
        <w:rPr>
          <w:lang w:val="en-US"/>
        </w:rPr>
        <w:t xml:space="preserve">Table </w:t>
      </w:r>
      <w:r w:rsidRPr="00A86C63">
        <w:rPr>
          <w:lang w:val="en-US"/>
        </w:rPr>
        <w:t>12</w:t>
      </w:r>
      <w:r w:rsidR="00A86C63" w:rsidRPr="00A86C63">
        <w:rPr>
          <w:lang w:val="en-US"/>
        </w:rPr>
        <w:t>. Sea sample when sea (Ribe sea) is first var</w:t>
      </w:r>
      <w:r w:rsidR="00A86C63">
        <w:rPr>
          <w:lang w:val="en-US"/>
        </w:rPr>
        <w:t>ia</w:t>
      </w:r>
      <w:r w:rsidR="00A86C63" w:rsidRPr="00A86C63">
        <w:rPr>
          <w:lang w:val="en-US"/>
        </w:rPr>
        <w:t>ble.</w:t>
      </w:r>
    </w:p>
    <w:tbl>
      <w:tblPr>
        <w:tblW w:w="4564" w:type="dxa"/>
        <w:tblInd w:w="55" w:type="dxa"/>
        <w:tblCellMar>
          <w:left w:w="70" w:type="dxa"/>
          <w:right w:w="70" w:type="dxa"/>
        </w:tblCellMar>
        <w:tblLook w:val="04A0" w:firstRow="1" w:lastRow="0" w:firstColumn="1" w:lastColumn="0" w:noHBand="0" w:noVBand="1"/>
      </w:tblPr>
      <w:tblGrid>
        <w:gridCol w:w="384"/>
        <w:gridCol w:w="1560"/>
        <w:gridCol w:w="1306"/>
        <w:gridCol w:w="517"/>
        <w:gridCol w:w="797"/>
      </w:tblGrid>
      <w:tr w:rsidR="00762DBE" w:rsidRPr="00B5082D" w:rsidTr="00E542C3">
        <w:trPr>
          <w:trHeight w:val="288"/>
        </w:trPr>
        <w:tc>
          <w:tcPr>
            <w:tcW w:w="4564" w:type="dxa"/>
            <w:gridSpan w:val="5"/>
            <w:tcBorders>
              <w:top w:val="single" w:sz="4" w:space="0" w:color="auto"/>
              <w:left w:val="single" w:sz="4" w:space="0" w:color="auto"/>
              <w:bottom w:val="single" w:sz="4" w:space="0" w:color="auto"/>
              <w:right w:val="single" w:sz="4" w:space="0" w:color="000000"/>
            </w:tcBorders>
            <w:shd w:val="clear" w:color="000000" w:fill="B7DEE8"/>
            <w:noWrap/>
            <w:vAlign w:val="center"/>
            <w:hideMark/>
          </w:tcPr>
          <w:p w:rsidR="00762DBE" w:rsidRPr="00B5082D" w:rsidRDefault="00762DBE" w:rsidP="00762DBE">
            <w:pPr>
              <w:spacing w:after="0" w:line="240" w:lineRule="auto"/>
              <w:jc w:val="center"/>
              <w:rPr>
                <w:rFonts w:asciiTheme="majorHAnsi" w:eastAsia="Times New Roman" w:hAnsiTheme="majorHAnsi" w:cstheme="minorHAnsi"/>
                <w:b/>
                <w:bCs/>
                <w:color w:val="000000"/>
                <w:sz w:val="18"/>
                <w:szCs w:val="18"/>
                <w:lang w:val="en-US" w:eastAsia="da-DK"/>
              </w:rPr>
            </w:pPr>
            <w:r w:rsidRPr="00B5082D">
              <w:rPr>
                <w:rFonts w:asciiTheme="majorHAnsi" w:eastAsia="Times New Roman" w:hAnsiTheme="majorHAnsi" w:cstheme="minorHAnsi"/>
                <w:b/>
                <w:bCs/>
                <w:color w:val="000000"/>
                <w:sz w:val="18"/>
                <w:szCs w:val="18"/>
                <w:lang w:val="en-US" w:eastAsia="da-DK"/>
              </w:rPr>
              <w:t>VAR.1.SEA</w:t>
            </w:r>
          </w:p>
        </w:tc>
      </w:tr>
      <w:tr w:rsidR="00B5082D" w:rsidRPr="00B5082D" w:rsidTr="00B5082D">
        <w:trPr>
          <w:trHeight w:val="288"/>
        </w:trPr>
        <w:tc>
          <w:tcPr>
            <w:tcW w:w="384" w:type="dxa"/>
            <w:tcBorders>
              <w:top w:val="nil"/>
              <w:left w:val="single" w:sz="4" w:space="0" w:color="auto"/>
              <w:bottom w:val="single" w:sz="4" w:space="0" w:color="auto"/>
              <w:right w:val="nil"/>
            </w:tcBorders>
            <w:shd w:val="clear" w:color="auto" w:fill="auto"/>
            <w:noWrap/>
            <w:vAlign w:val="bottom"/>
            <w:hideMark/>
          </w:tcPr>
          <w:p w:rsidR="00762DBE" w:rsidRPr="00B5082D" w:rsidRDefault="00762DBE" w:rsidP="00762DBE">
            <w:pPr>
              <w:spacing w:after="0" w:line="240" w:lineRule="auto"/>
              <w:rPr>
                <w:rFonts w:asciiTheme="majorHAnsi" w:eastAsia="Times New Roman" w:hAnsiTheme="majorHAnsi" w:cstheme="minorHAnsi"/>
                <w:b/>
                <w:bCs/>
                <w:color w:val="000000"/>
                <w:sz w:val="18"/>
                <w:szCs w:val="18"/>
                <w:lang w:val="en-US" w:eastAsia="da-DK"/>
              </w:rPr>
            </w:pPr>
            <w:r w:rsidRPr="00B5082D">
              <w:rPr>
                <w:rFonts w:asciiTheme="majorHAnsi" w:eastAsia="Times New Roman" w:hAnsiTheme="majorHAnsi" w:cstheme="minorHAnsi"/>
                <w:b/>
                <w:bCs/>
                <w:color w:val="000000"/>
                <w:sz w:val="18"/>
                <w:szCs w:val="18"/>
                <w:lang w:val="en-US" w:eastAsia="da-DK"/>
              </w:rPr>
              <w:t> </w:t>
            </w:r>
          </w:p>
        </w:tc>
        <w:tc>
          <w:tcPr>
            <w:tcW w:w="1560" w:type="dxa"/>
            <w:tcBorders>
              <w:top w:val="nil"/>
              <w:left w:val="nil"/>
              <w:bottom w:val="single" w:sz="4" w:space="0" w:color="auto"/>
              <w:right w:val="nil"/>
            </w:tcBorders>
            <w:shd w:val="clear" w:color="auto" w:fill="auto"/>
            <w:noWrap/>
            <w:vAlign w:val="bottom"/>
            <w:hideMark/>
          </w:tcPr>
          <w:p w:rsidR="00762DBE" w:rsidRPr="00B5082D" w:rsidRDefault="00762DBE" w:rsidP="00762DBE">
            <w:pPr>
              <w:spacing w:after="0" w:line="240" w:lineRule="auto"/>
              <w:jc w:val="center"/>
              <w:rPr>
                <w:rFonts w:asciiTheme="majorHAnsi" w:eastAsia="Times New Roman" w:hAnsiTheme="majorHAnsi" w:cstheme="minorHAnsi"/>
                <w:b/>
                <w:bCs/>
                <w:color w:val="000000"/>
                <w:sz w:val="18"/>
                <w:szCs w:val="18"/>
                <w:lang w:val="en-US" w:eastAsia="da-DK"/>
              </w:rPr>
            </w:pPr>
            <w:r w:rsidRPr="00B5082D">
              <w:rPr>
                <w:rFonts w:asciiTheme="majorHAnsi" w:eastAsia="Times New Roman" w:hAnsiTheme="majorHAnsi" w:cstheme="minorHAnsi"/>
                <w:b/>
                <w:bCs/>
                <w:color w:val="000000"/>
                <w:sz w:val="18"/>
                <w:szCs w:val="18"/>
                <w:lang w:val="en-US" w:eastAsia="da-DK"/>
              </w:rPr>
              <w:t>Date</w:t>
            </w:r>
          </w:p>
        </w:tc>
        <w:tc>
          <w:tcPr>
            <w:tcW w:w="1306" w:type="dxa"/>
            <w:tcBorders>
              <w:top w:val="nil"/>
              <w:left w:val="nil"/>
              <w:bottom w:val="single" w:sz="4" w:space="0" w:color="auto"/>
              <w:right w:val="nil"/>
            </w:tcBorders>
            <w:shd w:val="clear" w:color="auto" w:fill="auto"/>
            <w:noWrap/>
            <w:vAlign w:val="bottom"/>
            <w:hideMark/>
          </w:tcPr>
          <w:p w:rsidR="00762DBE" w:rsidRPr="00B5082D" w:rsidRDefault="00762DBE" w:rsidP="00762DBE">
            <w:pPr>
              <w:spacing w:after="0" w:line="240" w:lineRule="auto"/>
              <w:jc w:val="center"/>
              <w:rPr>
                <w:rFonts w:asciiTheme="majorHAnsi" w:eastAsia="Times New Roman" w:hAnsiTheme="majorHAnsi" w:cstheme="minorHAnsi"/>
                <w:b/>
                <w:bCs/>
                <w:color w:val="000000"/>
                <w:sz w:val="18"/>
                <w:szCs w:val="18"/>
                <w:lang w:val="en-US" w:eastAsia="da-DK"/>
              </w:rPr>
            </w:pPr>
            <w:r w:rsidRPr="00B5082D">
              <w:rPr>
                <w:rFonts w:asciiTheme="majorHAnsi" w:eastAsia="Times New Roman" w:hAnsiTheme="majorHAnsi" w:cstheme="minorHAnsi"/>
                <w:b/>
                <w:bCs/>
                <w:color w:val="000000"/>
                <w:sz w:val="18"/>
                <w:szCs w:val="18"/>
                <w:lang w:val="en-US" w:eastAsia="da-DK"/>
              </w:rPr>
              <w:t>Hydrological year</w:t>
            </w:r>
          </w:p>
        </w:tc>
        <w:tc>
          <w:tcPr>
            <w:tcW w:w="517" w:type="dxa"/>
            <w:tcBorders>
              <w:top w:val="nil"/>
              <w:left w:val="nil"/>
              <w:bottom w:val="single" w:sz="4" w:space="0" w:color="auto"/>
              <w:right w:val="nil"/>
            </w:tcBorders>
            <w:shd w:val="clear" w:color="auto" w:fill="auto"/>
            <w:noWrap/>
            <w:vAlign w:val="bottom"/>
            <w:hideMark/>
          </w:tcPr>
          <w:p w:rsidR="00762DBE" w:rsidRPr="00B5082D" w:rsidRDefault="00762DBE" w:rsidP="00762DBE">
            <w:pPr>
              <w:spacing w:after="0" w:line="240" w:lineRule="auto"/>
              <w:jc w:val="center"/>
              <w:rPr>
                <w:rFonts w:asciiTheme="majorHAnsi" w:eastAsia="Times New Roman" w:hAnsiTheme="majorHAnsi" w:cstheme="minorHAnsi"/>
                <w:b/>
                <w:bCs/>
                <w:color w:val="000000"/>
                <w:sz w:val="18"/>
                <w:szCs w:val="18"/>
                <w:lang w:val="en-US" w:eastAsia="da-DK"/>
              </w:rPr>
            </w:pPr>
            <w:r w:rsidRPr="00B5082D">
              <w:rPr>
                <w:rFonts w:asciiTheme="majorHAnsi" w:eastAsia="Times New Roman" w:hAnsiTheme="majorHAnsi" w:cstheme="minorHAnsi"/>
                <w:b/>
                <w:bCs/>
                <w:color w:val="000000"/>
                <w:sz w:val="18"/>
                <w:szCs w:val="18"/>
                <w:lang w:val="en-US" w:eastAsia="da-DK"/>
              </w:rPr>
              <w:t>Sea (m)</w:t>
            </w:r>
          </w:p>
        </w:tc>
        <w:tc>
          <w:tcPr>
            <w:tcW w:w="797" w:type="dxa"/>
            <w:tcBorders>
              <w:top w:val="nil"/>
              <w:left w:val="nil"/>
              <w:bottom w:val="single" w:sz="4" w:space="0" w:color="auto"/>
              <w:right w:val="single" w:sz="4" w:space="0" w:color="auto"/>
            </w:tcBorders>
            <w:shd w:val="clear" w:color="auto" w:fill="auto"/>
            <w:noWrap/>
            <w:vAlign w:val="bottom"/>
            <w:hideMark/>
          </w:tcPr>
          <w:p w:rsidR="00762DBE" w:rsidRPr="00B5082D" w:rsidRDefault="00762DBE" w:rsidP="00762DBE">
            <w:pPr>
              <w:spacing w:after="0" w:line="240" w:lineRule="auto"/>
              <w:jc w:val="center"/>
              <w:rPr>
                <w:rFonts w:asciiTheme="majorHAnsi" w:eastAsia="Times New Roman" w:hAnsiTheme="majorHAnsi" w:cstheme="minorHAnsi"/>
                <w:b/>
                <w:bCs/>
                <w:color w:val="000000"/>
                <w:sz w:val="18"/>
                <w:szCs w:val="18"/>
                <w:lang w:val="en-US" w:eastAsia="da-DK"/>
              </w:rPr>
            </w:pPr>
            <w:r w:rsidRPr="00B5082D">
              <w:rPr>
                <w:rFonts w:asciiTheme="majorHAnsi" w:eastAsia="Times New Roman" w:hAnsiTheme="majorHAnsi" w:cstheme="minorHAnsi"/>
                <w:b/>
                <w:bCs/>
                <w:color w:val="000000"/>
                <w:sz w:val="18"/>
                <w:szCs w:val="18"/>
                <w:lang w:val="en-US" w:eastAsia="da-DK"/>
              </w:rPr>
              <w:t>Stream (l/s)</w:t>
            </w:r>
          </w:p>
        </w:tc>
      </w:tr>
      <w:tr w:rsidR="00B5082D" w:rsidRPr="00B5082D" w:rsidTr="00B5082D">
        <w:trPr>
          <w:trHeight w:val="288"/>
        </w:trPr>
        <w:tc>
          <w:tcPr>
            <w:tcW w:w="384" w:type="dxa"/>
            <w:tcBorders>
              <w:top w:val="nil"/>
              <w:left w:val="single" w:sz="4" w:space="0" w:color="auto"/>
              <w:bottom w:val="nil"/>
              <w:right w:val="nil"/>
            </w:tcBorders>
            <w:shd w:val="clear" w:color="auto" w:fill="auto"/>
            <w:noWrap/>
            <w:vAlign w:val="bottom"/>
            <w:hideMark/>
          </w:tcPr>
          <w:p w:rsidR="00762DBE" w:rsidRPr="00B5082D" w:rsidRDefault="00762DBE" w:rsidP="00762DBE">
            <w:pPr>
              <w:spacing w:after="0" w:line="240" w:lineRule="auto"/>
              <w:jc w:val="right"/>
              <w:rPr>
                <w:rFonts w:asciiTheme="majorHAnsi" w:eastAsia="Times New Roman" w:hAnsiTheme="majorHAnsi" w:cstheme="minorHAnsi"/>
                <w:b/>
                <w:bCs/>
                <w:color w:val="000000"/>
                <w:sz w:val="18"/>
                <w:szCs w:val="18"/>
                <w:lang w:val="en-US" w:eastAsia="da-DK"/>
              </w:rPr>
            </w:pPr>
            <w:r w:rsidRPr="00B5082D">
              <w:rPr>
                <w:rFonts w:asciiTheme="majorHAnsi" w:eastAsia="Times New Roman" w:hAnsiTheme="majorHAnsi" w:cstheme="minorHAnsi"/>
                <w:b/>
                <w:bCs/>
                <w:color w:val="000000"/>
                <w:sz w:val="18"/>
                <w:szCs w:val="18"/>
                <w:lang w:val="en-US" w:eastAsia="da-DK"/>
              </w:rPr>
              <w:t>1</w:t>
            </w:r>
          </w:p>
        </w:tc>
        <w:tc>
          <w:tcPr>
            <w:tcW w:w="1560" w:type="dxa"/>
            <w:tcBorders>
              <w:top w:val="nil"/>
              <w:left w:val="nil"/>
              <w:bottom w:val="nil"/>
              <w:right w:val="nil"/>
            </w:tcBorders>
            <w:shd w:val="clear" w:color="auto" w:fill="auto"/>
            <w:noWrap/>
            <w:vAlign w:val="bottom"/>
            <w:hideMark/>
          </w:tcPr>
          <w:p w:rsidR="00762DBE" w:rsidRPr="00B5082D" w:rsidRDefault="00762DBE" w:rsidP="00762DBE">
            <w:pPr>
              <w:spacing w:after="0" w:line="240" w:lineRule="auto"/>
              <w:jc w:val="right"/>
              <w:rPr>
                <w:rFonts w:asciiTheme="majorHAnsi" w:eastAsia="Times New Roman" w:hAnsiTheme="majorHAnsi" w:cstheme="minorHAnsi"/>
                <w:color w:val="000000"/>
                <w:sz w:val="18"/>
                <w:szCs w:val="18"/>
                <w:lang w:val="en-US" w:eastAsia="da-DK"/>
              </w:rPr>
            </w:pPr>
            <w:r w:rsidRPr="00B5082D">
              <w:rPr>
                <w:rFonts w:asciiTheme="majorHAnsi" w:eastAsia="Times New Roman" w:hAnsiTheme="majorHAnsi" w:cstheme="minorHAnsi"/>
                <w:color w:val="000000"/>
                <w:sz w:val="18"/>
                <w:szCs w:val="18"/>
                <w:lang w:val="en-US" w:eastAsia="da-DK"/>
              </w:rPr>
              <w:t>08-01-2005 16:00</w:t>
            </w:r>
          </w:p>
        </w:tc>
        <w:tc>
          <w:tcPr>
            <w:tcW w:w="1306" w:type="dxa"/>
            <w:tcBorders>
              <w:top w:val="nil"/>
              <w:left w:val="nil"/>
              <w:bottom w:val="nil"/>
              <w:right w:val="nil"/>
            </w:tcBorders>
            <w:shd w:val="clear" w:color="auto" w:fill="auto"/>
            <w:noWrap/>
            <w:vAlign w:val="bottom"/>
            <w:hideMark/>
          </w:tcPr>
          <w:p w:rsidR="00762DBE" w:rsidRPr="00B5082D" w:rsidRDefault="00762DBE" w:rsidP="00AE1C77">
            <w:pPr>
              <w:spacing w:after="0" w:line="240" w:lineRule="auto"/>
              <w:jc w:val="center"/>
              <w:rPr>
                <w:rFonts w:asciiTheme="majorHAnsi" w:eastAsia="Times New Roman" w:hAnsiTheme="majorHAnsi" w:cstheme="minorHAnsi"/>
                <w:color w:val="000000"/>
                <w:sz w:val="18"/>
                <w:szCs w:val="18"/>
                <w:lang w:val="en-US" w:eastAsia="da-DK"/>
              </w:rPr>
            </w:pPr>
            <w:r w:rsidRPr="00B5082D">
              <w:rPr>
                <w:rFonts w:asciiTheme="majorHAnsi" w:eastAsia="Times New Roman" w:hAnsiTheme="majorHAnsi" w:cstheme="minorHAnsi"/>
                <w:color w:val="000000"/>
                <w:sz w:val="18"/>
                <w:szCs w:val="18"/>
                <w:lang w:val="en-US" w:eastAsia="da-DK"/>
              </w:rPr>
              <w:t>2005</w:t>
            </w:r>
          </w:p>
        </w:tc>
        <w:tc>
          <w:tcPr>
            <w:tcW w:w="517" w:type="dxa"/>
            <w:tcBorders>
              <w:top w:val="nil"/>
              <w:left w:val="nil"/>
              <w:bottom w:val="nil"/>
              <w:right w:val="nil"/>
            </w:tcBorders>
            <w:shd w:val="clear" w:color="auto" w:fill="auto"/>
            <w:noWrap/>
            <w:vAlign w:val="bottom"/>
            <w:hideMark/>
          </w:tcPr>
          <w:p w:rsidR="00762DBE" w:rsidRPr="00B5082D" w:rsidRDefault="00762DBE" w:rsidP="00AE1C77">
            <w:pPr>
              <w:spacing w:after="0" w:line="240" w:lineRule="auto"/>
              <w:jc w:val="center"/>
              <w:rPr>
                <w:rFonts w:asciiTheme="majorHAnsi" w:eastAsia="Times New Roman" w:hAnsiTheme="majorHAnsi" w:cstheme="minorHAnsi"/>
                <w:color w:val="000000"/>
                <w:sz w:val="18"/>
                <w:szCs w:val="18"/>
                <w:lang w:val="en-US" w:eastAsia="da-DK"/>
              </w:rPr>
            </w:pPr>
            <w:r w:rsidRPr="00B5082D">
              <w:rPr>
                <w:rFonts w:asciiTheme="majorHAnsi" w:eastAsia="Times New Roman" w:hAnsiTheme="majorHAnsi" w:cstheme="minorHAnsi"/>
                <w:color w:val="000000"/>
                <w:sz w:val="18"/>
                <w:szCs w:val="18"/>
                <w:lang w:val="en-US" w:eastAsia="da-DK"/>
              </w:rPr>
              <w:t>3.96</w:t>
            </w:r>
          </w:p>
        </w:tc>
        <w:tc>
          <w:tcPr>
            <w:tcW w:w="797" w:type="dxa"/>
            <w:tcBorders>
              <w:top w:val="nil"/>
              <w:left w:val="nil"/>
              <w:bottom w:val="nil"/>
              <w:right w:val="single" w:sz="4" w:space="0" w:color="auto"/>
            </w:tcBorders>
            <w:shd w:val="clear" w:color="auto" w:fill="auto"/>
            <w:noWrap/>
            <w:vAlign w:val="bottom"/>
            <w:hideMark/>
          </w:tcPr>
          <w:p w:rsidR="00762DBE" w:rsidRPr="00B5082D" w:rsidRDefault="00762DBE" w:rsidP="00AE1C77">
            <w:pPr>
              <w:spacing w:after="0" w:line="240" w:lineRule="auto"/>
              <w:jc w:val="center"/>
              <w:rPr>
                <w:rFonts w:asciiTheme="majorHAnsi" w:eastAsia="Times New Roman" w:hAnsiTheme="majorHAnsi" w:cstheme="minorHAnsi"/>
                <w:color w:val="000000"/>
                <w:sz w:val="18"/>
                <w:szCs w:val="18"/>
                <w:lang w:val="en-US" w:eastAsia="da-DK"/>
              </w:rPr>
            </w:pPr>
            <w:r w:rsidRPr="00B5082D">
              <w:rPr>
                <w:rFonts w:asciiTheme="majorHAnsi" w:eastAsia="Times New Roman" w:hAnsiTheme="majorHAnsi" w:cstheme="minorHAnsi"/>
                <w:color w:val="000000"/>
                <w:sz w:val="18"/>
                <w:szCs w:val="18"/>
                <w:lang w:val="en-US" w:eastAsia="da-DK"/>
              </w:rPr>
              <w:t>13911</w:t>
            </w:r>
          </w:p>
        </w:tc>
      </w:tr>
      <w:tr w:rsidR="00B5082D" w:rsidRPr="00B5082D" w:rsidTr="00B5082D">
        <w:trPr>
          <w:trHeight w:val="288"/>
        </w:trPr>
        <w:tc>
          <w:tcPr>
            <w:tcW w:w="384" w:type="dxa"/>
            <w:tcBorders>
              <w:top w:val="nil"/>
              <w:left w:val="single" w:sz="4" w:space="0" w:color="auto"/>
              <w:bottom w:val="nil"/>
              <w:right w:val="nil"/>
            </w:tcBorders>
            <w:shd w:val="clear" w:color="auto" w:fill="auto"/>
            <w:noWrap/>
            <w:vAlign w:val="bottom"/>
            <w:hideMark/>
          </w:tcPr>
          <w:p w:rsidR="00762DBE" w:rsidRPr="00B5082D" w:rsidRDefault="00762DBE" w:rsidP="00762DBE">
            <w:pPr>
              <w:spacing w:after="0" w:line="240" w:lineRule="auto"/>
              <w:jc w:val="right"/>
              <w:rPr>
                <w:rFonts w:asciiTheme="majorHAnsi" w:eastAsia="Times New Roman" w:hAnsiTheme="majorHAnsi" w:cstheme="minorHAnsi"/>
                <w:b/>
                <w:bCs/>
                <w:color w:val="000000"/>
                <w:sz w:val="18"/>
                <w:szCs w:val="18"/>
                <w:lang w:val="en-US" w:eastAsia="da-DK"/>
              </w:rPr>
            </w:pPr>
            <w:r w:rsidRPr="00B5082D">
              <w:rPr>
                <w:rFonts w:asciiTheme="majorHAnsi" w:eastAsia="Times New Roman" w:hAnsiTheme="majorHAnsi" w:cstheme="minorHAnsi"/>
                <w:b/>
                <w:bCs/>
                <w:color w:val="000000"/>
                <w:sz w:val="18"/>
                <w:szCs w:val="18"/>
                <w:lang w:val="en-US" w:eastAsia="da-DK"/>
              </w:rPr>
              <w:t>2</w:t>
            </w:r>
          </w:p>
        </w:tc>
        <w:tc>
          <w:tcPr>
            <w:tcW w:w="1560" w:type="dxa"/>
            <w:tcBorders>
              <w:top w:val="nil"/>
              <w:left w:val="nil"/>
              <w:bottom w:val="nil"/>
              <w:right w:val="nil"/>
            </w:tcBorders>
            <w:shd w:val="clear" w:color="auto" w:fill="auto"/>
            <w:noWrap/>
            <w:vAlign w:val="bottom"/>
            <w:hideMark/>
          </w:tcPr>
          <w:p w:rsidR="00762DBE" w:rsidRPr="00B5082D" w:rsidRDefault="00762DBE" w:rsidP="00762DBE">
            <w:pPr>
              <w:spacing w:after="0" w:line="240" w:lineRule="auto"/>
              <w:jc w:val="right"/>
              <w:rPr>
                <w:rFonts w:asciiTheme="majorHAnsi" w:eastAsia="Times New Roman" w:hAnsiTheme="majorHAnsi" w:cstheme="minorHAnsi"/>
                <w:color w:val="000000"/>
                <w:sz w:val="18"/>
                <w:szCs w:val="18"/>
                <w:lang w:val="en-US" w:eastAsia="da-DK"/>
              </w:rPr>
            </w:pPr>
            <w:r w:rsidRPr="00B5082D">
              <w:rPr>
                <w:rFonts w:asciiTheme="majorHAnsi" w:eastAsia="Times New Roman" w:hAnsiTheme="majorHAnsi" w:cstheme="minorHAnsi"/>
                <w:color w:val="000000"/>
                <w:sz w:val="18"/>
                <w:szCs w:val="18"/>
                <w:lang w:val="en-US" w:eastAsia="da-DK"/>
              </w:rPr>
              <w:t>26-10-2005 07:00</w:t>
            </w:r>
          </w:p>
        </w:tc>
        <w:tc>
          <w:tcPr>
            <w:tcW w:w="1306" w:type="dxa"/>
            <w:tcBorders>
              <w:top w:val="nil"/>
              <w:left w:val="nil"/>
              <w:bottom w:val="nil"/>
              <w:right w:val="nil"/>
            </w:tcBorders>
            <w:shd w:val="clear" w:color="auto" w:fill="auto"/>
            <w:noWrap/>
            <w:vAlign w:val="bottom"/>
            <w:hideMark/>
          </w:tcPr>
          <w:p w:rsidR="00762DBE" w:rsidRPr="00B5082D" w:rsidRDefault="00762DBE" w:rsidP="00AE1C77">
            <w:pPr>
              <w:spacing w:after="0" w:line="240" w:lineRule="auto"/>
              <w:jc w:val="center"/>
              <w:rPr>
                <w:rFonts w:asciiTheme="majorHAnsi" w:eastAsia="Times New Roman" w:hAnsiTheme="majorHAnsi" w:cstheme="minorHAnsi"/>
                <w:color w:val="000000"/>
                <w:sz w:val="18"/>
                <w:szCs w:val="18"/>
                <w:lang w:val="en-US" w:eastAsia="da-DK"/>
              </w:rPr>
            </w:pPr>
            <w:r w:rsidRPr="00B5082D">
              <w:rPr>
                <w:rFonts w:asciiTheme="majorHAnsi" w:eastAsia="Times New Roman" w:hAnsiTheme="majorHAnsi" w:cstheme="minorHAnsi"/>
                <w:color w:val="000000"/>
                <w:sz w:val="18"/>
                <w:szCs w:val="18"/>
                <w:lang w:val="en-US" w:eastAsia="da-DK"/>
              </w:rPr>
              <w:t>2006</w:t>
            </w:r>
          </w:p>
        </w:tc>
        <w:tc>
          <w:tcPr>
            <w:tcW w:w="517" w:type="dxa"/>
            <w:tcBorders>
              <w:top w:val="nil"/>
              <w:left w:val="nil"/>
              <w:bottom w:val="nil"/>
              <w:right w:val="nil"/>
            </w:tcBorders>
            <w:shd w:val="clear" w:color="auto" w:fill="auto"/>
            <w:noWrap/>
            <w:vAlign w:val="bottom"/>
            <w:hideMark/>
          </w:tcPr>
          <w:p w:rsidR="00762DBE" w:rsidRPr="00B5082D" w:rsidRDefault="00762DBE" w:rsidP="00AE1C77">
            <w:pPr>
              <w:spacing w:after="0" w:line="240" w:lineRule="auto"/>
              <w:jc w:val="center"/>
              <w:rPr>
                <w:rFonts w:asciiTheme="majorHAnsi" w:eastAsia="Times New Roman" w:hAnsiTheme="majorHAnsi" w:cstheme="minorHAnsi"/>
                <w:color w:val="000000"/>
                <w:sz w:val="18"/>
                <w:szCs w:val="18"/>
                <w:lang w:val="en-US" w:eastAsia="da-DK"/>
              </w:rPr>
            </w:pPr>
            <w:r w:rsidRPr="00B5082D">
              <w:rPr>
                <w:rFonts w:asciiTheme="majorHAnsi" w:eastAsia="Times New Roman" w:hAnsiTheme="majorHAnsi" w:cstheme="minorHAnsi"/>
                <w:color w:val="000000"/>
                <w:sz w:val="18"/>
                <w:szCs w:val="18"/>
                <w:lang w:val="en-US" w:eastAsia="da-DK"/>
              </w:rPr>
              <w:t>2.00</w:t>
            </w:r>
          </w:p>
        </w:tc>
        <w:tc>
          <w:tcPr>
            <w:tcW w:w="797" w:type="dxa"/>
            <w:tcBorders>
              <w:top w:val="nil"/>
              <w:left w:val="nil"/>
              <w:bottom w:val="nil"/>
              <w:right w:val="single" w:sz="4" w:space="0" w:color="auto"/>
            </w:tcBorders>
            <w:shd w:val="clear" w:color="auto" w:fill="auto"/>
            <w:noWrap/>
            <w:vAlign w:val="bottom"/>
            <w:hideMark/>
          </w:tcPr>
          <w:p w:rsidR="00762DBE" w:rsidRPr="00B5082D" w:rsidRDefault="00762DBE" w:rsidP="00AE1C77">
            <w:pPr>
              <w:spacing w:after="0" w:line="240" w:lineRule="auto"/>
              <w:jc w:val="center"/>
              <w:rPr>
                <w:rFonts w:asciiTheme="majorHAnsi" w:eastAsia="Times New Roman" w:hAnsiTheme="majorHAnsi" w:cstheme="minorHAnsi"/>
                <w:color w:val="000000"/>
                <w:sz w:val="18"/>
                <w:szCs w:val="18"/>
                <w:lang w:val="en-US" w:eastAsia="da-DK"/>
              </w:rPr>
            </w:pPr>
            <w:r w:rsidRPr="00B5082D">
              <w:rPr>
                <w:rFonts w:asciiTheme="majorHAnsi" w:eastAsia="Times New Roman" w:hAnsiTheme="majorHAnsi" w:cstheme="minorHAnsi"/>
                <w:color w:val="000000"/>
                <w:sz w:val="18"/>
                <w:szCs w:val="18"/>
                <w:lang w:val="en-US" w:eastAsia="da-DK"/>
              </w:rPr>
              <w:t>9841</w:t>
            </w:r>
          </w:p>
        </w:tc>
      </w:tr>
      <w:tr w:rsidR="00B5082D" w:rsidRPr="00B5082D" w:rsidTr="00B5082D">
        <w:trPr>
          <w:trHeight w:val="288"/>
        </w:trPr>
        <w:tc>
          <w:tcPr>
            <w:tcW w:w="384" w:type="dxa"/>
            <w:tcBorders>
              <w:top w:val="nil"/>
              <w:left w:val="single" w:sz="4" w:space="0" w:color="auto"/>
              <w:bottom w:val="nil"/>
              <w:right w:val="nil"/>
            </w:tcBorders>
            <w:shd w:val="clear" w:color="auto" w:fill="auto"/>
            <w:noWrap/>
            <w:vAlign w:val="bottom"/>
            <w:hideMark/>
          </w:tcPr>
          <w:p w:rsidR="00762DBE" w:rsidRPr="00B5082D" w:rsidRDefault="00762DBE" w:rsidP="00762DBE">
            <w:pPr>
              <w:spacing w:after="0" w:line="240" w:lineRule="auto"/>
              <w:jc w:val="right"/>
              <w:rPr>
                <w:rFonts w:asciiTheme="majorHAnsi" w:eastAsia="Times New Roman" w:hAnsiTheme="majorHAnsi" w:cstheme="minorHAnsi"/>
                <w:b/>
                <w:bCs/>
                <w:color w:val="000000"/>
                <w:sz w:val="18"/>
                <w:szCs w:val="18"/>
                <w:lang w:val="en-US" w:eastAsia="da-DK"/>
              </w:rPr>
            </w:pPr>
            <w:r w:rsidRPr="00B5082D">
              <w:rPr>
                <w:rFonts w:asciiTheme="majorHAnsi" w:eastAsia="Times New Roman" w:hAnsiTheme="majorHAnsi" w:cstheme="minorHAnsi"/>
                <w:b/>
                <w:bCs/>
                <w:color w:val="000000"/>
                <w:sz w:val="18"/>
                <w:szCs w:val="18"/>
                <w:lang w:val="en-US" w:eastAsia="da-DK"/>
              </w:rPr>
              <w:t>3</w:t>
            </w:r>
          </w:p>
        </w:tc>
        <w:tc>
          <w:tcPr>
            <w:tcW w:w="1560" w:type="dxa"/>
            <w:tcBorders>
              <w:top w:val="nil"/>
              <w:left w:val="nil"/>
              <w:bottom w:val="nil"/>
              <w:right w:val="nil"/>
            </w:tcBorders>
            <w:shd w:val="clear" w:color="auto" w:fill="auto"/>
            <w:noWrap/>
            <w:vAlign w:val="bottom"/>
            <w:hideMark/>
          </w:tcPr>
          <w:p w:rsidR="00762DBE" w:rsidRPr="00B5082D" w:rsidRDefault="00762DBE" w:rsidP="00762DBE">
            <w:pPr>
              <w:spacing w:after="0" w:line="240" w:lineRule="auto"/>
              <w:jc w:val="right"/>
              <w:rPr>
                <w:rFonts w:asciiTheme="majorHAnsi" w:eastAsia="Times New Roman" w:hAnsiTheme="majorHAnsi" w:cstheme="minorHAnsi"/>
                <w:color w:val="000000"/>
                <w:sz w:val="18"/>
                <w:szCs w:val="18"/>
                <w:lang w:val="en-US" w:eastAsia="da-DK"/>
              </w:rPr>
            </w:pPr>
            <w:r w:rsidRPr="00B5082D">
              <w:rPr>
                <w:rFonts w:asciiTheme="majorHAnsi" w:eastAsia="Times New Roman" w:hAnsiTheme="majorHAnsi" w:cstheme="minorHAnsi"/>
                <w:color w:val="000000"/>
                <w:sz w:val="18"/>
                <w:szCs w:val="18"/>
                <w:lang w:val="en-US" w:eastAsia="da-DK"/>
              </w:rPr>
              <w:t>12-01-2007 07:00</w:t>
            </w:r>
          </w:p>
        </w:tc>
        <w:tc>
          <w:tcPr>
            <w:tcW w:w="1306" w:type="dxa"/>
            <w:tcBorders>
              <w:top w:val="nil"/>
              <w:left w:val="nil"/>
              <w:bottom w:val="nil"/>
              <w:right w:val="nil"/>
            </w:tcBorders>
            <w:shd w:val="clear" w:color="auto" w:fill="auto"/>
            <w:noWrap/>
            <w:vAlign w:val="bottom"/>
            <w:hideMark/>
          </w:tcPr>
          <w:p w:rsidR="00762DBE" w:rsidRPr="00B5082D" w:rsidRDefault="00762DBE" w:rsidP="00AE1C77">
            <w:pPr>
              <w:spacing w:after="0" w:line="240" w:lineRule="auto"/>
              <w:jc w:val="center"/>
              <w:rPr>
                <w:rFonts w:asciiTheme="majorHAnsi" w:eastAsia="Times New Roman" w:hAnsiTheme="majorHAnsi" w:cstheme="minorHAnsi"/>
                <w:color w:val="000000"/>
                <w:sz w:val="18"/>
                <w:szCs w:val="18"/>
                <w:lang w:val="en-US" w:eastAsia="da-DK"/>
              </w:rPr>
            </w:pPr>
            <w:r w:rsidRPr="00B5082D">
              <w:rPr>
                <w:rFonts w:asciiTheme="majorHAnsi" w:eastAsia="Times New Roman" w:hAnsiTheme="majorHAnsi" w:cstheme="minorHAnsi"/>
                <w:color w:val="000000"/>
                <w:sz w:val="18"/>
                <w:szCs w:val="18"/>
                <w:lang w:val="en-US" w:eastAsia="da-DK"/>
              </w:rPr>
              <w:t>2007</w:t>
            </w:r>
          </w:p>
        </w:tc>
        <w:tc>
          <w:tcPr>
            <w:tcW w:w="517" w:type="dxa"/>
            <w:tcBorders>
              <w:top w:val="nil"/>
              <w:left w:val="nil"/>
              <w:bottom w:val="nil"/>
              <w:right w:val="nil"/>
            </w:tcBorders>
            <w:shd w:val="clear" w:color="auto" w:fill="auto"/>
            <w:noWrap/>
            <w:vAlign w:val="bottom"/>
            <w:hideMark/>
          </w:tcPr>
          <w:p w:rsidR="00762DBE" w:rsidRPr="00B5082D" w:rsidRDefault="00762DBE" w:rsidP="00AE1C77">
            <w:pPr>
              <w:spacing w:after="0" w:line="240" w:lineRule="auto"/>
              <w:jc w:val="center"/>
              <w:rPr>
                <w:rFonts w:asciiTheme="majorHAnsi" w:eastAsia="Times New Roman" w:hAnsiTheme="majorHAnsi" w:cstheme="minorHAnsi"/>
                <w:color w:val="000000"/>
                <w:sz w:val="18"/>
                <w:szCs w:val="18"/>
                <w:lang w:val="en-US" w:eastAsia="da-DK"/>
              </w:rPr>
            </w:pPr>
            <w:r w:rsidRPr="00B5082D">
              <w:rPr>
                <w:rFonts w:asciiTheme="majorHAnsi" w:eastAsia="Times New Roman" w:hAnsiTheme="majorHAnsi" w:cstheme="minorHAnsi"/>
                <w:color w:val="000000"/>
                <w:sz w:val="18"/>
                <w:szCs w:val="18"/>
                <w:lang w:val="en-US" w:eastAsia="da-DK"/>
              </w:rPr>
              <w:t>3.13</w:t>
            </w:r>
          </w:p>
        </w:tc>
        <w:tc>
          <w:tcPr>
            <w:tcW w:w="797" w:type="dxa"/>
            <w:tcBorders>
              <w:top w:val="nil"/>
              <w:left w:val="nil"/>
              <w:bottom w:val="nil"/>
              <w:right w:val="single" w:sz="4" w:space="0" w:color="auto"/>
            </w:tcBorders>
            <w:shd w:val="clear" w:color="auto" w:fill="auto"/>
            <w:noWrap/>
            <w:vAlign w:val="bottom"/>
            <w:hideMark/>
          </w:tcPr>
          <w:p w:rsidR="00762DBE" w:rsidRPr="00B5082D" w:rsidRDefault="00762DBE" w:rsidP="00AE1C77">
            <w:pPr>
              <w:spacing w:after="0" w:line="240" w:lineRule="auto"/>
              <w:jc w:val="center"/>
              <w:rPr>
                <w:rFonts w:asciiTheme="majorHAnsi" w:eastAsia="Times New Roman" w:hAnsiTheme="majorHAnsi" w:cstheme="minorHAnsi"/>
                <w:color w:val="000000"/>
                <w:sz w:val="18"/>
                <w:szCs w:val="18"/>
                <w:lang w:val="en-US" w:eastAsia="da-DK"/>
              </w:rPr>
            </w:pPr>
            <w:r w:rsidRPr="00B5082D">
              <w:rPr>
                <w:rFonts w:asciiTheme="majorHAnsi" w:eastAsia="Times New Roman" w:hAnsiTheme="majorHAnsi" w:cstheme="minorHAnsi"/>
                <w:color w:val="000000"/>
                <w:sz w:val="18"/>
                <w:szCs w:val="18"/>
                <w:lang w:val="en-US" w:eastAsia="da-DK"/>
              </w:rPr>
              <w:t>21775</w:t>
            </w:r>
          </w:p>
        </w:tc>
      </w:tr>
      <w:tr w:rsidR="00B5082D" w:rsidRPr="00B5082D" w:rsidTr="00B5082D">
        <w:trPr>
          <w:trHeight w:val="288"/>
        </w:trPr>
        <w:tc>
          <w:tcPr>
            <w:tcW w:w="384" w:type="dxa"/>
            <w:tcBorders>
              <w:top w:val="nil"/>
              <w:left w:val="single" w:sz="4" w:space="0" w:color="auto"/>
              <w:bottom w:val="nil"/>
              <w:right w:val="nil"/>
            </w:tcBorders>
            <w:shd w:val="clear" w:color="auto" w:fill="auto"/>
            <w:noWrap/>
            <w:vAlign w:val="bottom"/>
            <w:hideMark/>
          </w:tcPr>
          <w:p w:rsidR="00762DBE" w:rsidRPr="00B5082D" w:rsidRDefault="00762DBE" w:rsidP="00762DBE">
            <w:pPr>
              <w:spacing w:after="0" w:line="240" w:lineRule="auto"/>
              <w:jc w:val="right"/>
              <w:rPr>
                <w:rFonts w:asciiTheme="majorHAnsi" w:eastAsia="Times New Roman" w:hAnsiTheme="majorHAnsi" w:cstheme="minorHAnsi"/>
                <w:b/>
                <w:bCs/>
                <w:color w:val="000000"/>
                <w:sz w:val="18"/>
                <w:szCs w:val="18"/>
                <w:lang w:val="en-US" w:eastAsia="da-DK"/>
              </w:rPr>
            </w:pPr>
            <w:r w:rsidRPr="00B5082D">
              <w:rPr>
                <w:rFonts w:asciiTheme="majorHAnsi" w:eastAsia="Times New Roman" w:hAnsiTheme="majorHAnsi" w:cstheme="minorHAnsi"/>
                <w:b/>
                <w:bCs/>
                <w:color w:val="000000"/>
                <w:sz w:val="18"/>
                <w:szCs w:val="18"/>
                <w:lang w:val="en-US" w:eastAsia="da-DK"/>
              </w:rPr>
              <w:t>4</w:t>
            </w:r>
          </w:p>
        </w:tc>
        <w:tc>
          <w:tcPr>
            <w:tcW w:w="1560" w:type="dxa"/>
            <w:tcBorders>
              <w:top w:val="nil"/>
              <w:left w:val="nil"/>
              <w:bottom w:val="nil"/>
              <w:right w:val="nil"/>
            </w:tcBorders>
            <w:shd w:val="clear" w:color="auto" w:fill="auto"/>
            <w:noWrap/>
            <w:vAlign w:val="bottom"/>
            <w:hideMark/>
          </w:tcPr>
          <w:p w:rsidR="00762DBE" w:rsidRPr="00B5082D" w:rsidRDefault="00762DBE" w:rsidP="00762DBE">
            <w:pPr>
              <w:spacing w:after="0" w:line="240" w:lineRule="auto"/>
              <w:jc w:val="right"/>
              <w:rPr>
                <w:rFonts w:asciiTheme="majorHAnsi" w:eastAsia="Times New Roman" w:hAnsiTheme="majorHAnsi" w:cstheme="minorHAnsi"/>
                <w:color w:val="000000"/>
                <w:sz w:val="18"/>
                <w:szCs w:val="18"/>
                <w:lang w:val="en-US" w:eastAsia="da-DK"/>
              </w:rPr>
            </w:pPr>
            <w:r w:rsidRPr="00B5082D">
              <w:rPr>
                <w:rFonts w:asciiTheme="majorHAnsi" w:eastAsia="Times New Roman" w:hAnsiTheme="majorHAnsi" w:cstheme="minorHAnsi"/>
                <w:color w:val="000000"/>
                <w:sz w:val="18"/>
                <w:szCs w:val="18"/>
                <w:lang w:val="en-US" w:eastAsia="da-DK"/>
              </w:rPr>
              <w:t>01-03-2008 19:00</w:t>
            </w:r>
          </w:p>
        </w:tc>
        <w:tc>
          <w:tcPr>
            <w:tcW w:w="1306" w:type="dxa"/>
            <w:tcBorders>
              <w:top w:val="nil"/>
              <w:left w:val="nil"/>
              <w:bottom w:val="nil"/>
              <w:right w:val="nil"/>
            </w:tcBorders>
            <w:shd w:val="clear" w:color="auto" w:fill="auto"/>
            <w:noWrap/>
            <w:vAlign w:val="bottom"/>
            <w:hideMark/>
          </w:tcPr>
          <w:p w:rsidR="00762DBE" w:rsidRPr="00B5082D" w:rsidRDefault="00762DBE" w:rsidP="00AE1C77">
            <w:pPr>
              <w:spacing w:after="0" w:line="240" w:lineRule="auto"/>
              <w:jc w:val="center"/>
              <w:rPr>
                <w:rFonts w:asciiTheme="majorHAnsi" w:eastAsia="Times New Roman" w:hAnsiTheme="majorHAnsi" w:cstheme="minorHAnsi"/>
                <w:color w:val="000000"/>
                <w:sz w:val="18"/>
                <w:szCs w:val="18"/>
                <w:lang w:val="en-US" w:eastAsia="da-DK"/>
              </w:rPr>
            </w:pPr>
            <w:r w:rsidRPr="00B5082D">
              <w:rPr>
                <w:rFonts w:asciiTheme="majorHAnsi" w:eastAsia="Times New Roman" w:hAnsiTheme="majorHAnsi" w:cstheme="minorHAnsi"/>
                <w:color w:val="000000"/>
                <w:sz w:val="18"/>
                <w:szCs w:val="18"/>
                <w:lang w:val="en-US" w:eastAsia="da-DK"/>
              </w:rPr>
              <w:t>2008</w:t>
            </w:r>
          </w:p>
        </w:tc>
        <w:tc>
          <w:tcPr>
            <w:tcW w:w="517" w:type="dxa"/>
            <w:tcBorders>
              <w:top w:val="nil"/>
              <w:left w:val="nil"/>
              <w:bottom w:val="nil"/>
              <w:right w:val="nil"/>
            </w:tcBorders>
            <w:shd w:val="clear" w:color="auto" w:fill="auto"/>
            <w:noWrap/>
            <w:vAlign w:val="bottom"/>
            <w:hideMark/>
          </w:tcPr>
          <w:p w:rsidR="00762DBE" w:rsidRPr="00B5082D" w:rsidRDefault="00762DBE" w:rsidP="00AE1C77">
            <w:pPr>
              <w:spacing w:after="0" w:line="240" w:lineRule="auto"/>
              <w:jc w:val="center"/>
              <w:rPr>
                <w:rFonts w:asciiTheme="majorHAnsi" w:eastAsia="Times New Roman" w:hAnsiTheme="majorHAnsi" w:cstheme="minorHAnsi"/>
                <w:color w:val="000000"/>
                <w:sz w:val="18"/>
                <w:szCs w:val="18"/>
                <w:lang w:val="en-US" w:eastAsia="da-DK"/>
              </w:rPr>
            </w:pPr>
            <w:r w:rsidRPr="00B5082D">
              <w:rPr>
                <w:rFonts w:asciiTheme="majorHAnsi" w:eastAsia="Times New Roman" w:hAnsiTheme="majorHAnsi" w:cstheme="minorHAnsi"/>
                <w:color w:val="000000"/>
                <w:sz w:val="18"/>
                <w:szCs w:val="18"/>
                <w:lang w:val="en-US" w:eastAsia="da-DK"/>
              </w:rPr>
              <w:t>3.31</w:t>
            </w:r>
          </w:p>
        </w:tc>
        <w:tc>
          <w:tcPr>
            <w:tcW w:w="797" w:type="dxa"/>
            <w:tcBorders>
              <w:top w:val="nil"/>
              <w:left w:val="nil"/>
              <w:bottom w:val="nil"/>
              <w:right w:val="single" w:sz="4" w:space="0" w:color="auto"/>
            </w:tcBorders>
            <w:shd w:val="clear" w:color="auto" w:fill="auto"/>
            <w:noWrap/>
            <w:vAlign w:val="bottom"/>
            <w:hideMark/>
          </w:tcPr>
          <w:p w:rsidR="00762DBE" w:rsidRPr="00B5082D" w:rsidRDefault="00762DBE" w:rsidP="00AE1C77">
            <w:pPr>
              <w:spacing w:after="0" w:line="240" w:lineRule="auto"/>
              <w:jc w:val="center"/>
              <w:rPr>
                <w:rFonts w:asciiTheme="majorHAnsi" w:eastAsia="Times New Roman" w:hAnsiTheme="majorHAnsi" w:cstheme="minorHAnsi"/>
                <w:color w:val="000000"/>
                <w:sz w:val="18"/>
                <w:szCs w:val="18"/>
                <w:lang w:val="en-US" w:eastAsia="da-DK"/>
              </w:rPr>
            </w:pPr>
            <w:r w:rsidRPr="00B5082D">
              <w:rPr>
                <w:rFonts w:asciiTheme="majorHAnsi" w:eastAsia="Times New Roman" w:hAnsiTheme="majorHAnsi" w:cstheme="minorHAnsi"/>
                <w:color w:val="000000"/>
                <w:sz w:val="18"/>
                <w:szCs w:val="18"/>
                <w:lang w:val="en-US" w:eastAsia="da-DK"/>
              </w:rPr>
              <w:t>15261</w:t>
            </w:r>
          </w:p>
        </w:tc>
      </w:tr>
      <w:tr w:rsidR="00B5082D" w:rsidRPr="00B5082D" w:rsidTr="00B5082D">
        <w:trPr>
          <w:trHeight w:val="288"/>
        </w:trPr>
        <w:tc>
          <w:tcPr>
            <w:tcW w:w="384" w:type="dxa"/>
            <w:tcBorders>
              <w:top w:val="nil"/>
              <w:left w:val="single" w:sz="4" w:space="0" w:color="auto"/>
              <w:bottom w:val="nil"/>
              <w:right w:val="nil"/>
            </w:tcBorders>
            <w:shd w:val="clear" w:color="auto" w:fill="auto"/>
            <w:noWrap/>
            <w:vAlign w:val="bottom"/>
            <w:hideMark/>
          </w:tcPr>
          <w:p w:rsidR="00762DBE" w:rsidRPr="00B5082D" w:rsidRDefault="00762DBE" w:rsidP="00762DBE">
            <w:pPr>
              <w:spacing w:after="0" w:line="240" w:lineRule="auto"/>
              <w:jc w:val="right"/>
              <w:rPr>
                <w:rFonts w:asciiTheme="majorHAnsi" w:eastAsia="Times New Roman" w:hAnsiTheme="majorHAnsi" w:cstheme="minorHAnsi"/>
                <w:b/>
                <w:bCs/>
                <w:color w:val="000000"/>
                <w:sz w:val="18"/>
                <w:szCs w:val="18"/>
                <w:lang w:val="en-US" w:eastAsia="da-DK"/>
              </w:rPr>
            </w:pPr>
            <w:r w:rsidRPr="00B5082D">
              <w:rPr>
                <w:rFonts w:asciiTheme="majorHAnsi" w:eastAsia="Times New Roman" w:hAnsiTheme="majorHAnsi" w:cstheme="minorHAnsi"/>
                <w:b/>
                <w:bCs/>
                <w:color w:val="000000"/>
                <w:sz w:val="18"/>
                <w:szCs w:val="18"/>
                <w:lang w:val="en-US" w:eastAsia="da-DK"/>
              </w:rPr>
              <w:t>5</w:t>
            </w:r>
          </w:p>
        </w:tc>
        <w:tc>
          <w:tcPr>
            <w:tcW w:w="1560" w:type="dxa"/>
            <w:tcBorders>
              <w:top w:val="nil"/>
              <w:left w:val="nil"/>
              <w:bottom w:val="nil"/>
              <w:right w:val="nil"/>
            </w:tcBorders>
            <w:shd w:val="clear" w:color="auto" w:fill="auto"/>
            <w:noWrap/>
            <w:vAlign w:val="bottom"/>
            <w:hideMark/>
          </w:tcPr>
          <w:p w:rsidR="00762DBE" w:rsidRPr="00B5082D" w:rsidRDefault="00762DBE" w:rsidP="00762DBE">
            <w:pPr>
              <w:spacing w:after="0" w:line="240" w:lineRule="auto"/>
              <w:jc w:val="right"/>
              <w:rPr>
                <w:rFonts w:asciiTheme="majorHAnsi" w:eastAsia="Times New Roman" w:hAnsiTheme="majorHAnsi" w:cstheme="minorHAnsi"/>
                <w:color w:val="000000"/>
                <w:sz w:val="18"/>
                <w:szCs w:val="18"/>
                <w:lang w:val="en-US" w:eastAsia="da-DK"/>
              </w:rPr>
            </w:pPr>
            <w:r w:rsidRPr="00B5082D">
              <w:rPr>
                <w:rFonts w:asciiTheme="majorHAnsi" w:eastAsia="Times New Roman" w:hAnsiTheme="majorHAnsi" w:cstheme="minorHAnsi"/>
                <w:color w:val="000000"/>
                <w:sz w:val="18"/>
                <w:szCs w:val="18"/>
                <w:lang w:val="en-US" w:eastAsia="da-DK"/>
              </w:rPr>
              <w:t>04-09-2009 13:00</w:t>
            </w:r>
          </w:p>
        </w:tc>
        <w:tc>
          <w:tcPr>
            <w:tcW w:w="1306" w:type="dxa"/>
            <w:tcBorders>
              <w:top w:val="nil"/>
              <w:left w:val="nil"/>
              <w:bottom w:val="nil"/>
              <w:right w:val="nil"/>
            </w:tcBorders>
            <w:shd w:val="clear" w:color="auto" w:fill="auto"/>
            <w:noWrap/>
            <w:vAlign w:val="bottom"/>
            <w:hideMark/>
          </w:tcPr>
          <w:p w:rsidR="00762DBE" w:rsidRPr="00B5082D" w:rsidRDefault="00762DBE" w:rsidP="00AE1C77">
            <w:pPr>
              <w:spacing w:after="0" w:line="240" w:lineRule="auto"/>
              <w:jc w:val="center"/>
              <w:rPr>
                <w:rFonts w:asciiTheme="majorHAnsi" w:eastAsia="Times New Roman" w:hAnsiTheme="majorHAnsi" w:cstheme="minorHAnsi"/>
                <w:color w:val="000000"/>
                <w:sz w:val="18"/>
                <w:szCs w:val="18"/>
                <w:lang w:val="en-US" w:eastAsia="da-DK"/>
              </w:rPr>
            </w:pPr>
            <w:r w:rsidRPr="00B5082D">
              <w:rPr>
                <w:rFonts w:asciiTheme="majorHAnsi" w:eastAsia="Times New Roman" w:hAnsiTheme="majorHAnsi" w:cstheme="minorHAnsi"/>
                <w:color w:val="000000"/>
                <w:sz w:val="18"/>
                <w:szCs w:val="18"/>
                <w:lang w:val="en-US" w:eastAsia="da-DK"/>
              </w:rPr>
              <w:t>2009</w:t>
            </w:r>
          </w:p>
        </w:tc>
        <w:tc>
          <w:tcPr>
            <w:tcW w:w="517" w:type="dxa"/>
            <w:tcBorders>
              <w:top w:val="nil"/>
              <w:left w:val="nil"/>
              <w:bottom w:val="nil"/>
              <w:right w:val="nil"/>
            </w:tcBorders>
            <w:shd w:val="clear" w:color="auto" w:fill="auto"/>
            <w:noWrap/>
            <w:vAlign w:val="bottom"/>
            <w:hideMark/>
          </w:tcPr>
          <w:p w:rsidR="00762DBE" w:rsidRPr="00B5082D" w:rsidRDefault="00762DBE" w:rsidP="00AE1C77">
            <w:pPr>
              <w:spacing w:after="0" w:line="240" w:lineRule="auto"/>
              <w:jc w:val="center"/>
              <w:rPr>
                <w:rFonts w:asciiTheme="majorHAnsi" w:eastAsia="Times New Roman" w:hAnsiTheme="majorHAnsi" w:cstheme="minorHAnsi"/>
                <w:color w:val="000000"/>
                <w:sz w:val="18"/>
                <w:szCs w:val="18"/>
                <w:lang w:val="en-US" w:eastAsia="da-DK"/>
              </w:rPr>
            </w:pPr>
            <w:r w:rsidRPr="00B5082D">
              <w:rPr>
                <w:rFonts w:asciiTheme="majorHAnsi" w:eastAsia="Times New Roman" w:hAnsiTheme="majorHAnsi" w:cstheme="minorHAnsi"/>
                <w:color w:val="000000"/>
                <w:sz w:val="18"/>
                <w:szCs w:val="18"/>
                <w:lang w:val="en-US" w:eastAsia="da-DK"/>
              </w:rPr>
              <w:t>2.76</w:t>
            </w:r>
          </w:p>
        </w:tc>
        <w:tc>
          <w:tcPr>
            <w:tcW w:w="797" w:type="dxa"/>
            <w:tcBorders>
              <w:top w:val="nil"/>
              <w:left w:val="nil"/>
              <w:bottom w:val="nil"/>
              <w:right w:val="single" w:sz="4" w:space="0" w:color="auto"/>
            </w:tcBorders>
            <w:shd w:val="clear" w:color="auto" w:fill="auto"/>
            <w:noWrap/>
            <w:vAlign w:val="bottom"/>
            <w:hideMark/>
          </w:tcPr>
          <w:p w:rsidR="00762DBE" w:rsidRPr="00B5082D" w:rsidRDefault="00762DBE" w:rsidP="00AE1C77">
            <w:pPr>
              <w:spacing w:after="0" w:line="240" w:lineRule="auto"/>
              <w:jc w:val="center"/>
              <w:rPr>
                <w:rFonts w:asciiTheme="majorHAnsi" w:eastAsia="Times New Roman" w:hAnsiTheme="majorHAnsi" w:cstheme="minorHAnsi"/>
                <w:color w:val="000000"/>
                <w:sz w:val="18"/>
                <w:szCs w:val="18"/>
                <w:lang w:val="en-US" w:eastAsia="da-DK"/>
              </w:rPr>
            </w:pPr>
            <w:r w:rsidRPr="00B5082D">
              <w:rPr>
                <w:rFonts w:asciiTheme="majorHAnsi" w:eastAsia="Times New Roman" w:hAnsiTheme="majorHAnsi" w:cstheme="minorHAnsi"/>
                <w:color w:val="000000"/>
                <w:sz w:val="18"/>
                <w:szCs w:val="18"/>
                <w:lang w:val="en-US" w:eastAsia="da-DK"/>
              </w:rPr>
              <w:t>8348</w:t>
            </w:r>
          </w:p>
        </w:tc>
      </w:tr>
      <w:tr w:rsidR="00B5082D" w:rsidRPr="00B5082D" w:rsidTr="00B5082D">
        <w:trPr>
          <w:trHeight w:val="288"/>
        </w:trPr>
        <w:tc>
          <w:tcPr>
            <w:tcW w:w="384" w:type="dxa"/>
            <w:tcBorders>
              <w:top w:val="nil"/>
              <w:left w:val="single" w:sz="4" w:space="0" w:color="auto"/>
              <w:bottom w:val="nil"/>
              <w:right w:val="nil"/>
            </w:tcBorders>
            <w:shd w:val="clear" w:color="auto" w:fill="auto"/>
            <w:noWrap/>
            <w:vAlign w:val="bottom"/>
            <w:hideMark/>
          </w:tcPr>
          <w:p w:rsidR="00762DBE" w:rsidRPr="00B5082D" w:rsidRDefault="00762DBE" w:rsidP="00762DBE">
            <w:pPr>
              <w:spacing w:after="0" w:line="240" w:lineRule="auto"/>
              <w:jc w:val="right"/>
              <w:rPr>
                <w:rFonts w:asciiTheme="majorHAnsi" w:eastAsia="Times New Roman" w:hAnsiTheme="majorHAnsi" w:cstheme="minorHAnsi"/>
                <w:b/>
                <w:bCs/>
                <w:color w:val="000000"/>
                <w:sz w:val="18"/>
                <w:szCs w:val="18"/>
                <w:lang w:val="en-US" w:eastAsia="da-DK"/>
              </w:rPr>
            </w:pPr>
            <w:r w:rsidRPr="00B5082D">
              <w:rPr>
                <w:rFonts w:asciiTheme="majorHAnsi" w:eastAsia="Times New Roman" w:hAnsiTheme="majorHAnsi" w:cstheme="minorHAnsi"/>
                <w:b/>
                <w:bCs/>
                <w:color w:val="000000"/>
                <w:sz w:val="18"/>
                <w:szCs w:val="18"/>
                <w:lang w:val="en-US" w:eastAsia="da-DK"/>
              </w:rPr>
              <w:t>6</w:t>
            </w:r>
          </w:p>
        </w:tc>
        <w:tc>
          <w:tcPr>
            <w:tcW w:w="1560" w:type="dxa"/>
            <w:tcBorders>
              <w:top w:val="nil"/>
              <w:left w:val="nil"/>
              <w:bottom w:val="nil"/>
              <w:right w:val="nil"/>
            </w:tcBorders>
            <w:shd w:val="clear" w:color="auto" w:fill="auto"/>
            <w:noWrap/>
            <w:vAlign w:val="bottom"/>
            <w:hideMark/>
          </w:tcPr>
          <w:p w:rsidR="00762DBE" w:rsidRPr="00B5082D" w:rsidRDefault="00762DBE" w:rsidP="00762DBE">
            <w:pPr>
              <w:spacing w:after="0" w:line="240" w:lineRule="auto"/>
              <w:jc w:val="right"/>
              <w:rPr>
                <w:rFonts w:asciiTheme="majorHAnsi" w:eastAsia="Times New Roman" w:hAnsiTheme="majorHAnsi" w:cstheme="minorHAnsi"/>
                <w:color w:val="000000"/>
                <w:sz w:val="18"/>
                <w:szCs w:val="18"/>
                <w:lang w:val="en-US" w:eastAsia="da-DK"/>
              </w:rPr>
            </w:pPr>
            <w:r w:rsidRPr="00B5082D">
              <w:rPr>
                <w:rFonts w:asciiTheme="majorHAnsi" w:eastAsia="Times New Roman" w:hAnsiTheme="majorHAnsi" w:cstheme="minorHAnsi"/>
                <w:color w:val="000000"/>
                <w:sz w:val="18"/>
                <w:szCs w:val="18"/>
                <w:lang w:val="en-US" w:eastAsia="da-DK"/>
              </w:rPr>
              <w:t>18-11-2009 15:00</w:t>
            </w:r>
          </w:p>
        </w:tc>
        <w:tc>
          <w:tcPr>
            <w:tcW w:w="1306" w:type="dxa"/>
            <w:tcBorders>
              <w:top w:val="nil"/>
              <w:left w:val="nil"/>
              <w:bottom w:val="nil"/>
              <w:right w:val="nil"/>
            </w:tcBorders>
            <w:shd w:val="clear" w:color="auto" w:fill="auto"/>
            <w:noWrap/>
            <w:vAlign w:val="bottom"/>
            <w:hideMark/>
          </w:tcPr>
          <w:p w:rsidR="00762DBE" w:rsidRPr="00B5082D" w:rsidRDefault="00762DBE" w:rsidP="00AE1C77">
            <w:pPr>
              <w:spacing w:after="0" w:line="240" w:lineRule="auto"/>
              <w:jc w:val="center"/>
              <w:rPr>
                <w:rFonts w:asciiTheme="majorHAnsi" w:eastAsia="Times New Roman" w:hAnsiTheme="majorHAnsi" w:cstheme="minorHAnsi"/>
                <w:color w:val="000000"/>
                <w:sz w:val="18"/>
                <w:szCs w:val="18"/>
                <w:lang w:val="en-US" w:eastAsia="da-DK"/>
              </w:rPr>
            </w:pPr>
            <w:r w:rsidRPr="00B5082D">
              <w:rPr>
                <w:rFonts w:asciiTheme="majorHAnsi" w:eastAsia="Times New Roman" w:hAnsiTheme="majorHAnsi" w:cstheme="minorHAnsi"/>
                <w:color w:val="000000"/>
                <w:sz w:val="18"/>
                <w:szCs w:val="18"/>
                <w:lang w:val="en-US" w:eastAsia="da-DK"/>
              </w:rPr>
              <w:t>2010</w:t>
            </w:r>
          </w:p>
        </w:tc>
        <w:tc>
          <w:tcPr>
            <w:tcW w:w="517" w:type="dxa"/>
            <w:tcBorders>
              <w:top w:val="nil"/>
              <w:left w:val="nil"/>
              <w:bottom w:val="nil"/>
              <w:right w:val="nil"/>
            </w:tcBorders>
            <w:shd w:val="clear" w:color="auto" w:fill="auto"/>
            <w:noWrap/>
            <w:vAlign w:val="bottom"/>
            <w:hideMark/>
          </w:tcPr>
          <w:p w:rsidR="00762DBE" w:rsidRPr="00B5082D" w:rsidRDefault="00762DBE" w:rsidP="00AE1C77">
            <w:pPr>
              <w:spacing w:after="0" w:line="240" w:lineRule="auto"/>
              <w:jc w:val="center"/>
              <w:rPr>
                <w:rFonts w:asciiTheme="majorHAnsi" w:eastAsia="Times New Roman" w:hAnsiTheme="majorHAnsi" w:cstheme="minorHAnsi"/>
                <w:color w:val="000000"/>
                <w:sz w:val="18"/>
                <w:szCs w:val="18"/>
                <w:lang w:val="en-US" w:eastAsia="da-DK"/>
              </w:rPr>
            </w:pPr>
            <w:r w:rsidRPr="00B5082D">
              <w:rPr>
                <w:rFonts w:asciiTheme="majorHAnsi" w:eastAsia="Times New Roman" w:hAnsiTheme="majorHAnsi" w:cstheme="minorHAnsi"/>
                <w:color w:val="000000"/>
                <w:sz w:val="18"/>
                <w:szCs w:val="18"/>
                <w:lang w:val="en-US" w:eastAsia="da-DK"/>
              </w:rPr>
              <w:t>3.22</w:t>
            </w:r>
          </w:p>
        </w:tc>
        <w:tc>
          <w:tcPr>
            <w:tcW w:w="797" w:type="dxa"/>
            <w:tcBorders>
              <w:top w:val="nil"/>
              <w:left w:val="nil"/>
              <w:bottom w:val="nil"/>
              <w:right w:val="single" w:sz="4" w:space="0" w:color="auto"/>
            </w:tcBorders>
            <w:shd w:val="clear" w:color="auto" w:fill="auto"/>
            <w:noWrap/>
            <w:vAlign w:val="bottom"/>
            <w:hideMark/>
          </w:tcPr>
          <w:p w:rsidR="00762DBE" w:rsidRPr="00B5082D" w:rsidRDefault="00762DBE" w:rsidP="00AE1C77">
            <w:pPr>
              <w:spacing w:after="0" w:line="240" w:lineRule="auto"/>
              <w:jc w:val="center"/>
              <w:rPr>
                <w:rFonts w:asciiTheme="majorHAnsi" w:eastAsia="Times New Roman" w:hAnsiTheme="majorHAnsi" w:cstheme="minorHAnsi"/>
                <w:color w:val="000000"/>
                <w:sz w:val="18"/>
                <w:szCs w:val="18"/>
                <w:lang w:val="en-US" w:eastAsia="da-DK"/>
              </w:rPr>
            </w:pPr>
            <w:r w:rsidRPr="00B5082D">
              <w:rPr>
                <w:rFonts w:asciiTheme="majorHAnsi" w:eastAsia="Times New Roman" w:hAnsiTheme="majorHAnsi" w:cstheme="minorHAnsi"/>
                <w:color w:val="000000"/>
                <w:sz w:val="18"/>
                <w:szCs w:val="18"/>
                <w:lang w:val="en-US" w:eastAsia="da-DK"/>
              </w:rPr>
              <w:t>12131</w:t>
            </w:r>
          </w:p>
        </w:tc>
      </w:tr>
      <w:tr w:rsidR="00B5082D" w:rsidRPr="00B5082D" w:rsidTr="00B5082D">
        <w:trPr>
          <w:trHeight w:val="288"/>
        </w:trPr>
        <w:tc>
          <w:tcPr>
            <w:tcW w:w="384" w:type="dxa"/>
            <w:tcBorders>
              <w:top w:val="nil"/>
              <w:left w:val="single" w:sz="4" w:space="0" w:color="auto"/>
              <w:bottom w:val="nil"/>
              <w:right w:val="nil"/>
            </w:tcBorders>
            <w:shd w:val="clear" w:color="auto" w:fill="auto"/>
            <w:noWrap/>
            <w:vAlign w:val="bottom"/>
            <w:hideMark/>
          </w:tcPr>
          <w:p w:rsidR="00762DBE" w:rsidRPr="00B5082D" w:rsidRDefault="00762DBE" w:rsidP="00762DBE">
            <w:pPr>
              <w:spacing w:after="0" w:line="240" w:lineRule="auto"/>
              <w:jc w:val="right"/>
              <w:rPr>
                <w:rFonts w:asciiTheme="majorHAnsi" w:eastAsia="Times New Roman" w:hAnsiTheme="majorHAnsi" w:cstheme="minorHAnsi"/>
                <w:b/>
                <w:bCs/>
                <w:color w:val="000000"/>
                <w:sz w:val="18"/>
                <w:szCs w:val="18"/>
                <w:lang w:val="en-US" w:eastAsia="da-DK"/>
              </w:rPr>
            </w:pPr>
            <w:r w:rsidRPr="00B5082D">
              <w:rPr>
                <w:rFonts w:asciiTheme="majorHAnsi" w:eastAsia="Times New Roman" w:hAnsiTheme="majorHAnsi" w:cstheme="minorHAnsi"/>
                <w:b/>
                <w:bCs/>
                <w:color w:val="000000"/>
                <w:sz w:val="18"/>
                <w:szCs w:val="18"/>
                <w:lang w:val="en-US" w:eastAsia="da-DK"/>
              </w:rPr>
              <w:t>7</w:t>
            </w:r>
          </w:p>
        </w:tc>
        <w:tc>
          <w:tcPr>
            <w:tcW w:w="1560" w:type="dxa"/>
            <w:tcBorders>
              <w:top w:val="nil"/>
              <w:left w:val="nil"/>
              <w:bottom w:val="nil"/>
              <w:right w:val="nil"/>
            </w:tcBorders>
            <w:shd w:val="clear" w:color="auto" w:fill="auto"/>
            <w:noWrap/>
            <w:vAlign w:val="bottom"/>
            <w:hideMark/>
          </w:tcPr>
          <w:p w:rsidR="00762DBE" w:rsidRPr="00B5082D" w:rsidRDefault="00762DBE" w:rsidP="00762DBE">
            <w:pPr>
              <w:spacing w:after="0" w:line="240" w:lineRule="auto"/>
              <w:jc w:val="right"/>
              <w:rPr>
                <w:rFonts w:asciiTheme="majorHAnsi" w:eastAsia="Times New Roman" w:hAnsiTheme="majorHAnsi" w:cstheme="minorHAnsi"/>
                <w:color w:val="000000"/>
                <w:sz w:val="18"/>
                <w:szCs w:val="18"/>
                <w:lang w:val="en-US" w:eastAsia="da-DK"/>
              </w:rPr>
            </w:pPr>
            <w:r w:rsidRPr="00B5082D">
              <w:rPr>
                <w:rFonts w:asciiTheme="majorHAnsi" w:eastAsia="Times New Roman" w:hAnsiTheme="majorHAnsi" w:cstheme="minorHAnsi"/>
                <w:color w:val="000000"/>
                <w:sz w:val="18"/>
                <w:szCs w:val="18"/>
                <w:lang w:val="en-US" w:eastAsia="da-DK"/>
              </w:rPr>
              <w:t>05-02-2011 04:00</w:t>
            </w:r>
          </w:p>
        </w:tc>
        <w:tc>
          <w:tcPr>
            <w:tcW w:w="1306" w:type="dxa"/>
            <w:tcBorders>
              <w:top w:val="nil"/>
              <w:left w:val="nil"/>
              <w:bottom w:val="nil"/>
              <w:right w:val="nil"/>
            </w:tcBorders>
            <w:shd w:val="clear" w:color="auto" w:fill="auto"/>
            <w:noWrap/>
            <w:vAlign w:val="bottom"/>
            <w:hideMark/>
          </w:tcPr>
          <w:p w:rsidR="00762DBE" w:rsidRPr="00B5082D" w:rsidRDefault="00762DBE" w:rsidP="00AE1C77">
            <w:pPr>
              <w:spacing w:after="0" w:line="240" w:lineRule="auto"/>
              <w:jc w:val="center"/>
              <w:rPr>
                <w:rFonts w:asciiTheme="majorHAnsi" w:eastAsia="Times New Roman" w:hAnsiTheme="majorHAnsi" w:cstheme="minorHAnsi"/>
                <w:color w:val="000000"/>
                <w:sz w:val="18"/>
                <w:szCs w:val="18"/>
                <w:lang w:val="en-US" w:eastAsia="da-DK"/>
              </w:rPr>
            </w:pPr>
            <w:r w:rsidRPr="00B5082D">
              <w:rPr>
                <w:rFonts w:asciiTheme="majorHAnsi" w:eastAsia="Times New Roman" w:hAnsiTheme="majorHAnsi" w:cstheme="minorHAnsi"/>
                <w:color w:val="000000"/>
                <w:sz w:val="18"/>
                <w:szCs w:val="18"/>
                <w:lang w:val="en-US" w:eastAsia="da-DK"/>
              </w:rPr>
              <w:t>2011</w:t>
            </w:r>
          </w:p>
        </w:tc>
        <w:tc>
          <w:tcPr>
            <w:tcW w:w="517" w:type="dxa"/>
            <w:tcBorders>
              <w:top w:val="nil"/>
              <w:left w:val="nil"/>
              <w:bottom w:val="nil"/>
              <w:right w:val="nil"/>
            </w:tcBorders>
            <w:shd w:val="clear" w:color="auto" w:fill="auto"/>
            <w:noWrap/>
            <w:vAlign w:val="bottom"/>
            <w:hideMark/>
          </w:tcPr>
          <w:p w:rsidR="00762DBE" w:rsidRPr="00B5082D" w:rsidRDefault="00762DBE" w:rsidP="00AE1C77">
            <w:pPr>
              <w:spacing w:after="0" w:line="240" w:lineRule="auto"/>
              <w:jc w:val="center"/>
              <w:rPr>
                <w:rFonts w:asciiTheme="majorHAnsi" w:eastAsia="Times New Roman" w:hAnsiTheme="majorHAnsi" w:cstheme="minorHAnsi"/>
                <w:color w:val="000000"/>
                <w:sz w:val="18"/>
                <w:szCs w:val="18"/>
                <w:lang w:val="en-US" w:eastAsia="da-DK"/>
              </w:rPr>
            </w:pPr>
            <w:r w:rsidRPr="00B5082D">
              <w:rPr>
                <w:rFonts w:asciiTheme="majorHAnsi" w:eastAsia="Times New Roman" w:hAnsiTheme="majorHAnsi" w:cstheme="minorHAnsi"/>
                <w:color w:val="000000"/>
                <w:sz w:val="18"/>
                <w:szCs w:val="18"/>
                <w:lang w:val="en-US" w:eastAsia="da-DK"/>
              </w:rPr>
              <w:t>2.90</w:t>
            </w:r>
          </w:p>
        </w:tc>
        <w:tc>
          <w:tcPr>
            <w:tcW w:w="797" w:type="dxa"/>
            <w:tcBorders>
              <w:top w:val="nil"/>
              <w:left w:val="nil"/>
              <w:bottom w:val="nil"/>
              <w:right w:val="single" w:sz="4" w:space="0" w:color="auto"/>
            </w:tcBorders>
            <w:shd w:val="clear" w:color="auto" w:fill="auto"/>
            <w:noWrap/>
            <w:vAlign w:val="bottom"/>
            <w:hideMark/>
          </w:tcPr>
          <w:p w:rsidR="00762DBE" w:rsidRPr="00B5082D" w:rsidRDefault="00762DBE" w:rsidP="00AE1C77">
            <w:pPr>
              <w:spacing w:after="0" w:line="240" w:lineRule="auto"/>
              <w:jc w:val="center"/>
              <w:rPr>
                <w:rFonts w:asciiTheme="majorHAnsi" w:eastAsia="Times New Roman" w:hAnsiTheme="majorHAnsi" w:cstheme="minorHAnsi"/>
                <w:color w:val="000000"/>
                <w:sz w:val="18"/>
                <w:szCs w:val="18"/>
                <w:lang w:val="en-US" w:eastAsia="da-DK"/>
              </w:rPr>
            </w:pPr>
            <w:r w:rsidRPr="00B5082D">
              <w:rPr>
                <w:rFonts w:asciiTheme="majorHAnsi" w:eastAsia="Times New Roman" w:hAnsiTheme="majorHAnsi" w:cstheme="minorHAnsi"/>
                <w:color w:val="000000"/>
                <w:sz w:val="18"/>
                <w:szCs w:val="18"/>
                <w:lang w:val="en-US" w:eastAsia="da-DK"/>
              </w:rPr>
              <w:t>12426</w:t>
            </w:r>
          </w:p>
        </w:tc>
      </w:tr>
      <w:tr w:rsidR="00B5082D" w:rsidRPr="00B5082D" w:rsidTr="00B5082D">
        <w:trPr>
          <w:trHeight w:val="288"/>
        </w:trPr>
        <w:tc>
          <w:tcPr>
            <w:tcW w:w="384" w:type="dxa"/>
            <w:tcBorders>
              <w:top w:val="nil"/>
              <w:left w:val="single" w:sz="4" w:space="0" w:color="auto"/>
              <w:bottom w:val="nil"/>
              <w:right w:val="nil"/>
            </w:tcBorders>
            <w:shd w:val="clear" w:color="auto" w:fill="auto"/>
            <w:noWrap/>
            <w:vAlign w:val="bottom"/>
            <w:hideMark/>
          </w:tcPr>
          <w:p w:rsidR="00762DBE" w:rsidRPr="00B5082D" w:rsidRDefault="00762DBE" w:rsidP="00762DBE">
            <w:pPr>
              <w:spacing w:after="0" w:line="240" w:lineRule="auto"/>
              <w:jc w:val="right"/>
              <w:rPr>
                <w:rFonts w:asciiTheme="majorHAnsi" w:eastAsia="Times New Roman" w:hAnsiTheme="majorHAnsi" w:cstheme="minorHAnsi"/>
                <w:b/>
                <w:bCs/>
                <w:color w:val="000000"/>
                <w:sz w:val="18"/>
                <w:szCs w:val="18"/>
                <w:lang w:val="en-US" w:eastAsia="da-DK"/>
              </w:rPr>
            </w:pPr>
            <w:r w:rsidRPr="00B5082D">
              <w:rPr>
                <w:rFonts w:asciiTheme="majorHAnsi" w:eastAsia="Times New Roman" w:hAnsiTheme="majorHAnsi" w:cstheme="minorHAnsi"/>
                <w:b/>
                <w:bCs/>
                <w:color w:val="000000"/>
                <w:sz w:val="18"/>
                <w:szCs w:val="18"/>
                <w:lang w:val="en-US" w:eastAsia="da-DK"/>
              </w:rPr>
              <w:t>8</w:t>
            </w:r>
          </w:p>
        </w:tc>
        <w:tc>
          <w:tcPr>
            <w:tcW w:w="1560" w:type="dxa"/>
            <w:tcBorders>
              <w:top w:val="nil"/>
              <w:left w:val="nil"/>
              <w:bottom w:val="nil"/>
              <w:right w:val="nil"/>
            </w:tcBorders>
            <w:shd w:val="clear" w:color="auto" w:fill="auto"/>
            <w:noWrap/>
            <w:vAlign w:val="bottom"/>
            <w:hideMark/>
          </w:tcPr>
          <w:p w:rsidR="00762DBE" w:rsidRPr="00B5082D" w:rsidRDefault="00762DBE" w:rsidP="00762DBE">
            <w:pPr>
              <w:spacing w:after="0" w:line="240" w:lineRule="auto"/>
              <w:jc w:val="right"/>
              <w:rPr>
                <w:rFonts w:asciiTheme="majorHAnsi" w:eastAsia="Times New Roman" w:hAnsiTheme="majorHAnsi" w:cstheme="minorHAnsi"/>
                <w:color w:val="000000"/>
                <w:sz w:val="18"/>
                <w:szCs w:val="18"/>
                <w:lang w:val="en-US" w:eastAsia="da-DK"/>
              </w:rPr>
            </w:pPr>
            <w:r w:rsidRPr="00B5082D">
              <w:rPr>
                <w:rFonts w:asciiTheme="majorHAnsi" w:eastAsia="Times New Roman" w:hAnsiTheme="majorHAnsi" w:cstheme="minorHAnsi"/>
                <w:color w:val="000000"/>
                <w:sz w:val="18"/>
                <w:szCs w:val="18"/>
                <w:lang w:val="en-US" w:eastAsia="da-DK"/>
              </w:rPr>
              <w:t>09-12-2011 12:00</w:t>
            </w:r>
          </w:p>
        </w:tc>
        <w:tc>
          <w:tcPr>
            <w:tcW w:w="1306" w:type="dxa"/>
            <w:tcBorders>
              <w:top w:val="nil"/>
              <w:left w:val="nil"/>
              <w:bottom w:val="nil"/>
              <w:right w:val="nil"/>
            </w:tcBorders>
            <w:shd w:val="clear" w:color="auto" w:fill="auto"/>
            <w:noWrap/>
            <w:vAlign w:val="bottom"/>
            <w:hideMark/>
          </w:tcPr>
          <w:p w:rsidR="00762DBE" w:rsidRPr="00B5082D" w:rsidRDefault="00762DBE" w:rsidP="00AE1C77">
            <w:pPr>
              <w:spacing w:after="0" w:line="240" w:lineRule="auto"/>
              <w:jc w:val="center"/>
              <w:rPr>
                <w:rFonts w:asciiTheme="majorHAnsi" w:eastAsia="Times New Roman" w:hAnsiTheme="majorHAnsi" w:cstheme="minorHAnsi"/>
                <w:color w:val="000000"/>
                <w:sz w:val="18"/>
                <w:szCs w:val="18"/>
                <w:lang w:val="en-US" w:eastAsia="da-DK"/>
              </w:rPr>
            </w:pPr>
            <w:r w:rsidRPr="00B5082D">
              <w:rPr>
                <w:rFonts w:asciiTheme="majorHAnsi" w:eastAsia="Times New Roman" w:hAnsiTheme="majorHAnsi" w:cstheme="minorHAnsi"/>
                <w:color w:val="000000"/>
                <w:sz w:val="18"/>
                <w:szCs w:val="18"/>
                <w:lang w:val="en-US" w:eastAsia="da-DK"/>
              </w:rPr>
              <w:t>2012</w:t>
            </w:r>
          </w:p>
        </w:tc>
        <w:tc>
          <w:tcPr>
            <w:tcW w:w="517" w:type="dxa"/>
            <w:tcBorders>
              <w:top w:val="nil"/>
              <w:left w:val="nil"/>
              <w:bottom w:val="nil"/>
              <w:right w:val="nil"/>
            </w:tcBorders>
            <w:shd w:val="clear" w:color="auto" w:fill="auto"/>
            <w:noWrap/>
            <w:vAlign w:val="bottom"/>
            <w:hideMark/>
          </w:tcPr>
          <w:p w:rsidR="00762DBE" w:rsidRPr="00B5082D" w:rsidRDefault="00762DBE" w:rsidP="00AE1C77">
            <w:pPr>
              <w:spacing w:after="0" w:line="240" w:lineRule="auto"/>
              <w:jc w:val="center"/>
              <w:rPr>
                <w:rFonts w:asciiTheme="majorHAnsi" w:eastAsia="Times New Roman" w:hAnsiTheme="majorHAnsi" w:cstheme="minorHAnsi"/>
                <w:color w:val="000000"/>
                <w:sz w:val="18"/>
                <w:szCs w:val="18"/>
                <w:lang w:val="en-US" w:eastAsia="da-DK"/>
              </w:rPr>
            </w:pPr>
            <w:r w:rsidRPr="00B5082D">
              <w:rPr>
                <w:rFonts w:asciiTheme="majorHAnsi" w:eastAsia="Times New Roman" w:hAnsiTheme="majorHAnsi" w:cstheme="minorHAnsi"/>
                <w:color w:val="000000"/>
                <w:sz w:val="18"/>
                <w:szCs w:val="18"/>
                <w:lang w:val="en-US" w:eastAsia="da-DK"/>
              </w:rPr>
              <w:t>2.80</w:t>
            </w:r>
          </w:p>
        </w:tc>
        <w:tc>
          <w:tcPr>
            <w:tcW w:w="797" w:type="dxa"/>
            <w:tcBorders>
              <w:top w:val="nil"/>
              <w:left w:val="nil"/>
              <w:bottom w:val="nil"/>
              <w:right w:val="single" w:sz="4" w:space="0" w:color="auto"/>
            </w:tcBorders>
            <w:shd w:val="clear" w:color="auto" w:fill="auto"/>
            <w:noWrap/>
            <w:vAlign w:val="bottom"/>
            <w:hideMark/>
          </w:tcPr>
          <w:p w:rsidR="00762DBE" w:rsidRPr="00B5082D" w:rsidRDefault="00762DBE" w:rsidP="00AE1C77">
            <w:pPr>
              <w:spacing w:after="0" w:line="240" w:lineRule="auto"/>
              <w:jc w:val="center"/>
              <w:rPr>
                <w:rFonts w:asciiTheme="majorHAnsi" w:eastAsia="Times New Roman" w:hAnsiTheme="majorHAnsi" w:cstheme="minorHAnsi"/>
                <w:color w:val="000000"/>
                <w:sz w:val="18"/>
                <w:szCs w:val="18"/>
                <w:lang w:val="en-US" w:eastAsia="da-DK"/>
              </w:rPr>
            </w:pPr>
            <w:r w:rsidRPr="00B5082D">
              <w:rPr>
                <w:rFonts w:asciiTheme="majorHAnsi" w:eastAsia="Times New Roman" w:hAnsiTheme="majorHAnsi" w:cstheme="minorHAnsi"/>
                <w:color w:val="000000"/>
                <w:sz w:val="18"/>
                <w:szCs w:val="18"/>
                <w:lang w:val="en-US" w:eastAsia="da-DK"/>
              </w:rPr>
              <w:t>15632</w:t>
            </w:r>
          </w:p>
        </w:tc>
      </w:tr>
      <w:tr w:rsidR="00B5082D" w:rsidRPr="00B5082D" w:rsidTr="00B5082D">
        <w:trPr>
          <w:trHeight w:val="288"/>
        </w:trPr>
        <w:tc>
          <w:tcPr>
            <w:tcW w:w="384" w:type="dxa"/>
            <w:tcBorders>
              <w:top w:val="nil"/>
              <w:left w:val="single" w:sz="4" w:space="0" w:color="auto"/>
              <w:bottom w:val="nil"/>
              <w:right w:val="nil"/>
            </w:tcBorders>
            <w:shd w:val="clear" w:color="auto" w:fill="auto"/>
            <w:noWrap/>
            <w:vAlign w:val="bottom"/>
            <w:hideMark/>
          </w:tcPr>
          <w:p w:rsidR="00762DBE" w:rsidRPr="00B5082D" w:rsidRDefault="00762DBE" w:rsidP="00762DBE">
            <w:pPr>
              <w:spacing w:after="0" w:line="240" w:lineRule="auto"/>
              <w:jc w:val="right"/>
              <w:rPr>
                <w:rFonts w:asciiTheme="majorHAnsi" w:eastAsia="Times New Roman" w:hAnsiTheme="majorHAnsi" w:cstheme="minorHAnsi"/>
                <w:b/>
                <w:bCs/>
                <w:color w:val="000000"/>
                <w:sz w:val="18"/>
                <w:szCs w:val="18"/>
                <w:lang w:val="en-US" w:eastAsia="da-DK"/>
              </w:rPr>
            </w:pPr>
            <w:r w:rsidRPr="00B5082D">
              <w:rPr>
                <w:rFonts w:asciiTheme="majorHAnsi" w:eastAsia="Times New Roman" w:hAnsiTheme="majorHAnsi" w:cstheme="minorHAnsi"/>
                <w:b/>
                <w:bCs/>
                <w:color w:val="000000"/>
                <w:sz w:val="18"/>
                <w:szCs w:val="18"/>
                <w:lang w:val="en-US" w:eastAsia="da-DK"/>
              </w:rPr>
              <w:t>9</w:t>
            </w:r>
          </w:p>
        </w:tc>
        <w:tc>
          <w:tcPr>
            <w:tcW w:w="1560" w:type="dxa"/>
            <w:tcBorders>
              <w:top w:val="nil"/>
              <w:left w:val="nil"/>
              <w:bottom w:val="nil"/>
              <w:right w:val="nil"/>
            </w:tcBorders>
            <w:shd w:val="clear" w:color="auto" w:fill="auto"/>
            <w:noWrap/>
            <w:vAlign w:val="bottom"/>
            <w:hideMark/>
          </w:tcPr>
          <w:p w:rsidR="00762DBE" w:rsidRPr="00B5082D" w:rsidRDefault="00762DBE" w:rsidP="00762DBE">
            <w:pPr>
              <w:spacing w:after="0" w:line="240" w:lineRule="auto"/>
              <w:jc w:val="right"/>
              <w:rPr>
                <w:rFonts w:asciiTheme="majorHAnsi" w:eastAsia="Times New Roman" w:hAnsiTheme="majorHAnsi" w:cstheme="minorHAnsi"/>
                <w:color w:val="000000"/>
                <w:sz w:val="18"/>
                <w:szCs w:val="18"/>
                <w:lang w:val="en-US" w:eastAsia="da-DK"/>
              </w:rPr>
            </w:pPr>
            <w:r w:rsidRPr="00B5082D">
              <w:rPr>
                <w:rFonts w:asciiTheme="majorHAnsi" w:eastAsia="Times New Roman" w:hAnsiTheme="majorHAnsi" w:cstheme="minorHAnsi"/>
                <w:color w:val="000000"/>
                <w:sz w:val="18"/>
                <w:szCs w:val="18"/>
                <w:lang w:val="en-US" w:eastAsia="da-DK"/>
              </w:rPr>
              <w:t>31-01-2013 03:00</w:t>
            </w:r>
          </w:p>
        </w:tc>
        <w:tc>
          <w:tcPr>
            <w:tcW w:w="1306" w:type="dxa"/>
            <w:tcBorders>
              <w:top w:val="nil"/>
              <w:left w:val="nil"/>
              <w:bottom w:val="nil"/>
              <w:right w:val="nil"/>
            </w:tcBorders>
            <w:shd w:val="clear" w:color="auto" w:fill="auto"/>
            <w:noWrap/>
            <w:vAlign w:val="bottom"/>
            <w:hideMark/>
          </w:tcPr>
          <w:p w:rsidR="00762DBE" w:rsidRPr="00B5082D" w:rsidRDefault="00762DBE" w:rsidP="00AE1C77">
            <w:pPr>
              <w:spacing w:after="0" w:line="240" w:lineRule="auto"/>
              <w:jc w:val="center"/>
              <w:rPr>
                <w:rFonts w:asciiTheme="majorHAnsi" w:eastAsia="Times New Roman" w:hAnsiTheme="majorHAnsi" w:cstheme="minorHAnsi"/>
                <w:color w:val="000000"/>
                <w:sz w:val="18"/>
                <w:szCs w:val="18"/>
                <w:lang w:val="en-US" w:eastAsia="da-DK"/>
              </w:rPr>
            </w:pPr>
            <w:r w:rsidRPr="00B5082D">
              <w:rPr>
                <w:rFonts w:asciiTheme="majorHAnsi" w:eastAsia="Times New Roman" w:hAnsiTheme="majorHAnsi" w:cstheme="minorHAnsi"/>
                <w:color w:val="000000"/>
                <w:sz w:val="18"/>
                <w:szCs w:val="18"/>
                <w:lang w:val="en-US" w:eastAsia="da-DK"/>
              </w:rPr>
              <w:t>2013</w:t>
            </w:r>
          </w:p>
        </w:tc>
        <w:tc>
          <w:tcPr>
            <w:tcW w:w="517" w:type="dxa"/>
            <w:tcBorders>
              <w:top w:val="nil"/>
              <w:left w:val="nil"/>
              <w:bottom w:val="nil"/>
              <w:right w:val="nil"/>
            </w:tcBorders>
            <w:shd w:val="clear" w:color="auto" w:fill="auto"/>
            <w:noWrap/>
            <w:vAlign w:val="bottom"/>
            <w:hideMark/>
          </w:tcPr>
          <w:p w:rsidR="00762DBE" w:rsidRPr="00B5082D" w:rsidRDefault="00762DBE" w:rsidP="00AE1C77">
            <w:pPr>
              <w:spacing w:after="0" w:line="240" w:lineRule="auto"/>
              <w:jc w:val="center"/>
              <w:rPr>
                <w:rFonts w:asciiTheme="majorHAnsi" w:eastAsia="Times New Roman" w:hAnsiTheme="majorHAnsi" w:cstheme="minorHAnsi"/>
                <w:color w:val="000000"/>
                <w:sz w:val="18"/>
                <w:szCs w:val="18"/>
                <w:lang w:val="en-US" w:eastAsia="da-DK"/>
              </w:rPr>
            </w:pPr>
            <w:r w:rsidRPr="00B5082D">
              <w:rPr>
                <w:rFonts w:asciiTheme="majorHAnsi" w:eastAsia="Times New Roman" w:hAnsiTheme="majorHAnsi" w:cstheme="minorHAnsi"/>
                <w:color w:val="000000"/>
                <w:sz w:val="18"/>
                <w:szCs w:val="18"/>
                <w:lang w:val="en-US" w:eastAsia="da-DK"/>
              </w:rPr>
              <w:t>3.42</w:t>
            </w:r>
          </w:p>
        </w:tc>
        <w:tc>
          <w:tcPr>
            <w:tcW w:w="797" w:type="dxa"/>
            <w:tcBorders>
              <w:top w:val="nil"/>
              <w:left w:val="nil"/>
              <w:bottom w:val="nil"/>
              <w:right w:val="single" w:sz="4" w:space="0" w:color="auto"/>
            </w:tcBorders>
            <w:shd w:val="clear" w:color="auto" w:fill="auto"/>
            <w:noWrap/>
            <w:vAlign w:val="bottom"/>
            <w:hideMark/>
          </w:tcPr>
          <w:p w:rsidR="00762DBE" w:rsidRPr="00B5082D" w:rsidRDefault="00762DBE" w:rsidP="00AE1C77">
            <w:pPr>
              <w:spacing w:after="0" w:line="240" w:lineRule="auto"/>
              <w:jc w:val="center"/>
              <w:rPr>
                <w:rFonts w:asciiTheme="majorHAnsi" w:eastAsia="Times New Roman" w:hAnsiTheme="majorHAnsi" w:cstheme="minorHAnsi"/>
                <w:color w:val="000000"/>
                <w:sz w:val="18"/>
                <w:szCs w:val="18"/>
                <w:lang w:val="en-US" w:eastAsia="da-DK"/>
              </w:rPr>
            </w:pPr>
            <w:r w:rsidRPr="00B5082D">
              <w:rPr>
                <w:rFonts w:asciiTheme="majorHAnsi" w:eastAsia="Times New Roman" w:hAnsiTheme="majorHAnsi" w:cstheme="minorHAnsi"/>
                <w:color w:val="000000"/>
                <w:sz w:val="18"/>
                <w:szCs w:val="18"/>
                <w:lang w:val="en-US" w:eastAsia="da-DK"/>
              </w:rPr>
              <w:t>18692</w:t>
            </w:r>
          </w:p>
        </w:tc>
      </w:tr>
      <w:tr w:rsidR="00B5082D" w:rsidRPr="00B5082D" w:rsidTr="00B5082D">
        <w:trPr>
          <w:trHeight w:val="288"/>
        </w:trPr>
        <w:tc>
          <w:tcPr>
            <w:tcW w:w="384" w:type="dxa"/>
            <w:tcBorders>
              <w:top w:val="nil"/>
              <w:left w:val="single" w:sz="4" w:space="0" w:color="auto"/>
              <w:bottom w:val="single" w:sz="4" w:space="0" w:color="auto"/>
              <w:right w:val="nil"/>
            </w:tcBorders>
            <w:shd w:val="clear" w:color="auto" w:fill="auto"/>
            <w:noWrap/>
            <w:vAlign w:val="bottom"/>
            <w:hideMark/>
          </w:tcPr>
          <w:p w:rsidR="00762DBE" w:rsidRPr="00B5082D" w:rsidRDefault="00762DBE" w:rsidP="00762DBE">
            <w:pPr>
              <w:spacing w:after="0" w:line="240" w:lineRule="auto"/>
              <w:jc w:val="right"/>
              <w:rPr>
                <w:rFonts w:asciiTheme="majorHAnsi" w:eastAsia="Times New Roman" w:hAnsiTheme="majorHAnsi" w:cstheme="minorHAnsi"/>
                <w:b/>
                <w:bCs/>
                <w:color w:val="000000"/>
                <w:sz w:val="18"/>
                <w:szCs w:val="18"/>
                <w:lang w:val="en-US" w:eastAsia="da-DK"/>
              </w:rPr>
            </w:pPr>
            <w:r w:rsidRPr="00B5082D">
              <w:rPr>
                <w:rFonts w:asciiTheme="majorHAnsi" w:eastAsia="Times New Roman" w:hAnsiTheme="majorHAnsi" w:cstheme="minorHAnsi"/>
                <w:b/>
                <w:bCs/>
                <w:color w:val="000000"/>
                <w:sz w:val="18"/>
                <w:szCs w:val="18"/>
                <w:lang w:val="en-US" w:eastAsia="da-DK"/>
              </w:rPr>
              <w:t>10</w:t>
            </w:r>
          </w:p>
        </w:tc>
        <w:tc>
          <w:tcPr>
            <w:tcW w:w="1560" w:type="dxa"/>
            <w:tcBorders>
              <w:top w:val="nil"/>
              <w:left w:val="nil"/>
              <w:bottom w:val="single" w:sz="4" w:space="0" w:color="auto"/>
              <w:right w:val="nil"/>
            </w:tcBorders>
            <w:shd w:val="clear" w:color="auto" w:fill="auto"/>
            <w:noWrap/>
            <w:vAlign w:val="bottom"/>
            <w:hideMark/>
          </w:tcPr>
          <w:p w:rsidR="00762DBE" w:rsidRPr="00B5082D" w:rsidRDefault="00762DBE" w:rsidP="00762DBE">
            <w:pPr>
              <w:spacing w:after="0" w:line="240" w:lineRule="auto"/>
              <w:jc w:val="right"/>
              <w:rPr>
                <w:rFonts w:asciiTheme="majorHAnsi" w:eastAsia="Times New Roman" w:hAnsiTheme="majorHAnsi" w:cstheme="minorHAnsi"/>
                <w:color w:val="000000"/>
                <w:sz w:val="18"/>
                <w:szCs w:val="18"/>
                <w:lang w:val="en-US" w:eastAsia="da-DK"/>
              </w:rPr>
            </w:pPr>
            <w:r w:rsidRPr="00B5082D">
              <w:rPr>
                <w:rFonts w:asciiTheme="majorHAnsi" w:eastAsia="Times New Roman" w:hAnsiTheme="majorHAnsi" w:cstheme="minorHAnsi"/>
                <w:color w:val="000000"/>
                <w:sz w:val="18"/>
                <w:szCs w:val="18"/>
                <w:lang w:val="en-US" w:eastAsia="da-DK"/>
              </w:rPr>
              <w:t>05-12-2013 16:00</w:t>
            </w:r>
          </w:p>
        </w:tc>
        <w:tc>
          <w:tcPr>
            <w:tcW w:w="1306" w:type="dxa"/>
            <w:tcBorders>
              <w:top w:val="nil"/>
              <w:left w:val="nil"/>
              <w:bottom w:val="single" w:sz="4" w:space="0" w:color="auto"/>
              <w:right w:val="nil"/>
            </w:tcBorders>
            <w:shd w:val="clear" w:color="auto" w:fill="auto"/>
            <w:noWrap/>
            <w:vAlign w:val="bottom"/>
            <w:hideMark/>
          </w:tcPr>
          <w:p w:rsidR="00762DBE" w:rsidRPr="00B5082D" w:rsidRDefault="00762DBE" w:rsidP="00AE1C77">
            <w:pPr>
              <w:spacing w:after="0" w:line="240" w:lineRule="auto"/>
              <w:jc w:val="center"/>
              <w:rPr>
                <w:rFonts w:asciiTheme="majorHAnsi" w:eastAsia="Times New Roman" w:hAnsiTheme="majorHAnsi" w:cstheme="minorHAnsi"/>
                <w:color w:val="000000"/>
                <w:sz w:val="18"/>
                <w:szCs w:val="18"/>
                <w:lang w:val="en-US" w:eastAsia="da-DK"/>
              </w:rPr>
            </w:pPr>
            <w:r w:rsidRPr="00B5082D">
              <w:rPr>
                <w:rFonts w:asciiTheme="majorHAnsi" w:eastAsia="Times New Roman" w:hAnsiTheme="majorHAnsi" w:cstheme="minorHAnsi"/>
                <w:color w:val="000000"/>
                <w:sz w:val="18"/>
                <w:szCs w:val="18"/>
                <w:lang w:val="en-US" w:eastAsia="da-DK"/>
              </w:rPr>
              <w:t>2014</w:t>
            </w:r>
          </w:p>
        </w:tc>
        <w:tc>
          <w:tcPr>
            <w:tcW w:w="517" w:type="dxa"/>
            <w:tcBorders>
              <w:top w:val="nil"/>
              <w:left w:val="nil"/>
              <w:bottom w:val="single" w:sz="4" w:space="0" w:color="auto"/>
              <w:right w:val="nil"/>
            </w:tcBorders>
            <w:shd w:val="clear" w:color="auto" w:fill="auto"/>
            <w:noWrap/>
            <w:vAlign w:val="bottom"/>
            <w:hideMark/>
          </w:tcPr>
          <w:p w:rsidR="00762DBE" w:rsidRPr="00B5082D" w:rsidRDefault="00762DBE" w:rsidP="00AE1C77">
            <w:pPr>
              <w:spacing w:after="0" w:line="240" w:lineRule="auto"/>
              <w:jc w:val="center"/>
              <w:rPr>
                <w:rFonts w:asciiTheme="majorHAnsi" w:eastAsia="Times New Roman" w:hAnsiTheme="majorHAnsi" w:cstheme="minorHAnsi"/>
                <w:color w:val="000000"/>
                <w:sz w:val="18"/>
                <w:szCs w:val="18"/>
                <w:lang w:val="en-US" w:eastAsia="da-DK"/>
              </w:rPr>
            </w:pPr>
            <w:r w:rsidRPr="00B5082D">
              <w:rPr>
                <w:rFonts w:asciiTheme="majorHAnsi" w:eastAsia="Times New Roman" w:hAnsiTheme="majorHAnsi" w:cstheme="minorHAnsi"/>
                <w:color w:val="000000"/>
                <w:sz w:val="18"/>
                <w:szCs w:val="18"/>
                <w:lang w:val="en-US" w:eastAsia="da-DK"/>
              </w:rPr>
              <w:t>4.02</w:t>
            </w:r>
          </w:p>
        </w:tc>
        <w:tc>
          <w:tcPr>
            <w:tcW w:w="797" w:type="dxa"/>
            <w:tcBorders>
              <w:top w:val="nil"/>
              <w:left w:val="nil"/>
              <w:bottom w:val="single" w:sz="4" w:space="0" w:color="auto"/>
              <w:right w:val="single" w:sz="4" w:space="0" w:color="auto"/>
            </w:tcBorders>
            <w:shd w:val="clear" w:color="auto" w:fill="auto"/>
            <w:noWrap/>
            <w:vAlign w:val="bottom"/>
            <w:hideMark/>
          </w:tcPr>
          <w:p w:rsidR="00762DBE" w:rsidRPr="00B5082D" w:rsidRDefault="00762DBE" w:rsidP="00AE1C77">
            <w:pPr>
              <w:spacing w:after="0" w:line="240" w:lineRule="auto"/>
              <w:jc w:val="center"/>
              <w:rPr>
                <w:rFonts w:asciiTheme="majorHAnsi" w:eastAsia="Times New Roman" w:hAnsiTheme="majorHAnsi" w:cstheme="minorHAnsi"/>
                <w:color w:val="000000"/>
                <w:sz w:val="18"/>
                <w:szCs w:val="18"/>
                <w:lang w:val="en-US" w:eastAsia="da-DK"/>
              </w:rPr>
            </w:pPr>
            <w:r w:rsidRPr="00B5082D">
              <w:rPr>
                <w:rFonts w:asciiTheme="majorHAnsi" w:eastAsia="Times New Roman" w:hAnsiTheme="majorHAnsi" w:cstheme="minorHAnsi"/>
                <w:color w:val="000000"/>
                <w:sz w:val="18"/>
                <w:szCs w:val="18"/>
                <w:lang w:val="en-US" w:eastAsia="da-DK"/>
              </w:rPr>
              <w:t>12041</w:t>
            </w:r>
          </w:p>
        </w:tc>
      </w:tr>
      <w:tr w:rsidR="00B5082D" w:rsidRPr="00B5082D" w:rsidTr="00B5082D">
        <w:trPr>
          <w:trHeight w:val="288"/>
        </w:trPr>
        <w:tc>
          <w:tcPr>
            <w:tcW w:w="384" w:type="dxa"/>
            <w:tcBorders>
              <w:top w:val="nil"/>
              <w:left w:val="single" w:sz="4" w:space="0" w:color="auto"/>
              <w:bottom w:val="nil"/>
              <w:right w:val="nil"/>
            </w:tcBorders>
            <w:shd w:val="clear" w:color="auto" w:fill="auto"/>
            <w:noWrap/>
            <w:vAlign w:val="bottom"/>
            <w:hideMark/>
          </w:tcPr>
          <w:p w:rsidR="00762DBE" w:rsidRPr="00B5082D" w:rsidRDefault="00762DBE" w:rsidP="00762DBE">
            <w:pPr>
              <w:spacing w:after="0" w:line="240" w:lineRule="auto"/>
              <w:jc w:val="right"/>
              <w:rPr>
                <w:rFonts w:asciiTheme="majorHAnsi" w:eastAsia="Times New Roman" w:hAnsiTheme="majorHAnsi" w:cstheme="minorHAnsi"/>
                <w:b/>
                <w:bCs/>
                <w:color w:val="000000"/>
                <w:sz w:val="18"/>
                <w:szCs w:val="18"/>
                <w:lang w:val="en-US" w:eastAsia="da-DK"/>
              </w:rPr>
            </w:pPr>
            <w:r w:rsidRPr="00B5082D">
              <w:rPr>
                <w:rFonts w:asciiTheme="majorHAnsi" w:eastAsia="Times New Roman" w:hAnsiTheme="majorHAnsi" w:cstheme="minorHAnsi"/>
                <w:b/>
                <w:bCs/>
                <w:color w:val="000000"/>
                <w:sz w:val="18"/>
                <w:szCs w:val="18"/>
                <w:lang w:val="en-US" w:eastAsia="da-DK"/>
              </w:rPr>
              <w:t>13</w:t>
            </w:r>
          </w:p>
        </w:tc>
        <w:tc>
          <w:tcPr>
            <w:tcW w:w="1560" w:type="dxa"/>
            <w:tcBorders>
              <w:top w:val="nil"/>
              <w:left w:val="nil"/>
              <w:bottom w:val="nil"/>
              <w:right w:val="nil"/>
            </w:tcBorders>
            <w:shd w:val="clear" w:color="auto" w:fill="auto"/>
            <w:noWrap/>
            <w:vAlign w:val="bottom"/>
            <w:hideMark/>
          </w:tcPr>
          <w:p w:rsidR="00762DBE" w:rsidRPr="00B5082D" w:rsidRDefault="00762DBE" w:rsidP="00762DBE">
            <w:pPr>
              <w:spacing w:after="0" w:line="240" w:lineRule="auto"/>
              <w:jc w:val="right"/>
              <w:rPr>
                <w:rFonts w:asciiTheme="majorHAnsi" w:eastAsia="Times New Roman" w:hAnsiTheme="majorHAnsi" w:cstheme="minorHAnsi"/>
                <w:color w:val="000000"/>
                <w:sz w:val="18"/>
                <w:szCs w:val="18"/>
                <w:lang w:val="en-US" w:eastAsia="da-DK"/>
              </w:rPr>
            </w:pPr>
            <w:r w:rsidRPr="00B5082D">
              <w:rPr>
                <w:rFonts w:asciiTheme="majorHAnsi" w:eastAsia="Times New Roman" w:hAnsiTheme="majorHAnsi" w:cstheme="minorHAnsi"/>
                <w:color w:val="000000"/>
                <w:sz w:val="18"/>
                <w:szCs w:val="18"/>
                <w:lang w:val="en-US" w:eastAsia="da-DK"/>
              </w:rPr>
              <w:t>18-11-2004 05:00</w:t>
            </w:r>
          </w:p>
        </w:tc>
        <w:tc>
          <w:tcPr>
            <w:tcW w:w="1306" w:type="dxa"/>
            <w:tcBorders>
              <w:top w:val="nil"/>
              <w:left w:val="nil"/>
              <w:bottom w:val="nil"/>
              <w:right w:val="nil"/>
            </w:tcBorders>
            <w:shd w:val="clear" w:color="auto" w:fill="auto"/>
            <w:noWrap/>
            <w:vAlign w:val="bottom"/>
            <w:hideMark/>
          </w:tcPr>
          <w:p w:rsidR="00762DBE" w:rsidRPr="00B5082D" w:rsidRDefault="00762DBE" w:rsidP="00AE1C77">
            <w:pPr>
              <w:spacing w:after="0" w:line="240" w:lineRule="auto"/>
              <w:jc w:val="center"/>
              <w:rPr>
                <w:rFonts w:asciiTheme="majorHAnsi" w:eastAsia="Times New Roman" w:hAnsiTheme="majorHAnsi" w:cstheme="minorHAnsi"/>
                <w:color w:val="000000"/>
                <w:sz w:val="18"/>
                <w:szCs w:val="18"/>
                <w:lang w:val="en-US" w:eastAsia="da-DK"/>
              </w:rPr>
            </w:pPr>
            <w:r w:rsidRPr="00B5082D">
              <w:rPr>
                <w:rFonts w:asciiTheme="majorHAnsi" w:eastAsia="Times New Roman" w:hAnsiTheme="majorHAnsi" w:cstheme="minorHAnsi"/>
                <w:color w:val="000000"/>
                <w:sz w:val="18"/>
                <w:szCs w:val="18"/>
                <w:lang w:val="en-US" w:eastAsia="da-DK"/>
              </w:rPr>
              <w:t>2005</w:t>
            </w:r>
          </w:p>
        </w:tc>
        <w:tc>
          <w:tcPr>
            <w:tcW w:w="517" w:type="dxa"/>
            <w:tcBorders>
              <w:top w:val="nil"/>
              <w:left w:val="nil"/>
              <w:bottom w:val="nil"/>
              <w:right w:val="nil"/>
            </w:tcBorders>
            <w:shd w:val="clear" w:color="auto" w:fill="auto"/>
            <w:noWrap/>
            <w:vAlign w:val="bottom"/>
            <w:hideMark/>
          </w:tcPr>
          <w:p w:rsidR="00762DBE" w:rsidRPr="00B5082D" w:rsidRDefault="00762DBE" w:rsidP="00AE1C77">
            <w:pPr>
              <w:spacing w:after="0" w:line="240" w:lineRule="auto"/>
              <w:jc w:val="center"/>
              <w:rPr>
                <w:rFonts w:asciiTheme="majorHAnsi" w:eastAsia="Times New Roman" w:hAnsiTheme="majorHAnsi" w:cstheme="minorHAnsi"/>
                <w:color w:val="000000"/>
                <w:sz w:val="18"/>
                <w:szCs w:val="18"/>
                <w:lang w:val="en-US" w:eastAsia="da-DK"/>
              </w:rPr>
            </w:pPr>
            <w:r w:rsidRPr="00B5082D">
              <w:rPr>
                <w:rFonts w:asciiTheme="majorHAnsi" w:eastAsia="Times New Roman" w:hAnsiTheme="majorHAnsi" w:cstheme="minorHAnsi"/>
                <w:color w:val="000000"/>
                <w:sz w:val="18"/>
                <w:szCs w:val="18"/>
                <w:lang w:val="en-US" w:eastAsia="da-DK"/>
              </w:rPr>
              <w:t>3.18</w:t>
            </w:r>
          </w:p>
        </w:tc>
        <w:tc>
          <w:tcPr>
            <w:tcW w:w="797" w:type="dxa"/>
            <w:tcBorders>
              <w:top w:val="nil"/>
              <w:left w:val="nil"/>
              <w:bottom w:val="nil"/>
              <w:right w:val="single" w:sz="4" w:space="0" w:color="auto"/>
            </w:tcBorders>
            <w:shd w:val="clear" w:color="auto" w:fill="auto"/>
            <w:noWrap/>
            <w:vAlign w:val="bottom"/>
            <w:hideMark/>
          </w:tcPr>
          <w:p w:rsidR="00762DBE" w:rsidRPr="00B5082D" w:rsidRDefault="00762DBE" w:rsidP="00AE1C77">
            <w:pPr>
              <w:spacing w:after="0" w:line="240" w:lineRule="auto"/>
              <w:jc w:val="center"/>
              <w:rPr>
                <w:rFonts w:asciiTheme="majorHAnsi" w:eastAsia="Times New Roman" w:hAnsiTheme="majorHAnsi" w:cstheme="minorHAnsi"/>
                <w:color w:val="000000"/>
                <w:sz w:val="18"/>
                <w:szCs w:val="18"/>
                <w:lang w:val="en-US" w:eastAsia="da-DK"/>
              </w:rPr>
            </w:pPr>
            <w:r w:rsidRPr="00B5082D">
              <w:rPr>
                <w:rFonts w:asciiTheme="majorHAnsi" w:eastAsia="Times New Roman" w:hAnsiTheme="majorHAnsi" w:cstheme="minorHAnsi"/>
                <w:color w:val="000000"/>
                <w:sz w:val="18"/>
                <w:szCs w:val="18"/>
                <w:lang w:val="en-US" w:eastAsia="da-DK"/>
              </w:rPr>
              <w:t>9846</w:t>
            </w:r>
          </w:p>
        </w:tc>
      </w:tr>
      <w:tr w:rsidR="00B5082D" w:rsidRPr="00B5082D" w:rsidTr="00B5082D">
        <w:trPr>
          <w:trHeight w:val="288"/>
        </w:trPr>
        <w:tc>
          <w:tcPr>
            <w:tcW w:w="384" w:type="dxa"/>
            <w:tcBorders>
              <w:top w:val="nil"/>
              <w:left w:val="single" w:sz="4" w:space="0" w:color="auto"/>
              <w:bottom w:val="nil"/>
              <w:right w:val="nil"/>
            </w:tcBorders>
            <w:shd w:val="clear" w:color="auto" w:fill="auto"/>
            <w:noWrap/>
            <w:vAlign w:val="bottom"/>
            <w:hideMark/>
          </w:tcPr>
          <w:p w:rsidR="00762DBE" w:rsidRPr="00B5082D" w:rsidRDefault="00762DBE" w:rsidP="00762DBE">
            <w:pPr>
              <w:spacing w:after="0" w:line="240" w:lineRule="auto"/>
              <w:jc w:val="right"/>
              <w:rPr>
                <w:rFonts w:asciiTheme="majorHAnsi" w:eastAsia="Times New Roman" w:hAnsiTheme="majorHAnsi" w:cstheme="minorHAnsi"/>
                <w:b/>
                <w:bCs/>
                <w:color w:val="000000"/>
                <w:sz w:val="18"/>
                <w:szCs w:val="18"/>
                <w:lang w:val="en-US" w:eastAsia="da-DK"/>
              </w:rPr>
            </w:pPr>
            <w:r w:rsidRPr="00B5082D">
              <w:rPr>
                <w:rFonts w:asciiTheme="majorHAnsi" w:eastAsia="Times New Roman" w:hAnsiTheme="majorHAnsi" w:cstheme="minorHAnsi"/>
                <w:b/>
                <w:bCs/>
                <w:color w:val="000000"/>
                <w:sz w:val="18"/>
                <w:szCs w:val="18"/>
                <w:lang w:val="en-US" w:eastAsia="da-DK"/>
              </w:rPr>
              <w:t>14</w:t>
            </w:r>
          </w:p>
        </w:tc>
        <w:tc>
          <w:tcPr>
            <w:tcW w:w="1560" w:type="dxa"/>
            <w:tcBorders>
              <w:top w:val="nil"/>
              <w:left w:val="nil"/>
              <w:bottom w:val="nil"/>
              <w:right w:val="nil"/>
            </w:tcBorders>
            <w:shd w:val="clear" w:color="auto" w:fill="auto"/>
            <w:noWrap/>
            <w:vAlign w:val="bottom"/>
            <w:hideMark/>
          </w:tcPr>
          <w:p w:rsidR="00762DBE" w:rsidRPr="00B5082D" w:rsidRDefault="00762DBE" w:rsidP="00762DBE">
            <w:pPr>
              <w:spacing w:after="0" w:line="240" w:lineRule="auto"/>
              <w:jc w:val="right"/>
              <w:rPr>
                <w:rFonts w:asciiTheme="majorHAnsi" w:eastAsia="Times New Roman" w:hAnsiTheme="majorHAnsi" w:cstheme="minorHAnsi"/>
                <w:color w:val="000000"/>
                <w:sz w:val="18"/>
                <w:szCs w:val="18"/>
                <w:lang w:val="en-US" w:eastAsia="da-DK"/>
              </w:rPr>
            </w:pPr>
            <w:r w:rsidRPr="00B5082D">
              <w:rPr>
                <w:rFonts w:asciiTheme="majorHAnsi" w:eastAsia="Times New Roman" w:hAnsiTheme="majorHAnsi" w:cstheme="minorHAnsi"/>
                <w:color w:val="000000"/>
                <w:sz w:val="18"/>
                <w:szCs w:val="18"/>
                <w:lang w:val="en-US" w:eastAsia="da-DK"/>
              </w:rPr>
              <w:t>15-11-2005 01:00</w:t>
            </w:r>
          </w:p>
        </w:tc>
        <w:tc>
          <w:tcPr>
            <w:tcW w:w="1306" w:type="dxa"/>
            <w:tcBorders>
              <w:top w:val="nil"/>
              <w:left w:val="nil"/>
              <w:bottom w:val="nil"/>
              <w:right w:val="nil"/>
            </w:tcBorders>
            <w:shd w:val="clear" w:color="auto" w:fill="auto"/>
            <w:noWrap/>
            <w:vAlign w:val="bottom"/>
            <w:hideMark/>
          </w:tcPr>
          <w:p w:rsidR="00762DBE" w:rsidRPr="00B5082D" w:rsidRDefault="00762DBE" w:rsidP="00AE1C77">
            <w:pPr>
              <w:spacing w:after="0" w:line="240" w:lineRule="auto"/>
              <w:jc w:val="center"/>
              <w:rPr>
                <w:rFonts w:asciiTheme="majorHAnsi" w:eastAsia="Times New Roman" w:hAnsiTheme="majorHAnsi" w:cstheme="minorHAnsi"/>
                <w:color w:val="000000"/>
                <w:sz w:val="18"/>
                <w:szCs w:val="18"/>
                <w:lang w:val="en-US" w:eastAsia="da-DK"/>
              </w:rPr>
            </w:pPr>
            <w:r w:rsidRPr="00B5082D">
              <w:rPr>
                <w:rFonts w:asciiTheme="majorHAnsi" w:eastAsia="Times New Roman" w:hAnsiTheme="majorHAnsi" w:cstheme="minorHAnsi"/>
                <w:color w:val="000000"/>
                <w:sz w:val="18"/>
                <w:szCs w:val="18"/>
                <w:lang w:val="en-US" w:eastAsia="da-DK"/>
              </w:rPr>
              <w:t>2006</w:t>
            </w:r>
          </w:p>
        </w:tc>
        <w:tc>
          <w:tcPr>
            <w:tcW w:w="517" w:type="dxa"/>
            <w:tcBorders>
              <w:top w:val="nil"/>
              <w:left w:val="nil"/>
              <w:bottom w:val="nil"/>
              <w:right w:val="nil"/>
            </w:tcBorders>
            <w:shd w:val="clear" w:color="auto" w:fill="auto"/>
            <w:noWrap/>
            <w:vAlign w:val="bottom"/>
            <w:hideMark/>
          </w:tcPr>
          <w:p w:rsidR="00762DBE" w:rsidRPr="00B5082D" w:rsidRDefault="00762DBE" w:rsidP="00AE1C77">
            <w:pPr>
              <w:spacing w:after="0" w:line="240" w:lineRule="auto"/>
              <w:jc w:val="center"/>
              <w:rPr>
                <w:rFonts w:asciiTheme="majorHAnsi" w:eastAsia="Times New Roman" w:hAnsiTheme="majorHAnsi" w:cstheme="minorHAnsi"/>
                <w:color w:val="000000"/>
                <w:sz w:val="18"/>
                <w:szCs w:val="18"/>
                <w:lang w:val="en-US" w:eastAsia="da-DK"/>
              </w:rPr>
            </w:pPr>
            <w:r w:rsidRPr="00B5082D">
              <w:rPr>
                <w:rFonts w:asciiTheme="majorHAnsi" w:eastAsia="Times New Roman" w:hAnsiTheme="majorHAnsi" w:cstheme="minorHAnsi"/>
                <w:color w:val="000000"/>
                <w:sz w:val="18"/>
                <w:szCs w:val="18"/>
                <w:lang w:val="en-US" w:eastAsia="da-DK"/>
              </w:rPr>
              <w:t>1.99</w:t>
            </w:r>
          </w:p>
        </w:tc>
        <w:tc>
          <w:tcPr>
            <w:tcW w:w="797" w:type="dxa"/>
            <w:tcBorders>
              <w:top w:val="nil"/>
              <w:left w:val="nil"/>
              <w:bottom w:val="nil"/>
              <w:right w:val="single" w:sz="4" w:space="0" w:color="auto"/>
            </w:tcBorders>
            <w:shd w:val="clear" w:color="auto" w:fill="auto"/>
            <w:noWrap/>
            <w:vAlign w:val="bottom"/>
            <w:hideMark/>
          </w:tcPr>
          <w:p w:rsidR="00762DBE" w:rsidRPr="00B5082D" w:rsidRDefault="00762DBE" w:rsidP="00AE1C77">
            <w:pPr>
              <w:spacing w:after="0" w:line="240" w:lineRule="auto"/>
              <w:jc w:val="center"/>
              <w:rPr>
                <w:rFonts w:asciiTheme="majorHAnsi" w:eastAsia="Times New Roman" w:hAnsiTheme="majorHAnsi" w:cstheme="minorHAnsi"/>
                <w:color w:val="000000"/>
                <w:sz w:val="18"/>
                <w:szCs w:val="18"/>
                <w:lang w:val="en-US" w:eastAsia="da-DK"/>
              </w:rPr>
            </w:pPr>
            <w:r w:rsidRPr="00B5082D">
              <w:rPr>
                <w:rFonts w:asciiTheme="majorHAnsi" w:eastAsia="Times New Roman" w:hAnsiTheme="majorHAnsi" w:cstheme="minorHAnsi"/>
                <w:color w:val="000000"/>
                <w:sz w:val="18"/>
                <w:szCs w:val="18"/>
                <w:lang w:val="en-US" w:eastAsia="da-DK"/>
              </w:rPr>
              <w:t>8498</w:t>
            </w:r>
          </w:p>
        </w:tc>
      </w:tr>
      <w:tr w:rsidR="00B5082D" w:rsidRPr="00B5082D" w:rsidTr="00B5082D">
        <w:trPr>
          <w:trHeight w:val="288"/>
        </w:trPr>
        <w:tc>
          <w:tcPr>
            <w:tcW w:w="384" w:type="dxa"/>
            <w:tcBorders>
              <w:top w:val="nil"/>
              <w:left w:val="single" w:sz="4" w:space="0" w:color="auto"/>
              <w:bottom w:val="nil"/>
              <w:right w:val="nil"/>
            </w:tcBorders>
            <w:shd w:val="clear" w:color="auto" w:fill="auto"/>
            <w:noWrap/>
            <w:vAlign w:val="bottom"/>
            <w:hideMark/>
          </w:tcPr>
          <w:p w:rsidR="00762DBE" w:rsidRPr="00B5082D" w:rsidRDefault="00762DBE" w:rsidP="00762DBE">
            <w:pPr>
              <w:spacing w:after="0" w:line="240" w:lineRule="auto"/>
              <w:jc w:val="right"/>
              <w:rPr>
                <w:rFonts w:asciiTheme="majorHAnsi" w:eastAsia="Times New Roman" w:hAnsiTheme="majorHAnsi" w:cstheme="minorHAnsi"/>
                <w:b/>
                <w:bCs/>
                <w:color w:val="000000"/>
                <w:sz w:val="18"/>
                <w:szCs w:val="18"/>
                <w:lang w:val="en-US" w:eastAsia="da-DK"/>
              </w:rPr>
            </w:pPr>
            <w:r w:rsidRPr="00B5082D">
              <w:rPr>
                <w:rFonts w:asciiTheme="majorHAnsi" w:eastAsia="Times New Roman" w:hAnsiTheme="majorHAnsi" w:cstheme="minorHAnsi"/>
                <w:b/>
                <w:bCs/>
                <w:color w:val="000000"/>
                <w:sz w:val="18"/>
                <w:szCs w:val="18"/>
                <w:lang w:val="en-US" w:eastAsia="da-DK"/>
              </w:rPr>
              <w:t>15</w:t>
            </w:r>
          </w:p>
        </w:tc>
        <w:tc>
          <w:tcPr>
            <w:tcW w:w="1560" w:type="dxa"/>
            <w:tcBorders>
              <w:top w:val="nil"/>
              <w:left w:val="nil"/>
              <w:bottom w:val="nil"/>
              <w:right w:val="nil"/>
            </w:tcBorders>
            <w:shd w:val="clear" w:color="auto" w:fill="auto"/>
            <w:noWrap/>
            <w:vAlign w:val="bottom"/>
            <w:hideMark/>
          </w:tcPr>
          <w:p w:rsidR="00762DBE" w:rsidRPr="00B5082D" w:rsidRDefault="00762DBE" w:rsidP="00762DBE">
            <w:pPr>
              <w:spacing w:after="0" w:line="240" w:lineRule="auto"/>
              <w:jc w:val="right"/>
              <w:rPr>
                <w:rFonts w:asciiTheme="majorHAnsi" w:eastAsia="Times New Roman" w:hAnsiTheme="majorHAnsi" w:cstheme="minorHAnsi"/>
                <w:color w:val="000000"/>
                <w:sz w:val="18"/>
                <w:szCs w:val="18"/>
                <w:lang w:val="en-US" w:eastAsia="da-DK"/>
              </w:rPr>
            </w:pPr>
            <w:r w:rsidRPr="00B5082D">
              <w:rPr>
                <w:rFonts w:asciiTheme="majorHAnsi" w:eastAsia="Times New Roman" w:hAnsiTheme="majorHAnsi" w:cstheme="minorHAnsi"/>
                <w:color w:val="000000"/>
                <w:sz w:val="18"/>
                <w:szCs w:val="18"/>
                <w:lang w:val="en-US" w:eastAsia="da-DK"/>
              </w:rPr>
              <w:t>18-03-2007 15:00</w:t>
            </w:r>
          </w:p>
        </w:tc>
        <w:tc>
          <w:tcPr>
            <w:tcW w:w="1306" w:type="dxa"/>
            <w:tcBorders>
              <w:top w:val="nil"/>
              <w:left w:val="nil"/>
              <w:bottom w:val="nil"/>
              <w:right w:val="nil"/>
            </w:tcBorders>
            <w:shd w:val="clear" w:color="auto" w:fill="auto"/>
            <w:noWrap/>
            <w:vAlign w:val="bottom"/>
            <w:hideMark/>
          </w:tcPr>
          <w:p w:rsidR="00762DBE" w:rsidRPr="00B5082D" w:rsidRDefault="00762DBE" w:rsidP="00AE1C77">
            <w:pPr>
              <w:spacing w:after="0" w:line="240" w:lineRule="auto"/>
              <w:jc w:val="center"/>
              <w:rPr>
                <w:rFonts w:asciiTheme="majorHAnsi" w:eastAsia="Times New Roman" w:hAnsiTheme="majorHAnsi" w:cstheme="minorHAnsi"/>
                <w:color w:val="000000"/>
                <w:sz w:val="18"/>
                <w:szCs w:val="18"/>
                <w:lang w:val="en-US" w:eastAsia="da-DK"/>
              </w:rPr>
            </w:pPr>
            <w:r w:rsidRPr="00B5082D">
              <w:rPr>
                <w:rFonts w:asciiTheme="majorHAnsi" w:eastAsia="Times New Roman" w:hAnsiTheme="majorHAnsi" w:cstheme="minorHAnsi"/>
                <w:color w:val="000000"/>
                <w:sz w:val="18"/>
                <w:szCs w:val="18"/>
                <w:lang w:val="en-US" w:eastAsia="da-DK"/>
              </w:rPr>
              <w:t>2007</w:t>
            </w:r>
          </w:p>
        </w:tc>
        <w:tc>
          <w:tcPr>
            <w:tcW w:w="517" w:type="dxa"/>
            <w:tcBorders>
              <w:top w:val="nil"/>
              <w:left w:val="nil"/>
              <w:bottom w:val="nil"/>
              <w:right w:val="nil"/>
            </w:tcBorders>
            <w:shd w:val="clear" w:color="auto" w:fill="auto"/>
            <w:noWrap/>
            <w:vAlign w:val="bottom"/>
            <w:hideMark/>
          </w:tcPr>
          <w:p w:rsidR="00762DBE" w:rsidRPr="00B5082D" w:rsidRDefault="00762DBE" w:rsidP="00AE1C77">
            <w:pPr>
              <w:spacing w:after="0" w:line="240" w:lineRule="auto"/>
              <w:jc w:val="center"/>
              <w:rPr>
                <w:rFonts w:asciiTheme="majorHAnsi" w:eastAsia="Times New Roman" w:hAnsiTheme="majorHAnsi" w:cstheme="minorHAnsi"/>
                <w:color w:val="000000"/>
                <w:sz w:val="18"/>
                <w:szCs w:val="18"/>
                <w:lang w:val="en-US" w:eastAsia="da-DK"/>
              </w:rPr>
            </w:pPr>
            <w:r w:rsidRPr="00B5082D">
              <w:rPr>
                <w:rFonts w:asciiTheme="majorHAnsi" w:eastAsia="Times New Roman" w:hAnsiTheme="majorHAnsi" w:cstheme="minorHAnsi"/>
                <w:color w:val="000000"/>
                <w:sz w:val="18"/>
                <w:szCs w:val="18"/>
                <w:lang w:val="en-US" w:eastAsia="da-DK"/>
              </w:rPr>
              <w:t>2.88</w:t>
            </w:r>
          </w:p>
        </w:tc>
        <w:tc>
          <w:tcPr>
            <w:tcW w:w="797" w:type="dxa"/>
            <w:tcBorders>
              <w:top w:val="nil"/>
              <w:left w:val="nil"/>
              <w:bottom w:val="nil"/>
              <w:right w:val="single" w:sz="4" w:space="0" w:color="auto"/>
            </w:tcBorders>
            <w:shd w:val="clear" w:color="auto" w:fill="auto"/>
            <w:noWrap/>
            <w:vAlign w:val="bottom"/>
            <w:hideMark/>
          </w:tcPr>
          <w:p w:rsidR="00762DBE" w:rsidRPr="00B5082D" w:rsidRDefault="00762DBE" w:rsidP="00AE1C77">
            <w:pPr>
              <w:spacing w:after="0" w:line="240" w:lineRule="auto"/>
              <w:jc w:val="center"/>
              <w:rPr>
                <w:rFonts w:asciiTheme="majorHAnsi" w:eastAsia="Times New Roman" w:hAnsiTheme="majorHAnsi" w:cstheme="minorHAnsi"/>
                <w:color w:val="000000"/>
                <w:sz w:val="18"/>
                <w:szCs w:val="18"/>
                <w:lang w:val="en-US" w:eastAsia="da-DK"/>
              </w:rPr>
            </w:pPr>
            <w:r w:rsidRPr="00B5082D">
              <w:rPr>
                <w:rFonts w:asciiTheme="majorHAnsi" w:eastAsia="Times New Roman" w:hAnsiTheme="majorHAnsi" w:cstheme="minorHAnsi"/>
                <w:color w:val="000000"/>
                <w:sz w:val="18"/>
                <w:szCs w:val="18"/>
                <w:lang w:val="en-US" w:eastAsia="da-DK"/>
              </w:rPr>
              <w:t>14926</w:t>
            </w:r>
          </w:p>
        </w:tc>
      </w:tr>
      <w:tr w:rsidR="00B5082D" w:rsidRPr="00B5082D" w:rsidTr="00B5082D">
        <w:trPr>
          <w:trHeight w:val="288"/>
        </w:trPr>
        <w:tc>
          <w:tcPr>
            <w:tcW w:w="384" w:type="dxa"/>
            <w:tcBorders>
              <w:top w:val="nil"/>
              <w:left w:val="single" w:sz="4" w:space="0" w:color="auto"/>
              <w:bottom w:val="nil"/>
              <w:right w:val="nil"/>
            </w:tcBorders>
            <w:shd w:val="clear" w:color="auto" w:fill="auto"/>
            <w:noWrap/>
            <w:vAlign w:val="bottom"/>
            <w:hideMark/>
          </w:tcPr>
          <w:p w:rsidR="00762DBE" w:rsidRPr="00B5082D" w:rsidRDefault="00762DBE" w:rsidP="00762DBE">
            <w:pPr>
              <w:spacing w:after="0" w:line="240" w:lineRule="auto"/>
              <w:jc w:val="right"/>
              <w:rPr>
                <w:rFonts w:asciiTheme="majorHAnsi" w:eastAsia="Times New Roman" w:hAnsiTheme="majorHAnsi" w:cstheme="minorHAnsi"/>
                <w:b/>
                <w:bCs/>
                <w:color w:val="000000"/>
                <w:sz w:val="18"/>
                <w:szCs w:val="18"/>
                <w:lang w:val="en-US" w:eastAsia="da-DK"/>
              </w:rPr>
            </w:pPr>
            <w:r w:rsidRPr="00B5082D">
              <w:rPr>
                <w:rFonts w:asciiTheme="majorHAnsi" w:eastAsia="Times New Roman" w:hAnsiTheme="majorHAnsi" w:cstheme="minorHAnsi"/>
                <w:b/>
                <w:bCs/>
                <w:color w:val="000000"/>
                <w:sz w:val="18"/>
                <w:szCs w:val="18"/>
                <w:lang w:val="en-US" w:eastAsia="da-DK"/>
              </w:rPr>
              <w:t>16</w:t>
            </w:r>
          </w:p>
        </w:tc>
        <w:tc>
          <w:tcPr>
            <w:tcW w:w="1560" w:type="dxa"/>
            <w:tcBorders>
              <w:top w:val="nil"/>
              <w:left w:val="nil"/>
              <w:bottom w:val="nil"/>
              <w:right w:val="nil"/>
            </w:tcBorders>
            <w:shd w:val="clear" w:color="auto" w:fill="auto"/>
            <w:noWrap/>
            <w:vAlign w:val="bottom"/>
            <w:hideMark/>
          </w:tcPr>
          <w:p w:rsidR="00762DBE" w:rsidRPr="00B5082D" w:rsidRDefault="00762DBE" w:rsidP="00762DBE">
            <w:pPr>
              <w:spacing w:after="0" w:line="240" w:lineRule="auto"/>
              <w:jc w:val="right"/>
              <w:rPr>
                <w:rFonts w:asciiTheme="majorHAnsi" w:eastAsia="Times New Roman" w:hAnsiTheme="majorHAnsi" w:cstheme="minorHAnsi"/>
                <w:color w:val="000000"/>
                <w:sz w:val="18"/>
                <w:szCs w:val="18"/>
                <w:lang w:val="en-US" w:eastAsia="da-DK"/>
              </w:rPr>
            </w:pPr>
            <w:r w:rsidRPr="00B5082D">
              <w:rPr>
                <w:rFonts w:asciiTheme="majorHAnsi" w:eastAsia="Times New Roman" w:hAnsiTheme="majorHAnsi" w:cstheme="minorHAnsi"/>
                <w:color w:val="000000"/>
                <w:sz w:val="18"/>
                <w:szCs w:val="18"/>
                <w:lang w:val="en-US" w:eastAsia="da-DK"/>
              </w:rPr>
              <w:t>01-02-2008 09:00</w:t>
            </w:r>
          </w:p>
        </w:tc>
        <w:tc>
          <w:tcPr>
            <w:tcW w:w="1306" w:type="dxa"/>
            <w:tcBorders>
              <w:top w:val="nil"/>
              <w:left w:val="nil"/>
              <w:bottom w:val="nil"/>
              <w:right w:val="nil"/>
            </w:tcBorders>
            <w:shd w:val="clear" w:color="auto" w:fill="auto"/>
            <w:noWrap/>
            <w:vAlign w:val="bottom"/>
            <w:hideMark/>
          </w:tcPr>
          <w:p w:rsidR="00762DBE" w:rsidRPr="00B5082D" w:rsidRDefault="00762DBE" w:rsidP="00AE1C77">
            <w:pPr>
              <w:spacing w:after="0" w:line="240" w:lineRule="auto"/>
              <w:jc w:val="center"/>
              <w:rPr>
                <w:rFonts w:asciiTheme="majorHAnsi" w:eastAsia="Times New Roman" w:hAnsiTheme="majorHAnsi" w:cstheme="minorHAnsi"/>
                <w:color w:val="000000"/>
                <w:sz w:val="18"/>
                <w:szCs w:val="18"/>
                <w:lang w:val="en-US" w:eastAsia="da-DK"/>
              </w:rPr>
            </w:pPr>
            <w:r w:rsidRPr="00B5082D">
              <w:rPr>
                <w:rFonts w:asciiTheme="majorHAnsi" w:eastAsia="Times New Roman" w:hAnsiTheme="majorHAnsi" w:cstheme="minorHAnsi"/>
                <w:color w:val="000000"/>
                <w:sz w:val="18"/>
                <w:szCs w:val="18"/>
                <w:lang w:val="en-US" w:eastAsia="da-DK"/>
              </w:rPr>
              <w:t>2008</w:t>
            </w:r>
          </w:p>
        </w:tc>
        <w:tc>
          <w:tcPr>
            <w:tcW w:w="517" w:type="dxa"/>
            <w:tcBorders>
              <w:top w:val="nil"/>
              <w:left w:val="nil"/>
              <w:bottom w:val="nil"/>
              <w:right w:val="nil"/>
            </w:tcBorders>
            <w:shd w:val="clear" w:color="auto" w:fill="auto"/>
            <w:noWrap/>
            <w:vAlign w:val="bottom"/>
            <w:hideMark/>
          </w:tcPr>
          <w:p w:rsidR="00762DBE" w:rsidRPr="00B5082D" w:rsidRDefault="00762DBE" w:rsidP="00AE1C77">
            <w:pPr>
              <w:spacing w:after="0" w:line="240" w:lineRule="auto"/>
              <w:jc w:val="center"/>
              <w:rPr>
                <w:rFonts w:asciiTheme="majorHAnsi" w:eastAsia="Times New Roman" w:hAnsiTheme="majorHAnsi" w:cstheme="minorHAnsi"/>
                <w:color w:val="000000"/>
                <w:sz w:val="18"/>
                <w:szCs w:val="18"/>
                <w:lang w:val="en-US" w:eastAsia="da-DK"/>
              </w:rPr>
            </w:pPr>
            <w:r w:rsidRPr="00B5082D">
              <w:rPr>
                <w:rFonts w:asciiTheme="majorHAnsi" w:eastAsia="Times New Roman" w:hAnsiTheme="majorHAnsi" w:cstheme="minorHAnsi"/>
                <w:color w:val="000000"/>
                <w:sz w:val="18"/>
                <w:szCs w:val="18"/>
                <w:lang w:val="en-US" w:eastAsia="da-DK"/>
              </w:rPr>
              <w:t>3.04</w:t>
            </w:r>
          </w:p>
        </w:tc>
        <w:tc>
          <w:tcPr>
            <w:tcW w:w="797" w:type="dxa"/>
            <w:tcBorders>
              <w:top w:val="nil"/>
              <w:left w:val="nil"/>
              <w:bottom w:val="nil"/>
              <w:right w:val="single" w:sz="4" w:space="0" w:color="auto"/>
            </w:tcBorders>
            <w:shd w:val="clear" w:color="auto" w:fill="auto"/>
            <w:noWrap/>
            <w:vAlign w:val="bottom"/>
            <w:hideMark/>
          </w:tcPr>
          <w:p w:rsidR="00762DBE" w:rsidRPr="00B5082D" w:rsidRDefault="00762DBE" w:rsidP="00AE1C77">
            <w:pPr>
              <w:spacing w:after="0" w:line="240" w:lineRule="auto"/>
              <w:jc w:val="center"/>
              <w:rPr>
                <w:rFonts w:asciiTheme="majorHAnsi" w:eastAsia="Times New Roman" w:hAnsiTheme="majorHAnsi" w:cstheme="minorHAnsi"/>
                <w:color w:val="000000"/>
                <w:sz w:val="18"/>
                <w:szCs w:val="18"/>
                <w:lang w:val="en-US" w:eastAsia="da-DK"/>
              </w:rPr>
            </w:pPr>
            <w:r w:rsidRPr="00B5082D">
              <w:rPr>
                <w:rFonts w:asciiTheme="majorHAnsi" w:eastAsia="Times New Roman" w:hAnsiTheme="majorHAnsi" w:cstheme="minorHAnsi"/>
                <w:color w:val="000000"/>
                <w:sz w:val="18"/>
                <w:szCs w:val="18"/>
                <w:lang w:val="en-US" w:eastAsia="da-DK"/>
              </w:rPr>
              <w:t>14934</w:t>
            </w:r>
          </w:p>
        </w:tc>
      </w:tr>
      <w:tr w:rsidR="00B5082D" w:rsidRPr="00B5082D" w:rsidTr="00B5082D">
        <w:trPr>
          <w:trHeight w:val="288"/>
        </w:trPr>
        <w:tc>
          <w:tcPr>
            <w:tcW w:w="384" w:type="dxa"/>
            <w:tcBorders>
              <w:top w:val="nil"/>
              <w:left w:val="single" w:sz="4" w:space="0" w:color="auto"/>
              <w:bottom w:val="nil"/>
              <w:right w:val="nil"/>
            </w:tcBorders>
            <w:shd w:val="clear" w:color="auto" w:fill="auto"/>
            <w:noWrap/>
            <w:vAlign w:val="bottom"/>
            <w:hideMark/>
          </w:tcPr>
          <w:p w:rsidR="00762DBE" w:rsidRPr="00B5082D" w:rsidRDefault="00762DBE" w:rsidP="00762DBE">
            <w:pPr>
              <w:spacing w:after="0" w:line="240" w:lineRule="auto"/>
              <w:jc w:val="right"/>
              <w:rPr>
                <w:rFonts w:asciiTheme="majorHAnsi" w:eastAsia="Times New Roman" w:hAnsiTheme="majorHAnsi" w:cstheme="minorHAnsi"/>
                <w:b/>
                <w:bCs/>
                <w:color w:val="000000"/>
                <w:sz w:val="18"/>
                <w:szCs w:val="18"/>
                <w:lang w:val="en-US" w:eastAsia="da-DK"/>
              </w:rPr>
            </w:pPr>
            <w:r w:rsidRPr="00B5082D">
              <w:rPr>
                <w:rFonts w:asciiTheme="majorHAnsi" w:eastAsia="Times New Roman" w:hAnsiTheme="majorHAnsi" w:cstheme="minorHAnsi"/>
                <w:b/>
                <w:bCs/>
                <w:color w:val="000000"/>
                <w:sz w:val="18"/>
                <w:szCs w:val="18"/>
                <w:lang w:val="en-US" w:eastAsia="da-DK"/>
              </w:rPr>
              <w:t>17</w:t>
            </w:r>
          </w:p>
        </w:tc>
        <w:tc>
          <w:tcPr>
            <w:tcW w:w="1560" w:type="dxa"/>
            <w:tcBorders>
              <w:top w:val="nil"/>
              <w:left w:val="nil"/>
              <w:bottom w:val="nil"/>
              <w:right w:val="nil"/>
            </w:tcBorders>
            <w:shd w:val="clear" w:color="auto" w:fill="auto"/>
            <w:noWrap/>
            <w:vAlign w:val="bottom"/>
            <w:hideMark/>
          </w:tcPr>
          <w:p w:rsidR="00762DBE" w:rsidRPr="00B5082D" w:rsidRDefault="00762DBE" w:rsidP="00762DBE">
            <w:pPr>
              <w:spacing w:after="0" w:line="240" w:lineRule="auto"/>
              <w:jc w:val="right"/>
              <w:rPr>
                <w:rFonts w:asciiTheme="majorHAnsi" w:eastAsia="Times New Roman" w:hAnsiTheme="majorHAnsi" w:cstheme="minorHAnsi"/>
                <w:color w:val="000000"/>
                <w:sz w:val="18"/>
                <w:szCs w:val="18"/>
                <w:lang w:val="en-US" w:eastAsia="da-DK"/>
              </w:rPr>
            </w:pPr>
            <w:r w:rsidRPr="00B5082D">
              <w:rPr>
                <w:rFonts w:asciiTheme="majorHAnsi" w:eastAsia="Times New Roman" w:hAnsiTheme="majorHAnsi" w:cstheme="minorHAnsi"/>
                <w:color w:val="000000"/>
                <w:sz w:val="18"/>
                <w:szCs w:val="18"/>
                <w:lang w:val="en-US" w:eastAsia="da-DK"/>
              </w:rPr>
              <w:t>10-11-2008 11:00</w:t>
            </w:r>
          </w:p>
        </w:tc>
        <w:tc>
          <w:tcPr>
            <w:tcW w:w="1306" w:type="dxa"/>
            <w:tcBorders>
              <w:top w:val="nil"/>
              <w:left w:val="nil"/>
              <w:bottom w:val="nil"/>
              <w:right w:val="nil"/>
            </w:tcBorders>
            <w:shd w:val="clear" w:color="auto" w:fill="auto"/>
            <w:noWrap/>
            <w:vAlign w:val="bottom"/>
            <w:hideMark/>
          </w:tcPr>
          <w:p w:rsidR="00762DBE" w:rsidRPr="00B5082D" w:rsidRDefault="00762DBE" w:rsidP="00AE1C77">
            <w:pPr>
              <w:spacing w:after="0" w:line="240" w:lineRule="auto"/>
              <w:jc w:val="center"/>
              <w:rPr>
                <w:rFonts w:asciiTheme="majorHAnsi" w:eastAsia="Times New Roman" w:hAnsiTheme="majorHAnsi" w:cstheme="minorHAnsi"/>
                <w:color w:val="000000"/>
                <w:sz w:val="18"/>
                <w:szCs w:val="18"/>
                <w:lang w:val="en-US" w:eastAsia="da-DK"/>
              </w:rPr>
            </w:pPr>
            <w:r w:rsidRPr="00B5082D">
              <w:rPr>
                <w:rFonts w:asciiTheme="majorHAnsi" w:eastAsia="Times New Roman" w:hAnsiTheme="majorHAnsi" w:cstheme="minorHAnsi"/>
                <w:color w:val="000000"/>
                <w:sz w:val="18"/>
                <w:szCs w:val="18"/>
                <w:lang w:val="en-US" w:eastAsia="da-DK"/>
              </w:rPr>
              <w:t>2009</w:t>
            </w:r>
          </w:p>
        </w:tc>
        <w:tc>
          <w:tcPr>
            <w:tcW w:w="517" w:type="dxa"/>
            <w:tcBorders>
              <w:top w:val="nil"/>
              <w:left w:val="nil"/>
              <w:bottom w:val="nil"/>
              <w:right w:val="nil"/>
            </w:tcBorders>
            <w:shd w:val="clear" w:color="auto" w:fill="auto"/>
            <w:noWrap/>
            <w:vAlign w:val="bottom"/>
            <w:hideMark/>
          </w:tcPr>
          <w:p w:rsidR="00762DBE" w:rsidRPr="00B5082D" w:rsidRDefault="00762DBE" w:rsidP="00AE1C77">
            <w:pPr>
              <w:spacing w:after="0" w:line="240" w:lineRule="auto"/>
              <w:jc w:val="center"/>
              <w:rPr>
                <w:rFonts w:asciiTheme="majorHAnsi" w:eastAsia="Times New Roman" w:hAnsiTheme="majorHAnsi" w:cstheme="minorHAnsi"/>
                <w:color w:val="000000"/>
                <w:sz w:val="18"/>
                <w:szCs w:val="18"/>
                <w:lang w:val="en-US" w:eastAsia="da-DK"/>
              </w:rPr>
            </w:pPr>
            <w:r w:rsidRPr="00B5082D">
              <w:rPr>
                <w:rFonts w:asciiTheme="majorHAnsi" w:eastAsia="Times New Roman" w:hAnsiTheme="majorHAnsi" w:cstheme="minorHAnsi"/>
                <w:color w:val="000000"/>
                <w:sz w:val="18"/>
                <w:szCs w:val="18"/>
                <w:lang w:val="en-US" w:eastAsia="da-DK"/>
              </w:rPr>
              <w:t>2.43</w:t>
            </w:r>
          </w:p>
        </w:tc>
        <w:tc>
          <w:tcPr>
            <w:tcW w:w="797" w:type="dxa"/>
            <w:tcBorders>
              <w:top w:val="nil"/>
              <w:left w:val="nil"/>
              <w:bottom w:val="nil"/>
              <w:right w:val="single" w:sz="4" w:space="0" w:color="auto"/>
            </w:tcBorders>
            <w:shd w:val="clear" w:color="auto" w:fill="auto"/>
            <w:noWrap/>
            <w:vAlign w:val="bottom"/>
            <w:hideMark/>
          </w:tcPr>
          <w:p w:rsidR="00762DBE" w:rsidRPr="00B5082D" w:rsidRDefault="00762DBE" w:rsidP="00AE1C77">
            <w:pPr>
              <w:spacing w:after="0" w:line="240" w:lineRule="auto"/>
              <w:jc w:val="center"/>
              <w:rPr>
                <w:rFonts w:asciiTheme="majorHAnsi" w:eastAsia="Times New Roman" w:hAnsiTheme="majorHAnsi" w:cstheme="minorHAnsi"/>
                <w:color w:val="000000"/>
                <w:sz w:val="18"/>
                <w:szCs w:val="18"/>
                <w:lang w:val="en-US" w:eastAsia="da-DK"/>
              </w:rPr>
            </w:pPr>
            <w:r w:rsidRPr="00B5082D">
              <w:rPr>
                <w:rFonts w:asciiTheme="majorHAnsi" w:eastAsia="Times New Roman" w:hAnsiTheme="majorHAnsi" w:cstheme="minorHAnsi"/>
                <w:color w:val="000000"/>
                <w:sz w:val="18"/>
                <w:szCs w:val="18"/>
                <w:lang w:val="en-US" w:eastAsia="da-DK"/>
              </w:rPr>
              <w:t>14105</w:t>
            </w:r>
          </w:p>
        </w:tc>
      </w:tr>
      <w:tr w:rsidR="00B5082D" w:rsidRPr="00B5082D" w:rsidTr="00B5082D">
        <w:trPr>
          <w:trHeight w:val="288"/>
        </w:trPr>
        <w:tc>
          <w:tcPr>
            <w:tcW w:w="384" w:type="dxa"/>
            <w:tcBorders>
              <w:top w:val="nil"/>
              <w:left w:val="single" w:sz="4" w:space="0" w:color="auto"/>
              <w:bottom w:val="nil"/>
              <w:right w:val="nil"/>
            </w:tcBorders>
            <w:shd w:val="clear" w:color="auto" w:fill="auto"/>
            <w:noWrap/>
            <w:vAlign w:val="bottom"/>
            <w:hideMark/>
          </w:tcPr>
          <w:p w:rsidR="00762DBE" w:rsidRPr="00B5082D" w:rsidRDefault="00762DBE" w:rsidP="00762DBE">
            <w:pPr>
              <w:spacing w:after="0" w:line="240" w:lineRule="auto"/>
              <w:jc w:val="right"/>
              <w:rPr>
                <w:rFonts w:asciiTheme="majorHAnsi" w:eastAsia="Times New Roman" w:hAnsiTheme="majorHAnsi" w:cstheme="minorHAnsi"/>
                <w:b/>
                <w:bCs/>
                <w:color w:val="000000"/>
                <w:sz w:val="18"/>
                <w:szCs w:val="18"/>
                <w:lang w:val="en-US" w:eastAsia="da-DK"/>
              </w:rPr>
            </w:pPr>
            <w:r w:rsidRPr="00B5082D">
              <w:rPr>
                <w:rFonts w:asciiTheme="majorHAnsi" w:eastAsia="Times New Roman" w:hAnsiTheme="majorHAnsi" w:cstheme="minorHAnsi"/>
                <w:b/>
                <w:bCs/>
                <w:color w:val="000000"/>
                <w:sz w:val="18"/>
                <w:szCs w:val="18"/>
                <w:lang w:val="en-US" w:eastAsia="da-DK"/>
              </w:rPr>
              <w:t>18</w:t>
            </w:r>
          </w:p>
        </w:tc>
        <w:tc>
          <w:tcPr>
            <w:tcW w:w="1560" w:type="dxa"/>
            <w:tcBorders>
              <w:top w:val="nil"/>
              <w:left w:val="nil"/>
              <w:bottom w:val="nil"/>
              <w:right w:val="nil"/>
            </w:tcBorders>
            <w:shd w:val="clear" w:color="auto" w:fill="auto"/>
            <w:noWrap/>
            <w:vAlign w:val="bottom"/>
            <w:hideMark/>
          </w:tcPr>
          <w:p w:rsidR="00762DBE" w:rsidRPr="00B5082D" w:rsidRDefault="00762DBE" w:rsidP="00762DBE">
            <w:pPr>
              <w:spacing w:after="0" w:line="240" w:lineRule="auto"/>
              <w:jc w:val="right"/>
              <w:rPr>
                <w:rFonts w:asciiTheme="majorHAnsi" w:eastAsia="Times New Roman" w:hAnsiTheme="majorHAnsi" w:cstheme="minorHAnsi"/>
                <w:color w:val="000000"/>
                <w:sz w:val="18"/>
                <w:szCs w:val="18"/>
                <w:lang w:val="en-US" w:eastAsia="da-DK"/>
              </w:rPr>
            </w:pPr>
            <w:r w:rsidRPr="00B5082D">
              <w:rPr>
                <w:rFonts w:asciiTheme="majorHAnsi" w:eastAsia="Times New Roman" w:hAnsiTheme="majorHAnsi" w:cstheme="minorHAnsi"/>
                <w:color w:val="000000"/>
                <w:sz w:val="18"/>
                <w:szCs w:val="18"/>
                <w:lang w:val="en-US" w:eastAsia="da-DK"/>
              </w:rPr>
              <w:t>04-10-2009 03:00</w:t>
            </w:r>
          </w:p>
        </w:tc>
        <w:tc>
          <w:tcPr>
            <w:tcW w:w="1306" w:type="dxa"/>
            <w:tcBorders>
              <w:top w:val="nil"/>
              <w:left w:val="nil"/>
              <w:bottom w:val="nil"/>
              <w:right w:val="nil"/>
            </w:tcBorders>
            <w:shd w:val="clear" w:color="auto" w:fill="auto"/>
            <w:noWrap/>
            <w:vAlign w:val="bottom"/>
            <w:hideMark/>
          </w:tcPr>
          <w:p w:rsidR="00762DBE" w:rsidRPr="00B5082D" w:rsidRDefault="00762DBE" w:rsidP="00AE1C77">
            <w:pPr>
              <w:spacing w:after="0" w:line="240" w:lineRule="auto"/>
              <w:jc w:val="center"/>
              <w:rPr>
                <w:rFonts w:asciiTheme="majorHAnsi" w:eastAsia="Times New Roman" w:hAnsiTheme="majorHAnsi" w:cstheme="minorHAnsi"/>
                <w:color w:val="000000"/>
                <w:sz w:val="18"/>
                <w:szCs w:val="18"/>
                <w:lang w:val="en-US" w:eastAsia="da-DK"/>
              </w:rPr>
            </w:pPr>
            <w:r w:rsidRPr="00B5082D">
              <w:rPr>
                <w:rFonts w:asciiTheme="majorHAnsi" w:eastAsia="Times New Roman" w:hAnsiTheme="majorHAnsi" w:cstheme="minorHAnsi"/>
                <w:color w:val="000000"/>
                <w:sz w:val="18"/>
                <w:szCs w:val="18"/>
                <w:lang w:val="en-US" w:eastAsia="da-DK"/>
              </w:rPr>
              <w:t>2010</w:t>
            </w:r>
          </w:p>
        </w:tc>
        <w:tc>
          <w:tcPr>
            <w:tcW w:w="517" w:type="dxa"/>
            <w:tcBorders>
              <w:top w:val="nil"/>
              <w:left w:val="nil"/>
              <w:bottom w:val="nil"/>
              <w:right w:val="nil"/>
            </w:tcBorders>
            <w:shd w:val="clear" w:color="auto" w:fill="auto"/>
            <w:noWrap/>
            <w:vAlign w:val="bottom"/>
            <w:hideMark/>
          </w:tcPr>
          <w:p w:rsidR="00762DBE" w:rsidRPr="00B5082D" w:rsidRDefault="00762DBE" w:rsidP="00AE1C77">
            <w:pPr>
              <w:spacing w:after="0" w:line="240" w:lineRule="auto"/>
              <w:jc w:val="center"/>
              <w:rPr>
                <w:rFonts w:asciiTheme="majorHAnsi" w:eastAsia="Times New Roman" w:hAnsiTheme="majorHAnsi" w:cstheme="minorHAnsi"/>
                <w:color w:val="000000"/>
                <w:sz w:val="18"/>
                <w:szCs w:val="18"/>
                <w:lang w:val="en-US" w:eastAsia="da-DK"/>
              </w:rPr>
            </w:pPr>
            <w:r w:rsidRPr="00B5082D">
              <w:rPr>
                <w:rFonts w:asciiTheme="majorHAnsi" w:eastAsia="Times New Roman" w:hAnsiTheme="majorHAnsi" w:cstheme="minorHAnsi"/>
                <w:color w:val="000000"/>
                <w:sz w:val="18"/>
                <w:szCs w:val="18"/>
                <w:lang w:val="en-US" w:eastAsia="da-DK"/>
              </w:rPr>
              <w:t>2.75</w:t>
            </w:r>
          </w:p>
        </w:tc>
        <w:tc>
          <w:tcPr>
            <w:tcW w:w="797" w:type="dxa"/>
            <w:tcBorders>
              <w:top w:val="nil"/>
              <w:left w:val="nil"/>
              <w:bottom w:val="nil"/>
              <w:right w:val="single" w:sz="4" w:space="0" w:color="auto"/>
            </w:tcBorders>
            <w:shd w:val="clear" w:color="auto" w:fill="auto"/>
            <w:noWrap/>
            <w:vAlign w:val="bottom"/>
            <w:hideMark/>
          </w:tcPr>
          <w:p w:rsidR="00762DBE" w:rsidRPr="00B5082D" w:rsidRDefault="00762DBE" w:rsidP="00AE1C77">
            <w:pPr>
              <w:spacing w:after="0" w:line="240" w:lineRule="auto"/>
              <w:jc w:val="center"/>
              <w:rPr>
                <w:rFonts w:asciiTheme="majorHAnsi" w:eastAsia="Times New Roman" w:hAnsiTheme="majorHAnsi" w:cstheme="minorHAnsi"/>
                <w:color w:val="000000"/>
                <w:sz w:val="18"/>
                <w:szCs w:val="18"/>
                <w:lang w:val="en-US" w:eastAsia="da-DK"/>
              </w:rPr>
            </w:pPr>
            <w:r w:rsidRPr="00B5082D">
              <w:rPr>
                <w:rFonts w:asciiTheme="majorHAnsi" w:eastAsia="Times New Roman" w:hAnsiTheme="majorHAnsi" w:cstheme="minorHAnsi"/>
                <w:color w:val="000000"/>
                <w:sz w:val="18"/>
                <w:szCs w:val="18"/>
                <w:lang w:val="en-US" w:eastAsia="da-DK"/>
              </w:rPr>
              <w:t>9119</w:t>
            </w:r>
          </w:p>
        </w:tc>
      </w:tr>
      <w:tr w:rsidR="00B5082D" w:rsidRPr="00B5082D" w:rsidTr="00B5082D">
        <w:trPr>
          <w:trHeight w:val="288"/>
        </w:trPr>
        <w:tc>
          <w:tcPr>
            <w:tcW w:w="384" w:type="dxa"/>
            <w:tcBorders>
              <w:top w:val="nil"/>
              <w:left w:val="single" w:sz="4" w:space="0" w:color="auto"/>
              <w:bottom w:val="nil"/>
              <w:right w:val="nil"/>
            </w:tcBorders>
            <w:shd w:val="clear" w:color="auto" w:fill="auto"/>
            <w:noWrap/>
            <w:vAlign w:val="bottom"/>
            <w:hideMark/>
          </w:tcPr>
          <w:p w:rsidR="00762DBE" w:rsidRPr="00B5082D" w:rsidRDefault="00762DBE" w:rsidP="00762DBE">
            <w:pPr>
              <w:spacing w:after="0" w:line="240" w:lineRule="auto"/>
              <w:jc w:val="right"/>
              <w:rPr>
                <w:rFonts w:asciiTheme="majorHAnsi" w:eastAsia="Times New Roman" w:hAnsiTheme="majorHAnsi" w:cstheme="minorHAnsi"/>
                <w:b/>
                <w:bCs/>
                <w:color w:val="000000"/>
                <w:sz w:val="18"/>
                <w:szCs w:val="18"/>
                <w:lang w:val="en-US" w:eastAsia="da-DK"/>
              </w:rPr>
            </w:pPr>
            <w:r w:rsidRPr="00B5082D">
              <w:rPr>
                <w:rFonts w:asciiTheme="majorHAnsi" w:eastAsia="Times New Roman" w:hAnsiTheme="majorHAnsi" w:cstheme="minorHAnsi"/>
                <w:b/>
                <w:bCs/>
                <w:color w:val="000000"/>
                <w:sz w:val="18"/>
                <w:szCs w:val="18"/>
                <w:lang w:val="en-US" w:eastAsia="da-DK"/>
              </w:rPr>
              <w:t>19</w:t>
            </w:r>
          </w:p>
        </w:tc>
        <w:tc>
          <w:tcPr>
            <w:tcW w:w="1560" w:type="dxa"/>
            <w:tcBorders>
              <w:top w:val="nil"/>
              <w:left w:val="nil"/>
              <w:bottom w:val="nil"/>
              <w:right w:val="nil"/>
            </w:tcBorders>
            <w:shd w:val="clear" w:color="auto" w:fill="auto"/>
            <w:noWrap/>
            <w:vAlign w:val="bottom"/>
            <w:hideMark/>
          </w:tcPr>
          <w:p w:rsidR="00762DBE" w:rsidRPr="00B5082D" w:rsidRDefault="00762DBE" w:rsidP="00762DBE">
            <w:pPr>
              <w:spacing w:after="0" w:line="240" w:lineRule="auto"/>
              <w:jc w:val="right"/>
              <w:rPr>
                <w:rFonts w:asciiTheme="majorHAnsi" w:eastAsia="Times New Roman" w:hAnsiTheme="majorHAnsi" w:cstheme="minorHAnsi"/>
                <w:color w:val="000000"/>
                <w:sz w:val="18"/>
                <w:szCs w:val="18"/>
                <w:lang w:val="en-US" w:eastAsia="da-DK"/>
              </w:rPr>
            </w:pPr>
            <w:r w:rsidRPr="00B5082D">
              <w:rPr>
                <w:rFonts w:asciiTheme="majorHAnsi" w:eastAsia="Times New Roman" w:hAnsiTheme="majorHAnsi" w:cstheme="minorHAnsi"/>
                <w:color w:val="000000"/>
                <w:sz w:val="18"/>
                <w:szCs w:val="18"/>
                <w:lang w:val="en-US" w:eastAsia="da-DK"/>
              </w:rPr>
              <w:t>12-11-2010 19:00</w:t>
            </w:r>
          </w:p>
        </w:tc>
        <w:tc>
          <w:tcPr>
            <w:tcW w:w="1306" w:type="dxa"/>
            <w:tcBorders>
              <w:top w:val="nil"/>
              <w:left w:val="nil"/>
              <w:bottom w:val="nil"/>
              <w:right w:val="nil"/>
            </w:tcBorders>
            <w:shd w:val="clear" w:color="auto" w:fill="auto"/>
            <w:noWrap/>
            <w:vAlign w:val="bottom"/>
            <w:hideMark/>
          </w:tcPr>
          <w:p w:rsidR="00762DBE" w:rsidRPr="00B5082D" w:rsidRDefault="00762DBE" w:rsidP="00AE1C77">
            <w:pPr>
              <w:spacing w:after="0" w:line="240" w:lineRule="auto"/>
              <w:jc w:val="center"/>
              <w:rPr>
                <w:rFonts w:asciiTheme="majorHAnsi" w:eastAsia="Times New Roman" w:hAnsiTheme="majorHAnsi" w:cstheme="minorHAnsi"/>
                <w:color w:val="000000"/>
                <w:sz w:val="18"/>
                <w:szCs w:val="18"/>
                <w:lang w:val="en-US" w:eastAsia="da-DK"/>
              </w:rPr>
            </w:pPr>
            <w:r w:rsidRPr="00B5082D">
              <w:rPr>
                <w:rFonts w:asciiTheme="majorHAnsi" w:eastAsia="Times New Roman" w:hAnsiTheme="majorHAnsi" w:cstheme="minorHAnsi"/>
                <w:color w:val="000000"/>
                <w:sz w:val="18"/>
                <w:szCs w:val="18"/>
                <w:lang w:val="en-US" w:eastAsia="da-DK"/>
              </w:rPr>
              <w:t>2011</w:t>
            </w:r>
          </w:p>
        </w:tc>
        <w:tc>
          <w:tcPr>
            <w:tcW w:w="517" w:type="dxa"/>
            <w:tcBorders>
              <w:top w:val="nil"/>
              <w:left w:val="nil"/>
              <w:bottom w:val="nil"/>
              <w:right w:val="nil"/>
            </w:tcBorders>
            <w:shd w:val="clear" w:color="auto" w:fill="auto"/>
            <w:noWrap/>
            <w:vAlign w:val="bottom"/>
            <w:hideMark/>
          </w:tcPr>
          <w:p w:rsidR="00762DBE" w:rsidRPr="00B5082D" w:rsidRDefault="00762DBE" w:rsidP="00AE1C77">
            <w:pPr>
              <w:spacing w:after="0" w:line="240" w:lineRule="auto"/>
              <w:jc w:val="center"/>
              <w:rPr>
                <w:rFonts w:asciiTheme="majorHAnsi" w:eastAsia="Times New Roman" w:hAnsiTheme="majorHAnsi" w:cstheme="minorHAnsi"/>
                <w:color w:val="000000"/>
                <w:sz w:val="18"/>
                <w:szCs w:val="18"/>
                <w:lang w:val="en-US" w:eastAsia="da-DK"/>
              </w:rPr>
            </w:pPr>
            <w:r w:rsidRPr="00B5082D">
              <w:rPr>
                <w:rFonts w:asciiTheme="majorHAnsi" w:eastAsia="Times New Roman" w:hAnsiTheme="majorHAnsi" w:cstheme="minorHAnsi"/>
                <w:color w:val="000000"/>
                <w:sz w:val="18"/>
                <w:szCs w:val="18"/>
                <w:lang w:val="en-US" w:eastAsia="da-DK"/>
              </w:rPr>
              <w:t>2.81</w:t>
            </w:r>
          </w:p>
        </w:tc>
        <w:tc>
          <w:tcPr>
            <w:tcW w:w="797" w:type="dxa"/>
            <w:tcBorders>
              <w:top w:val="nil"/>
              <w:left w:val="nil"/>
              <w:bottom w:val="nil"/>
              <w:right w:val="single" w:sz="4" w:space="0" w:color="auto"/>
            </w:tcBorders>
            <w:shd w:val="clear" w:color="auto" w:fill="auto"/>
            <w:noWrap/>
            <w:vAlign w:val="bottom"/>
            <w:hideMark/>
          </w:tcPr>
          <w:p w:rsidR="00762DBE" w:rsidRPr="00B5082D" w:rsidRDefault="00762DBE" w:rsidP="00AE1C77">
            <w:pPr>
              <w:spacing w:after="0" w:line="240" w:lineRule="auto"/>
              <w:jc w:val="center"/>
              <w:rPr>
                <w:rFonts w:asciiTheme="majorHAnsi" w:eastAsia="Times New Roman" w:hAnsiTheme="majorHAnsi" w:cstheme="minorHAnsi"/>
                <w:color w:val="000000"/>
                <w:sz w:val="18"/>
                <w:szCs w:val="18"/>
                <w:lang w:val="en-US" w:eastAsia="da-DK"/>
              </w:rPr>
            </w:pPr>
            <w:r w:rsidRPr="00B5082D">
              <w:rPr>
                <w:rFonts w:asciiTheme="majorHAnsi" w:eastAsia="Times New Roman" w:hAnsiTheme="majorHAnsi" w:cstheme="minorHAnsi"/>
                <w:color w:val="000000"/>
                <w:sz w:val="18"/>
                <w:szCs w:val="18"/>
                <w:lang w:val="en-US" w:eastAsia="da-DK"/>
              </w:rPr>
              <w:t>12017</w:t>
            </w:r>
          </w:p>
        </w:tc>
      </w:tr>
      <w:tr w:rsidR="00B5082D" w:rsidRPr="00B5082D" w:rsidTr="00B5082D">
        <w:trPr>
          <w:trHeight w:val="288"/>
        </w:trPr>
        <w:tc>
          <w:tcPr>
            <w:tcW w:w="384" w:type="dxa"/>
            <w:tcBorders>
              <w:top w:val="nil"/>
              <w:left w:val="single" w:sz="4" w:space="0" w:color="auto"/>
              <w:bottom w:val="nil"/>
              <w:right w:val="nil"/>
            </w:tcBorders>
            <w:shd w:val="clear" w:color="auto" w:fill="auto"/>
            <w:noWrap/>
            <w:vAlign w:val="bottom"/>
            <w:hideMark/>
          </w:tcPr>
          <w:p w:rsidR="00762DBE" w:rsidRPr="00B5082D" w:rsidRDefault="00762DBE" w:rsidP="00762DBE">
            <w:pPr>
              <w:spacing w:after="0" w:line="240" w:lineRule="auto"/>
              <w:jc w:val="right"/>
              <w:rPr>
                <w:rFonts w:asciiTheme="majorHAnsi" w:eastAsia="Times New Roman" w:hAnsiTheme="majorHAnsi" w:cstheme="minorHAnsi"/>
                <w:b/>
                <w:bCs/>
                <w:color w:val="000000"/>
                <w:sz w:val="18"/>
                <w:szCs w:val="18"/>
                <w:lang w:val="en-US" w:eastAsia="da-DK"/>
              </w:rPr>
            </w:pPr>
            <w:r w:rsidRPr="00B5082D">
              <w:rPr>
                <w:rFonts w:asciiTheme="majorHAnsi" w:eastAsia="Times New Roman" w:hAnsiTheme="majorHAnsi" w:cstheme="minorHAnsi"/>
                <w:b/>
                <w:bCs/>
                <w:color w:val="000000"/>
                <w:sz w:val="18"/>
                <w:szCs w:val="18"/>
                <w:lang w:val="en-US" w:eastAsia="da-DK"/>
              </w:rPr>
              <w:t>20</w:t>
            </w:r>
          </w:p>
        </w:tc>
        <w:tc>
          <w:tcPr>
            <w:tcW w:w="1560" w:type="dxa"/>
            <w:tcBorders>
              <w:top w:val="nil"/>
              <w:left w:val="nil"/>
              <w:bottom w:val="nil"/>
              <w:right w:val="nil"/>
            </w:tcBorders>
            <w:shd w:val="clear" w:color="auto" w:fill="auto"/>
            <w:noWrap/>
            <w:vAlign w:val="bottom"/>
            <w:hideMark/>
          </w:tcPr>
          <w:p w:rsidR="00762DBE" w:rsidRPr="00B5082D" w:rsidRDefault="00762DBE" w:rsidP="00762DBE">
            <w:pPr>
              <w:spacing w:after="0" w:line="240" w:lineRule="auto"/>
              <w:jc w:val="right"/>
              <w:rPr>
                <w:rFonts w:asciiTheme="majorHAnsi" w:eastAsia="Times New Roman" w:hAnsiTheme="majorHAnsi" w:cstheme="minorHAnsi"/>
                <w:color w:val="000000"/>
                <w:sz w:val="18"/>
                <w:szCs w:val="18"/>
                <w:lang w:val="en-US" w:eastAsia="da-DK"/>
              </w:rPr>
            </w:pPr>
            <w:r w:rsidRPr="00B5082D">
              <w:rPr>
                <w:rFonts w:asciiTheme="majorHAnsi" w:eastAsia="Times New Roman" w:hAnsiTheme="majorHAnsi" w:cstheme="minorHAnsi"/>
                <w:color w:val="000000"/>
                <w:sz w:val="18"/>
                <w:szCs w:val="18"/>
                <w:lang w:val="en-US" w:eastAsia="da-DK"/>
              </w:rPr>
              <w:t>03-01-2012 22:00</w:t>
            </w:r>
          </w:p>
        </w:tc>
        <w:tc>
          <w:tcPr>
            <w:tcW w:w="1306" w:type="dxa"/>
            <w:tcBorders>
              <w:top w:val="nil"/>
              <w:left w:val="nil"/>
              <w:bottom w:val="nil"/>
              <w:right w:val="nil"/>
            </w:tcBorders>
            <w:shd w:val="clear" w:color="auto" w:fill="auto"/>
            <w:noWrap/>
            <w:vAlign w:val="bottom"/>
            <w:hideMark/>
          </w:tcPr>
          <w:p w:rsidR="00762DBE" w:rsidRPr="00B5082D" w:rsidRDefault="00762DBE" w:rsidP="00AE1C77">
            <w:pPr>
              <w:spacing w:after="0" w:line="240" w:lineRule="auto"/>
              <w:jc w:val="center"/>
              <w:rPr>
                <w:rFonts w:asciiTheme="majorHAnsi" w:eastAsia="Times New Roman" w:hAnsiTheme="majorHAnsi" w:cstheme="minorHAnsi"/>
                <w:color w:val="000000"/>
                <w:sz w:val="18"/>
                <w:szCs w:val="18"/>
                <w:lang w:val="en-US" w:eastAsia="da-DK"/>
              </w:rPr>
            </w:pPr>
            <w:r w:rsidRPr="00B5082D">
              <w:rPr>
                <w:rFonts w:asciiTheme="majorHAnsi" w:eastAsia="Times New Roman" w:hAnsiTheme="majorHAnsi" w:cstheme="minorHAnsi"/>
                <w:color w:val="000000"/>
                <w:sz w:val="18"/>
                <w:szCs w:val="18"/>
                <w:lang w:val="en-US" w:eastAsia="da-DK"/>
              </w:rPr>
              <w:t>2012</w:t>
            </w:r>
          </w:p>
        </w:tc>
        <w:tc>
          <w:tcPr>
            <w:tcW w:w="517" w:type="dxa"/>
            <w:tcBorders>
              <w:top w:val="nil"/>
              <w:left w:val="nil"/>
              <w:bottom w:val="nil"/>
              <w:right w:val="nil"/>
            </w:tcBorders>
            <w:shd w:val="clear" w:color="auto" w:fill="auto"/>
            <w:noWrap/>
            <w:vAlign w:val="bottom"/>
            <w:hideMark/>
          </w:tcPr>
          <w:p w:rsidR="00762DBE" w:rsidRPr="00B5082D" w:rsidRDefault="00762DBE" w:rsidP="00AE1C77">
            <w:pPr>
              <w:spacing w:after="0" w:line="240" w:lineRule="auto"/>
              <w:jc w:val="center"/>
              <w:rPr>
                <w:rFonts w:asciiTheme="majorHAnsi" w:eastAsia="Times New Roman" w:hAnsiTheme="majorHAnsi" w:cstheme="minorHAnsi"/>
                <w:color w:val="000000"/>
                <w:sz w:val="18"/>
                <w:szCs w:val="18"/>
                <w:lang w:val="en-US" w:eastAsia="da-DK"/>
              </w:rPr>
            </w:pPr>
            <w:r w:rsidRPr="00B5082D">
              <w:rPr>
                <w:rFonts w:asciiTheme="majorHAnsi" w:eastAsia="Times New Roman" w:hAnsiTheme="majorHAnsi" w:cstheme="minorHAnsi"/>
                <w:color w:val="000000"/>
                <w:sz w:val="18"/>
                <w:szCs w:val="18"/>
                <w:lang w:val="en-US" w:eastAsia="da-DK"/>
              </w:rPr>
              <w:t>2.79</w:t>
            </w:r>
          </w:p>
        </w:tc>
        <w:tc>
          <w:tcPr>
            <w:tcW w:w="797" w:type="dxa"/>
            <w:tcBorders>
              <w:top w:val="nil"/>
              <w:left w:val="nil"/>
              <w:bottom w:val="nil"/>
              <w:right w:val="single" w:sz="4" w:space="0" w:color="auto"/>
            </w:tcBorders>
            <w:shd w:val="clear" w:color="auto" w:fill="auto"/>
            <w:noWrap/>
            <w:vAlign w:val="bottom"/>
            <w:hideMark/>
          </w:tcPr>
          <w:p w:rsidR="00762DBE" w:rsidRPr="00B5082D" w:rsidRDefault="00762DBE" w:rsidP="00AE1C77">
            <w:pPr>
              <w:spacing w:after="0" w:line="240" w:lineRule="auto"/>
              <w:jc w:val="center"/>
              <w:rPr>
                <w:rFonts w:asciiTheme="majorHAnsi" w:eastAsia="Times New Roman" w:hAnsiTheme="majorHAnsi" w:cstheme="minorHAnsi"/>
                <w:color w:val="000000"/>
                <w:sz w:val="18"/>
                <w:szCs w:val="18"/>
                <w:lang w:val="en-US" w:eastAsia="da-DK"/>
              </w:rPr>
            </w:pPr>
            <w:r w:rsidRPr="00B5082D">
              <w:rPr>
                <w:rFonts w:asciiTheme="majorHAnsi" w:eastAsia="Times New Roman" w:hAnsiTheme="majorHAnsi" w:cstheme="minorHAnsi"/>
                <w:color w:val="000000"/>
                <w:sz w:val="18"/>
                <w:szCs w:val="18"/>
                <w:lang w:val="en-US" w:eastAsia="da-DK"/>
              </w:rPr>
              <w:t>15894</w:t>
            </w:r>
          </w:p>
        </w:tc>
      </w:tr>
      <w:tr w:rsidR="00B5082D" w:rsidRPr="00B5082D" w:rsidTr="00B5082D">
        <w:trPr>
          <w:trHeight w:val="288"/>
        </w:trPr>
        <w:tc>
          <w:tcPr>
            <w:tcW w:w="384" w:type="dxa"/>
            <w:tcBorders>
              <w:top w:val="nil"/>
              <w:left w:val="single" w:sz="4" w:space="0" w:color="auto"/>
              <w:bottom w:val="nil"/>
              <w:right w:val="nil"/>
            </w:tcBorders>
            <w:shd w:val="clear" w:color="auto" w:fill="auto"/>
            <w:noWrap/>
            <w:vAlign w:val="bottom"/>
            <w:hideMark/>
          </w:tcPr>
          <w:p w:rsidR="00762DBE" w:rsidRPr="00B5082D" w:rsidRDefault="00762DBE" w:rsidP="00762DBE">
            <w:pPr>
              <w:spacing w:after="0" w:line="240" w:lineRule="auto"/>
              <w:jc w:val="right"/>
              <w:rPr>
                <w:rFonts w:asciiTheme="majorHAnsi" w:eastAsia="Times New Roman" w:hAnsiTheme="majorHAnsi" w:cstheme="minorHAnsi"/>
                <w:b/>
                <w:bCs/>
                <w:color w:val="000000"/>
                <w:sz w:val="18"/>
                <w:szCs w:val="18"/>
                <w:lang w:val="en-US" w:eastAsia="da-DK"/>
              </w:rPr>
            </w:pPr>
            <w:r w:rsidRPr="00B5082D">
              <w:rPr>
                <w:rFonts w:asciiTheme="majorHAnsi" w:eastAsia="Times New Roman" w:hAnsiTheme="majorHAnsi" w:cstheme="minorHAnsi"/>
                <w:b/>
                <w:bCs/>
                <w:color w:val="000000"/>
                <w:sz w:val="18"/>
                <w:szCs w:val="18"/>
                <w:lang w:val="en-US" w:eastAsia="da-DK"/>
              </w:rPr>
              <w:t>21</w:t>
            </w:r>
          </w:p>
        </w:tc>
        <w:tc>
          <w:tcPr>
            <w:tcW w:w="1560" w:type="dxa"/>
            <w:tcBorders>
              <w:top w:val="nil"/>
              <w:left w:val="nil"/>
              <w:bottom w:val="nil"/>
              <w:right w:val="nil"/>
            </w:tcBorders>
            <w:shd w:val="clear" w:color="auto" w:fill="auto"/>
            <w:noWrap/>
            <w:vAlign w:val="bottom"/>
            <w:hideMark/>
          </w:tcPr>
          <w:p w:rsidR="00762DBE" w:rsidRPr="00B5082D" w:rsidRDefault="00762DBE" w:rsidP="00762DBE">
            <w:pPr>
              <w:spacing w:after="0" w:line="240" w:lineRule="auto"/>
              <w:jc w:val="right"/>
              <w:rPr>
                <w:rFonts w:asciiTheme="majorHAnsi" w:eastAsia="Times New Roman" w:hAnsiTheme="majorHAnsi" w:cstheme="minorHAnsi"/>
                <w:color w:val="000000"/>
                <w:sz w:val="18"/>
                <w:szCs w:val="18"/>
                <w:lang w:val="en-US" w:eastAsia="da-DK"/>
              </w:rPr>
            </w:pPr>
            <w:r w:rsidRPr="00B5082D">
              <w:rPr>
                <w:rFonts w:asciiTheme="majorHAnsi" w:eastAsia="Times New Roman" w:hAnsiTheme="majorHAnsi" w:cstheme="minorHAnsi"/>
                <w:color w:val="000000"/>
                <w:sz w:val="18"/>
                <w:szCs w:val="18"/>
                <w:lang w:val="en-US" w:eastAsia="da-DK"/>
              </w:rPr>
              <w:t>25-11-2012 23:00</w:t>
            </w:r>
          </w:p>
        </w:tc>
        <w:tc>
          <w:tcPr>
            <w:tcW w:w="1306" w:type="dxa"/>
            <w:tcBorders>
              <w:top w:val="nil"/>
              <w:left w:val="nil"/>
              <w:bottom w:val="nil"/>
              <w:right w:val="nil"/>
            </w:tcBorders>
            <w:shd w:val="clear" w:color="auto" w:fill="auto"/>
            <w:noWrap/>
            <w:vAlign w:val="bottom"/>
            <w:hideMark/>
          </w:tcPr>
          <w:p w:rsidR="00762DBE" w:rsidRPr="00B5082D" w:rsidRDefault="00762DBE" w:rsidP="00AE1C77">
            <w:pPr>
              <w:spacing w:after="0" w:line="240" w:lineRule="auto"/>
              <w:jc w:val="center"/>
              <w:rPr>
                <w:rFonts w:asciiTheme="majorHAnsi" w:eastAsia="Times New Roman" w:hAnsiTheme="majorHAnsi" w:cstheme="minorHAnsi"/>
                <w:color w:val="000000"/>
                <w:sz w:val="18"/>
                <w:szCs w:val="18"/>
                <w:lang w:val="en-US" w:eastAsia="da-DK"/>
              </w:rPr>
            </w:pPr>
            <w:r w:rsidRPr="00B5082D">
              <w:rPr>
                <w:rFonts w:asciiTheme="majorHAnsi" w:eastAsia="Times New Roman" w:hAnsiTheme="majorHAnsi" w:cstheme="minorHAnsi"/>
                <w:color w:val="000000"/>
                <w:sz w:val="18"/>
                <w:szCs w:val="18"/>
                <w:lang w:val="en-US" w:eastAsia="da-DK"/>
              </w:rPr>
              <w:t>2013</w:t>
            </w:r>
          </w:p>
        </w:tc>
        <w:tc>
          <w:tcPr>
            <w:tcW w:w="517" w:type="dxa"/>
            <w:tcBorders>
              <w:top w:val="nil"/>
              <w:left w:val="nil"/>
              <w:bottom w:val="nil"/>
              <w:right w:val="nil"/>
            </w:tcBorders>
            <w:shd w:val="clear" w:color="auto" w:fill="auto"/>
            <w:noWrap/>
            <w:vAlign w:val="bottom"/>
            <w:hideMark/>
          </w:tcPr>
          <w:p w:rsidR="00762DBE" w:rsidRPr="00B5082D" w:rsidRDefault="00762DBE" w:rsidP="00AE1C77">
            <w:pPr>
              <w:spacing w:after="0" w:line="240" w:lineRule="auto"/>
              <w:jc w:val="center"/>
              <w:rPr>
                <w:rFonts w:asciiTheme="majorHAnsi" w:eastAsia="Times New Roman" w:hAnsiTheme="majorHAnsi" w:cstheme="minorHAnsi"/>
                <w:color w:val="000000"/>
                <w:sz w:val="18"/>
                <w:szCs w:val="18"/>
                <w:lang w:val="en-US" w:eastAsia="da-DK"/>
              </w:rPr>
            </w:pPr>
            <w:r w:rsidRPr="00B5082D">
              <w:rPr>
                <w:rFonts w:asciiTheme="majorHAnsi" w:eastAsia="Times New Roman" w:hAnsiTheme="majorHAnsi" w:cstheme="minorHAnsi"/>
                <w:color w:val="000000"/>
                <w:sz w:val="18"/>
                <w:szCs w:val="18"/>
                <w:lang w:val="en-US" w:eastAsia="da-DK"/>
              </w:rPr>
              <w:t>2.63</w:t>
            </w:r>
          </w:p>
        </w:tc>
        <w:tc>
          <w:tcPr>
            <w:tcW w:w="797" w:type="dxa"/>
            <w:tcBorders>
              <w:top w:val="nil"/>
              <w:left w:val="nil"/>
              <w:bottom w:val="nil"/>
              <w:right w:val="single" w:sz="4" w:space="0" w:color="auto"/>
            </w:tcBorders>
            <w:shd w:val="clear" w:color="auto" w:fill="auto"/>
            <w:noWrap/>
            <w:vAlign w:val="bottom"/>
            <w:hideMark/>
          </w:tcPr>
          <w:p w:rsidR="00762DBE" w:rsidRPr="00B5082D" w:rsidRDefault="00762DBE" w:rsidP="00AE1C77">
            <w:pPr>
              <w:spacing w:after="0" w:line="240" w:lineRule="auto"/>
              <w:jc w:val="center"/>
              <w:rPr>
                <w:rFonts w:asciiTheme="majorHAnsi" w:eastAsia="Times New Roman" w:hAnsiTheme="majorHAnsi" w:cstheme="minorHAnsi"/>
                <w:color w:val="000000"/>
                <w:sz w:val="18"/>
                <w:szCs w:val="18"/>
                <w:lang w:val="en-US" w:eastAsia="da-DK"/>
              </w:rPr>
            </w:pPr>
            <w:r w:rsidRPr="00B5082D">
              <w:rPr>
                <w:rFonts w:asciiTheme="majorHAnsi" w:eastAsia="Times New Roman" w:hAnsiTheme="majorHAnsi" w:cstheme="minorHAnsi"/>
                <w:color w:val="000000"/>
                <w:sz w:val="18"/>
                <w:szCs w:val="18"/>
                <w:lang w:val="en-US" w:eastAsia="da-DK"/>
              </w:rPr>
              <w:t>13147</w:t>
            </w:r>
          </w:p>
        </w:tc>
      </w:tr>
      <w:tr w:rsidR="00B5082D" w:rsidRPr="00B5082D" w:rsidTr="00B5082D">
        <w:trPr>
          <w:trHeight w:val="288"/>
        </w:trPr>
        <w:tc>
          <w:tcPr>
            <w:tcW w:w="384" w:type="dxa"/>
            <w:tcBorders>
              <w:top w:val="nil"/>
              <w:left w:val="single" w:sz="4" w:space="0" w:color="auto"/>
              <w:bottom w:val="single" w:sz="4" w:space="0" w:color="auto"/>
              <w:right w:val="nil"/>
            </w:tcBorders>
            <w:shd w:val="clear" w:color="auto" w:fill="auto"/>
            <w:noWrap/>
            <w:vAlign w:val="bottom"/>
            <w:hideMark/>
          </w:tcPr>
          <w:p w:rsidR="00762DBE" w:rsidRPr="00B5082D" w:rsidRDefault="00762DBE" w:rsidP="00762DBE">
            <w:pPr>
              <w:spacing w:after="0" w:line="240" w:lineRule="auto"/>
              <w:jc w:val="right"/>
              <w:rPr>
                <w:rFonts w:asciiTheme="majorHAnsi" w:eastAsia="Times New Roman" w:hAnsiTheme="majorHAnsi" w:cstheme="minorHAnsi"/>
                <w:b/>
                <w:bCs/>
                <w:color w:val="000000"/>
                <w:sz w:val="18"/>
                <w:szCs w:val="18"/>
                <w:lang w:val="en-US" w:eastAsia="da-DK"/>
              </w:rPr>
            </w:pPr>
            <w:r w:rsidRPr="00B5082D">
              <w:rPr>
                <w:rFonts w:asciiTheme="majorHAnsi" w:eastAsia="Times New Roman" w:hAnsiTheme="majorHAnsi" w:cstheme="minorHAnsi"/>
                <w:b/>
                <w:bCs/>
                <w:color w:val="000000"/>
                <w:sz w:val="18"/>
                <w:szCs w:val="18"/>
                <w:lang w:val="en-US" w:eastAsia="da-DK"/>
              </w:rPr>
              <w:t>22</w:t>
            </w:r>
          </w:p>
        </w:tc>
        <w:tc>
          <w:tcPr>
            <w:tcW w:w="1560" w:type="dxa"/>
            <w:tcBorders>
              <w:top w:val="nil"/>
              <w:left w:val="nil"/>
              <w:bottom w:val="single" w:sz="4" w:space="0" w:color="auto"/>
              <w:right w:val="nil"/>
            </w:tcBorders>
            <w:shd w:val="clear" w:color="auto" w:fill="auto"/>
            <w:noWrap/>
            <w:vAlign w:val="bottom"/>
            <w:hideMark/>
          </w:tcPr>
          <w:p w:rsidR="00762DBE" w:rsidRPr="00B5082D" w:rsidRDefault="00762DBE" w:rsidP="00762DBE">
            <w:pPr>
              <w:spacing w:after="0" w:line="240" w:lineRule="auto"/>
              <w:jc w:val="right"/>
              <w:rPr>
                <w:rFonts w:asciiTheme="majorHAnsi" w:eastAsia="Times New Roman" w:hAnsiTheme="majorHAnsi" w:cstheme="minorHAnsi"/>
                <w:color w:val="000000"/>
                <w:sz w:val="18"/>
                <w:szCs w:val="18"/>
                <w:lang w:val="en-US" w:eastAsia="da-DK"/>
              </w:rPr>
            </w:pPr>
            <w:r w:rsidRPr="00B5082D">
              <w:rPr>
                <w:rFonts w:asciiTheme="majorHAnsi" w:eastAsia="Times New Roman" w:hAnsiTheme="majorHAnsi" w:cstheme="minorHAnsi"/>
                <w:color w:val="000000"/>
                <w:sz w:val="18"/>
                <w:szCs w:val="18"/>
                <w:lang w:val="en-US" w:eastAsia="da-DK"/>
              </w:rPr>
              <w:t>28-10-2013 16:00</w:t>
            </w:r>
          </w:p>
        </w:tc>
        <w:tc>
          <w:tcPr>
            <w:tcW w:w="1306" w:type="dxa"/>
            <w:tcBorders>
              <w:top w:val="nil"/>
              <w:left w:val="nil"/>
              <w:bottom w:val="single" w:sz="4" w:space="0" w:color="auto"/>
              <w:right w:val="nil"/>
            </w:tcBorders>
            <w:shd w:val="clear" w:color="auto" w:fill="auto"/>
            <w:noWrap/>
            <w:vAlign w:val="bottom"/>
            <w:hideMark/>
          </w:tcPr>
          <w:p w:rsidR="00762DBE" w:rsidRPr="00B5082D" w:rsidRDefault="00762DBE" w:rsidP="00AE1C77">
            <w:pPr>
              <w:spacing w:after="0" w:line="240" w:lineRule="auto"/>
              <w:jc w:val="center"/>
              <w:rPr>
                <w:rFonts w:asciiTheme="majorHAnsi" w:eastAsia="Times New Roman" w:hAnsiTheme="majorHAnsi" w:cstheme="minorHAnsi"/>
                <w:color w:val="000000"/>
                <w:sz w:val="18"/>
                <w:szCs w:val="18"/>
                <w:lang w:val="en-US" w:eastAsia="da-DK"/>
              </w:rPr>
            </w:pPr>
            <w:r w:rsidRPr="00B5082D">
              <w:rPr>
                <w:rFonts w:asciiTheme="majorHAnsi" w:eastAsia="Times New Roman" w:hAnsiTheme="majorHAnsi" w:cstheme="minorHAnsi"/>
                <w:color w:val="000000"/>
                <w:sz w:val="18"/>
                <w:szCs w:val="18"/>
                <w:lang w:val="en-US" w:eastAsia="da-DK"/>
              </w:rPr>
              <w:t>2014</w:t>
            </w:r>
          </w:p>
        </w:tc>
        <w:tc>
          <w:tcPr>
            <w:tcW w:w="517" w:type="dxa"/>
            <w:tcBorders>
              <w:top w:val="nil"/>
              <w:left w:val="nil"/>
              <w:bottom w:val="single" w:sz="4" w:space="0" w:color="auto"/>
              <w:right w:val="nil"/>
            </w:tcBorders>
            <w:shd w:val="clear" w:color="auto" w:fill="auto"/>
            <w:noWrap/>
            <w:vAlign w:val="bottom"/>
            <w:hideMark/>
          </w:tcPr>
          <w:p w:rsidR="00762DBE" w:rsidRPr="00B5082D" w:rsidRDefault="00762DBE" w:rsidP="00AE1C77">
            <w:pPr>
              <w:spacing w:after="0" w:line="240" w:lineRule="auto"/>
              <w:jc w:val="center"/>
              <w:rPr>
                <w:rFonts w:asciiTheme="majorHAnsi" w:eastAsia="Times New Roman" w:hAnsiTheme="majorHAnsi" w:cstheme="minorHAnsi"/>
                <w:color w:val="000000"/>
                <w:sz w:val="18"/>
                <w:szCs w:val="18"/>
                <w:lang w:val="en-US" w:eastAsia="da-DK"/>
              </w:rPr>
            </w:pPr>
            <w:r w:rsidRPr="00B5082D">
              <w:rPr>
                <w:rFonts w:asciiTheme="majorHAnsi" w:eastAsia="Times New Roman" w:hAnsiTheme="majorHAnsi" w:cstheme="minorHAnsi"/>
                <w:color w:val="000000"/>
                <w:sz w:val="18"/>
                <w:szCs w:val="18"/>
                <w:lang w:val="en-US" w:eastAsia="da-DK"/>
              </w:rPr>
              <w:t>3.18</w:t>
            </w:r>
          </w:p>
        </w:tc>
        <w:tc>
          <w:tcPr>
            <w:tcW w:w="797" w:type="dxa"/>
            <w:tcBorders>
              <w:top w:val="nil"/>
              <w:left w:val="nil"/>
              <w:bottom w:val="single" w:sz="4" w:space="0" w:color="auto"/>
              <w:right w:val="single" w:sz="4" w:space="0" w:color="auto"/>
            </w:tcBorders>
            <w:shd w:val="clear" w:color="auto" w:fill="auto"/>
            <w:noWrap/>
            <w:vAlign w:val="bottom"/>
            <w:hideMark/>
          </w:tcPr>
          <w:p w:rsidR="00762DBE" w:rsidRPr="00B5082D" w:rsidRDefault="00762DBE" w:rsidP="00AE1C77">
            <w:pPr>
              <w:spacing w:after="0" w:line="240" w:lineRule="auto"/>
              <w:jc w:val="center"/>
              <w:rPr>
                <w:rFonts w:asciiTheme="majorHAnsi" w:eastAsia="Times New Roman" w:hAnsiTheme="majorHAnsi" w:cstheme="minorHAnsi"/>
                <w:color w:val="000000"/>
                <w:sz w:val="18"/>
                <w:szCs w:val="18"/>
                <w:lang w:val="en-US" w:eastAsia="da-DK"/>
              </w:rPr>
            </w:pPr>
            <w:r w:rsidRPr="00B5082D">
              <w:rPr>
                <w:rFonts w:asciiTheme="majorHAnsi" w:eastAsia="Times New Roman" w:hAnsiTheme="majorHAnsi" w:cstheme="minorHAnsi"/>
                <w:color w:val="000000"/>
                <w:sz w:val="18"/>
                <w:szCs w:val="18"/>
                <w:lang w:val="en-US" w:eastAsia="da-DK"/>
              </w:rPr>
              <w:t>10988</w:t>
            </w:r>
          </w:p>
        </w:tc>
      </w:tr>
    </w:tbl>
    <w:p w:rsidR="00AE1C77" w:rsidRDefault="00AE1C77" w:rsidP="00AE1C77">
      <w:pPr>
        <w:pStyle w:val="Overskrift3"/>
        <w:rPr>
          <w:lang w:val="en-US"/>
        </w:rPr>
      </w:pPr>
    </w:p>
    <w:p w:rsidR="004B7F9D" w:rsidRPr="00B5082D" w:rsidRDefault="004B7F9D" w:rsidP="00D33568">
      <w:pPr>
        <w:pStyle w:val="Overskrift2"/>
        <w:rPr>
          <w:lang w:val="en-US"/>
        </w:rPr>
      </w:pPr>
      <w:bookmarkStart w:id="42" w:name="_Toc34820958"/>
      <w:r w:rsidRPr="00B5082D">
        <w:rPr>
          <w:lang w:val="en-US"/>
        </w:rPr>
        <w:t>KONGE Å VAR.1.STREAM Sample Pairs</w:t>
      </w:r>
      <w:bookmarkEnd w:id="42"/>
    </w:p>
    <w:p w:rsidR="00E542C3" w:rsidRPr="00E542C3" w:rsidRDefault="00E542C3" w:rsidP="00E542C3">
      <w:pPr>
        <w:pStyle w:val="Billedtekst"/>
        <w:keepNext/>
        <w:rPr>
          <w:lang w:val="en-US"/>
        </w:rPr>
      </w:pPr>
      <w:r w:rsidRPr="00E542C3">
        <w:rPr>
          <w:lang w:val="en-US"/>
        </w:rPr>
        <w:t xml:space="preserve">Table </w:t>
      </w:r>
      <w:r w:rsidRPr="00A86C63">
        <w:rPr>
          <w:lang w:val="en-US"/>
        </w:rPr>
        <w:t>13</w:t>
      </w:r>
      <w:r w:rsidR="00A86C63" w:rsidRPr="00A86C63">
        <w:rPr>
          <w:lang w:val="en-US"/>
        </w:rPr>
        <w:t xml:space="preserve">. </w:t>
      </w:r>
      <w:r w:rsidR="00A86C63">
        <w:rPr>
          <w:lang w:val="en-US"/>
        </w:rPr>
        <w:t>Stream sample when stream (Konge Å</w:t>
      </w:r>
      <w:r w:rsidR="00A86C63" w:rsidRPr="00A86C63">
        <w:rPr>
          <w:lang w:val="en-US"/>
        </w:rPr>
        <w:t>)</w:t>
      </w:r>
      <w:r w:rsidR="00A86C63">
        <w:rPr>
          <w:lang w:val="en-US"/>
        </w:rPr>
        <w:t xml:space="preserve"> is first var</w:t>
      </w:r>
      <w:r w:rsidR="00A86C63" w:rsidRPr="00A86C63">
        <w:rPr>
          <w:lang w:val="en-US"/>
        </w:rPr>
        <w:t>i</w:t>
      </w:r>
      <w:r w:rsidR="00A86C63">
        <w:rPr>
          <w:lang w:val="en-US"/>
        </w:rPr>
        <w:t>a</w:t>
      </w:r>
      <w:r w:rsidR="00A86C63" w:rsidRPr="00A86C63">
        <w:rPr>
          <w:lang w:val="en-US"/>
        </w:rPr>
        <w:t>ble.</w:t>
      </w:r>
    </w:p>
    <w:tbl>
      <w:tblPr>
        <w:tblW w:w="4551" w:type="dxa"/>
        <w:tblInd w:w="55" w:type="dxa"/>
        <w:tblCellMar>
          <w:left w:w="70" w:type="dxa"/>
          <w:right w:w="70" w:type="dxa"/>
        </w:tblCellMar>
        <w:tblLook w:val="04A0" w:firstRow="1" w:lastRow="0" w:firstColumn="1" w:lastColumn="0" w:noHBand="0" w:noVBand="1"/>
      </w:tblPr>
      <w:tblGrid>
        <w:gridCol w:w="254"/>
        <w:gridCol w:w="1604"/>
        <w:gridCol w:w="1203"/>
        <w:gridCol w:w="923"/>
        <w:gridCol w:w="567"/>
      </w:tblGrid>
      <w:tr w:rsidR="00762DBE" w:rsidRPr="00B5082D" w:rsidTr="00B5082D">
        <w:trPr>
          <w:trHeight w:val="277"/>
        </w:trPr>
        <w:tc>
          <w:tcPr>
            <w:tcW w:w="4551" w:type="dxa"/>
            <w:gridSpan w:val="5"/>
            <w:tcBorders>
              <w:top w:val="single" w:sz="4" w:space="0" w:color="auto"/>
              <w:left w:val="single" w:sz="4" w:space="0" w:color="auto"/>
              <w:bottom w:val="nil"/>
              <w:right w:val="single" w:sz="4" w:space="0" w:color="000000"/>
            </w:tcBorders>
            <w:shd w:val="clear" w:color="000000" w:fill="92CDDC"/>
            <w:noWrap/>
            <w:vAlign w:val="center"/>
            <w:hideMark/>
          </w:tcPr>
          <w:p w:rsidR="00762DBE" w:rsidRPr="00B5082D" w:rsidRDefault="00762DBE" w:rsidP="00762DBE">
            <w:pPr>
              <w:spacing w:after="0" w:line="240" w:lineRule="auto"/>
              <w:jc w:val="center"/>
              <w:rPr>
                <w:rFonts w:asciiTheme="majorHAnsi" w:eastAsia="Times New Roman" w:hAnsiTheme="majorHAnsi" w:cs="Calibri"/>
                <w:b/>
                <w:bCs/>
                <w:color w:val="000000"/>
                <w:sz w:val="18"/>
                <w:szCs w:val="18"/>
                <w:lang w:val="en-US" w:eastAsia="da-DK"/>
              </w:rPr>
            </w:pPr>
            <w:r w:rsidRPr="00B5082D">
              <w:rPr>
                <w:rFonts w:asciiTheme="majorHAnsi" w:eastAsia="Times New Roman" w:hAnsiTheme="majorHAnsi" w:cs="Calibri"/>
                <w:b/>
                <w:bCs/>
                <w:color w:val="000000"/>
                <w:sz w:val="18"/>
                <w:szCs w:val="18"/>
                <w:lang w:val="en-US" w:eastAsia="da-DK"/>
              </w:rPr>
              <w:t>VAR.1.STREAM</w:t>
            </w:r>
          </w:p>
        </w:tc>
      </w:tr>
      <w:tr w:rsidR="00762DBE" w:rsidRPr="00B5082D" w:rsidTr="00B5082D">
        <w:trPr>
          <w:trHeight w:val="277"/>
        </w:trPr>
        <w:tc>
          <w:tcPr>
            <w:tcW w:w="254" w:type="dxa"/>
            <w:tcBorders>
              <w:top w:val="single" w:sz="4" w:space="0" w:color="auto"/>
              <w:left w:val="single" w:sz="4" w:space="0" w:color="auto"/>
              <w:bottom w:val="single" w:sz="4" w:space="0" w:color="auto"/>
              <w:right w:val="nil"/>
            </w:tcBorders>
            <w:shd w:val="clear" w:color="auto" w:fill="auto"/>
            <w:noWrap/>
            <w:vAlign w:val="bottom"/>
            <w:hideMark/>
          </w:tcPr>
          <w:p w:rsidR="00762DBE" w:rsidRPr="00B5082D" w:rsidRDefault="00762DBE" w:rsidP="00762DBE">
            <w:pPr>
              <w:spacing w:after="0" w:line="240" w:lineRule="auto"/>
              <w:rPr>
                <w:rFonts w:asciiTheme="majorHAnsi" w:eastAsia="Times New Roman" w:hAnsiTheme="majorHAnsi" w:cs="Calibri"/>
                <w:color w:val="000000"/>
                <w:sz w:val="18"/>
                <w:szCs w:val="18"/>
                <w:lang w:val="en-US" w:eastAsia="da-DK"/>
              </w:rPr>
            </w:pPr>
            <w:r w:rsidRPr="00B5082D">
              <w:rPr>
                <w:rFonts w:asciiTheme="majorHAnsi" w:eastAsia="Times New Roman" w:hAnsiTheme="majorHAnsi" w:cs="Calibri"/>
                <w:color w:val="000000"/>
                <w:sz w:val="18"/>
                <w:szCs w:val="18"/>
                <w:lang w:val="en-US" w:eastAsia="da-DK"/>
              </w:rPr>
              <w:t> </w:t>
            </w:r>
          </w:p>
        </w:tc>
        <w:tc>
          <w:tcPr>
            <w:tcW w:w="1604" w:type="dxa"/>
            <w:tcBorders>
              <w:top w:val="single" w:sz="4" w:space="0" w:color="auto"/>
              <w:left w:val="nil"/>
              <w:bottom w:val="single" w:sz="4" w:space="0" w:color="auto"/>
              <w:right w:val="nil"/>
            </w:tcBorders>
            <w:shd w:val="clear" w:color="auto" w:fill="auto"/>
            <w:noWrap/>
            <w:vAlign w:val="bottom"/>
            <w:hideMark/>
          </w:tcPr>
          <w:p w:rsidR="00762DBE" w:rsidRPr="00B5082D" w:rsidRDefault="00762DBE" w:rsidP="00762DBE">
            <w:pPr>
              <w:spacing w:after="0" w:line="240" w:lineRule="auto"/>
              <w:jc w:val="center"/>
              <w:rPr>
                <w:rFonts w:asciiTheme="majorHAnsi" w:eastAsia="Times New Roman" w:hAnsiTheme="majorHAnsi" w:cs="Calibri"/>
                <w:b/>
                <w:bCs/>
                <w:color w:val="000000"/>
                <w:sz w:val="18"/>
                <w:szCs w:val="18"/>
                <w:lang w:val="en-US" w:eastAsia="da-DK"/>
              </w:rPr>
            </w:pPr>
            <w:r w:rsidRPr="00B5082D">
              <w:rPr>
                <w:rFonts w:asciiTheme="majorHAnsi" w:eastAsia="Times New Roman" w:hAnsiTheme="majorHAnsi" w:cs="Calibri"/>
                <w:b/>
                <w:bCs/>
                <w:color w:val="000000"/>
                <w:sz w:val="18"/>
                <w:szCs w:val="18"/>
                <w:lang w:val="en-US" w:eastAsia="da-DK"/>
              </w:rPr>
              <w:t>Date</w:t>
            </w:r>
          </w:p>
        </w:tc>
        <w:tc>
          <w:tcPr>
            <w:tcW w:w="1203" w:type="dxa"/>
            <w:tcBorders>
              <w:top w:val="single" w:sz="4" w:space="0" w:color="auto"/>
              <w:left w:val="nil"/>
              <w:bottom w:val="single" w:sz="4" w:space="0" w:color="auto"/>
              <w:right w:val="nil"/>
            </w:tcBorders>
            <w:shd w:val="clear" w:color="auto" w:fill="auto"/>
            <w:noWrap/>
            <w:vAlign w:val="bottom"/>
            <w:hideMark/>
          </w:tcPr>
          <w:p w:rsidR="00762DBE" w:rsidRPr="00B5082D" w:rsidRDefault="00762DBE" w:rsidP="00762DBE">
            <w:pPr>
              <w:spacing w:after="0" w:line="240" w:lineRule="auto"/>
              <w:jc w:val="center"/>
              <w:rPr>
                <w:rFonts w:asciiTheme="majorHAnsi" w:eastAsia="Times New Roman" w:hAnsiTheme="majorHAnsi" w:cs="Calibri"/>
                <w:b/>
                <w:bCs/>
                <w:color w:val="000000"/>
                <w:sz w:val="18"/>
                <w:szCs w:val="18"/>
                <w:lang w:val="en-US" w:eastAsia="da-DK"/>
              </w:rPr>
            </w:pPr>
            <w:r w:rsidRPr="00B5082D">
              <w:rPr>
                <w:rFonts w:asciiTheme="majorHAnsi" w:eastAsia="Times New Roman" w:hAnsiTheme="majorHAnsi" w:cs="Calibri"/>
                <w:b/>
                <w:bCs/>
                <w:color w:val="000000"/>
                <w:sz w:val="18"/>
                <w:szCs w:val="18"/>
                <w:lang w:val="en-US" w:eastAsia="da-DK"/>
              </w:rPr>
              <w:t>Hydrological year</w:t>
            </w:r>
          </w:p>
        </w:tc>
        <w:tc>
          <w:tcPr>
            <w:tcW w:w="923" w:type="dxa"/>
            <w:tcBorders>
              <w:top w:val="single" w:sz="4" w:space="0" w:color="auto"/>
              <w:left w:val="nil"/>
              <w:bottom w:val="single" w:sz="4" w:space="0" w:color="auto"/>
              <w:right w:val="nil"/>
            </w:tcBorders>
            <w:shd w:val="clear" w:color="auto" w:fill="auto"/>
            <w:noWrap/>
            <w:vAlign w:val="bottom"/>
            <w:hideMark/>
          </w:tcPr>
          <w:p w:rsidR="00762DBE" w:rsidRPr="00B5082D" w:rsidRDefault="00762DBE" w:rsidP="00762DBE">
            <w:pPr>
              <w:spacing w:after="0" w:line="240" w:lineRule="auto"/>
              <w:jc w:val="center"/>
              <w:rPr>
                <w:rFonts w:asciiTheme="majorHAnsi" w:eastAsia="Times New Roman" w:hAnsiTheme="majorHAnsi" w:cs="Calibri"/>
                <w:b/>
                <w:bCs/>
                <w:color w:val="000000"/>
                <w:sz w:val="18"/>
                <w:szCs w:val="18"/>
                <w:lang w:val="en-US" w:eastAsia="da-DK"/>
              </w:rPr>
            </w:pPr>
            <w:r w:rsidRPr="00B5082D">
              <w:rPr>
                <w:rFonts w:asciiTheme="majorHAnsi" w:eastAsia="Times New Roman" w:hAnsiTheme="majorHAnsi" w:cs="Calibri"/>
                <w:b/>
                <w:bCs/>
                <w:color w:val="000000"/>
                <w:sz w:val="18"/>
                <w:szCs w:val="18"/>
                <w:lang w:val="en-US" w:eastAsia="da-DK"/>
              </w:rPr>
              <w:t>Stream (l/s)</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762DBE" w:rsidRPr="00B5082D" w:rsidRDefault="00762DBE" w:rsidP="00762DBE">
            <w:pPr>
              <w:spacing w:after="0" w:line="240" w:lineRule="auto"/>
              <w:jc w:val="center"/>
              <w:rPr>
                <w:rFonts w:asciiTheme="majorHAnsi" w:eastAsia="Times New Roman" w:hAnsiTheme="majorHAnsi" w:cs="Calibri"/>
                <w:b/>
                <w:bCs/>
                <w:color w:val="000000"/>
                <w:sz w:val="18"/>
                <w:szCs w:val="18"/>
                <w:lang w:val="en-US" w:eastAsia="da-DK"/>
              </w:rPr>
            </w:pPr>
            <w:r w:rsidRPr="00B5082D">
              <w:rPr>
                <w:rFonts w:asciiTheme="majorHAnsi" w:eastAsia="Times New Roman" w:hAnsiTheme="majorHAnsi" w:cs="Calibri"/>
                <w:b/>
                <w:bCs/>
                <w:color w:val="000000"/>
                <w:sz w:val="18"/>
                <w:szCs w:val="18"/>
                <w:lang w:val="en-US" w:eastAsia="da-DK"/>
              </w:rPr>
              <w:t>Sea (m)</w:t>
            </w:r>
          </w:p>
        </w:tc>
      </w:tr>
      <w:tr w:rsidR="00762DBE" w:rsidRPr="00B5082D" w:rsidTr="00B5082D">
        <w:trPr>
          <w:trHeight w:val="277"/>
        </w:trPr>
        <w:tc>
          <w:tcPr>
            <w:tcW w:w="254" w:type="dxa"/>
            <w:tcBorders>
              <w:top w:val="nil"/>
              <w:left w:val="single" w:sz="4" w:space="0" w:color="auto"/>
              <w:bottom w:val="nil"/>
              <w:right w:val="nil"/>
            </w:tcBorders>
            <w:shd w:val="clear" w:color="auto" w:fill="auto"/>
            <w:noWrap/>
            <w:vAlign w:val="bottom"/>
            <w:hideMark/>
          </w:tcPr>
          <w:p w:rsidR="00762DBE" w:rsidRPr="00B5082D" w:rsidRDefault="00762DBE" w:rsidP="00762DBE">
            <w:pPr>
              <w:spacing w:after="0" w:line="240" w:lineRule="auto"/>
              <w:jc w:val="right"/>
              <w:rPr>
                <w:rFonts w:asciiTheme="majorHAnsi" w:eastAsia="Times New Roman" w:hAnsiTheme="majorHAnsi" w:cs="Calibri"/>
                <w:b/>
                <w:bCs/>
                <w:color w:val="000000"/>
                <w:sz w:val="18"/>
                <w:szCs w:val="18"/>
                <w:lang w:val="en-US" w:eastAsia="da-DK"/>
              </w:rPr>
            </w:pPr>
            <w:r w:rsidRPr="00B5082D">
              <w:rPr>
                <w:rFonts w:asciiTheme="majorHAnsi" w:eastAsia="Times New Roman" w:hAnsiTheme="majorHAnsi" w:cs="Calibri"/>
                <w:b/>
                <w:bCs/>
                <w:color w:val="000000"/>
                <w:sz w:val="18"/>
                <w:szCs w:val="18"/>
                <w:lang w:val="en-US" w:eastAsia="da-DK"/>
              </w:rPr>
              <w:t>1</w:t>
            </w:r>
          </w:p>
        </w:tc>
        <w:tc>
          <w:tcPr>
            <w:tcW w:w="1604" w:type="dxa"/>
            <w:tcBorders>
              <w:top w:val="nil"/>
              <w:left w:val="nil"/>
              <w:bottom w:val="nil"/>
              <w:right w:val="nil"/>
            </w:tcBorders>
            <w:shd w:val="clear" w:color="auto" w:fill="auto"/>
            <w:noWrap/>
            <w:vAlign w:val="bottom"/>
            <w:hideMark/>
          </w:tcPr>
          <w:p w:rsidR="00762DBE" w:rsidRPr="00B5082D" w:rsidRDefault="00762DBE" w:rsidP="00762DBE">
            <w:pPr>
              <w:spacing w:after="0" w:line="240" w:lineRule="auto"/>
              <w:jc w:val="right"/>
              <w:rPr>
                <w:rFonts w:asciiTheme="majorHAnsi" w:eastAsia="Times New Roman" w:hAnsiTheme="majorHAnsi" w:cs="Calibri"/>
                <w:color w:val="000000"/>
                <w:sz w:val="18"/>
                <w:szCs w:val="18"/>
                <w:lang w:val="en-US" w:eastAsia="da-DK"/>
              </w:rPr>
            </w:pPr>
            <w:r w:rsidRPr="00B5082D">
              <w:rPr>
                <w:rFonts w:asciiTheme="majorHAnsi" w:eastAsia="Times New Roman" w:hAnsiTheme="majorHAnsi" w:cs="Calibri"/>
                <w:color w:val="000000"/>
                <w:sz w:val="18"/>
                <w:szCs w:val="18"/>
                <w:lang w:val="en-US" w:eastAsia="da-DK"/>
              </w:rPr>
              <w:t>09-02-2006 02:00</w:t>
            </w:r>
          </w:p>
        </w:tc>
        <w:tc>
          <w:tcPr>
            <w:tcW w:w="1203" w:type="dxa"/>
            <w:tcBorders>
              <w:top w:val="nil"/>
              <w:left w:val="nil"/>
              <w:bottom w:val="nil"/>
              <w:right w:val="nil"/>
            </w:tcBorders>
            <w:shd w:val="clear" w:color="auto" w:fill="auto"/>
            <w:noWrap/>
            <w:vAlign w:val="bottom"/>
            <w:hideMark/>
          </w:tcPr>
          <w:p w:rsidR="00762DBE" w:rsidRPr="00B5082D" w:rsidRDefault="00762DBE" w:rsidP="00AE1C77">
            <w:pPr>
              <w:spacing w:after="0" w:line="240" w:lineRule="auto"/>
              <w:jc w:val="center"/>
              <w:rPr>
                <w:rFonts w:asciiTheme="majorHAnsi" w:eastAsia="Times New Roman" w:hAnsiTheme="majorHAnsi" w:cs="Calibri"/>
                <w:color w:val="000000"/>
                <w:sz w:val="18"/>
                <w:szCs w:val="18"/>
                <w:lang w:val="en-US" w:eastAsia="da-DK"/>
              </w:rPr>
            </w:pPr>
            <w:r w:rsidRPr="00B5082D">
              <w:rPr>
                <w:rFonts w:asciiTheme="majorHAnsi" w:eastAsia="Times New Roman" w:hAnsiTheme="majorHAnsi" w:cs="Calibri"/>
                <w:color w:val="000000"/>
                <w:sz w:val="18"/>
                <w:szCs w:val="18"/>
                <w:lang w:val="en-US" w:eastAsia="da-DK"/>
              </w:rPr>
              <w:t>2006</w:t>
            </w:r>
          </w:p>
        </w:tc>
        <w:tc>
          <w:tcPr>
            <w:tcW w:w="923" w:type="dxa"/>
            <w:tcBorders>
              <w:top w:val="nil"/>
              <w:left w:val="nil"/>
              <w:bottom w:val="nil"/>
              <w:right w:val="nil"/>
            </w:tcBorders>
            <w:shd w:val="clear" w:color="auto" w:fill="auto"/>
            <w:noWrap/>
            <w:vAlign w:val="bottom"/>
            <w:hideMark/>
          </w:tcPr>
          <w:p w:rsidR="00762DBE" w:rsidRPr="00B5082D" w:rsidRDefault="00762DBE" w:rsidP="00AE1C77">
            <w:pPr>
              <w:spacing w:after="0" w:line="240" w:lineRule="auto"/>
              <w:jc w:val="center"/>
              <w:rPr>
                <w:rFonts w:asciiTheme="majorHAnsi" w:eastAsia="Times New Roman" w:hAnsiTheme="majorHAnsi" w:cs="Calibri"/>
                <w:color w:val="000000"/>
                <w:sz w:val="18"/>
                <w:szCs w:val="18"/>
                <w:lang w:val="en-US" w:eastAsia="da-DK"/>
              </w:rPr>
            </w:pPr>
            <w:r w:rsidRPr="00B5082D">
              <w:rPr>
                <w:rFonts w:asciiTheme="majorHAnsi" w:eastAsia="Times New Roman" w:hAnsiTheme="majorHAnsi" w:cs="Calibri"/>
                <w:color w:val="000000"/>
                <w:sz w:val="18"/>
                <w:szCs w:val="18"/>
                <w:lang w:val="en-US" w:eastAsia="da-DK"/>
              </w:rPr>
              <w:t>13724</w:t>
            </w:r>
          </w:p>
        </w:tc>
        <w:tc>
          <w:tcPr>
            <w:tcW w:w="567" w:type="dxa"/>
            <w:tcBorders>
              <w:top w:val="nil"/>
              <w:left w:val="nil"/>
              <w:bottom w:val="nil"/>
              <w:right w:val="single" w:sz="4" w:space="0" w:color="auto"/>
            </w:tcBorders>
            <w:shd w:val="clear" w:color="auto" w:fill="auto"/>
            <w:noWrap/>
            <w:vAlign w:val="bottom"/>
            <w:hideMark/>
          </w:tcPr>
          <w:p w:rsidR="00762DBE" w:rsidRPr="00B5082D" w:rsidRDefault="00762DBE" w:rsidP="00AE1C77">
            <w:pPr>
              <w:spacing w:after="0" w:line="240" w:lineRule="auto"/>
              <w:jc w:val="center"/>
              <w:rPr>
                <w:rFonts w:asciiTheme="majorHAnsi" w:eastAsia="Times New Roman" w:hAnsiTheme="majorHAnsi" w:cs="Calibri"/>
                <w:color w:val="000000"/>
                <w:sz w:val="18"/>
                <w:szCs w:val="18"/>
                <w:lang w:val="en-US" w:eastAsia="da-DK"/>
              </w:rPr>
            </w:pPr>
            <w:r w:rsidRPr="00B5082D">
              <w:rPr>
                <w:rFonts w:asciiTheme="majorHAnsi" w:eastAsia="Times New Roman" w:hAnsiTheme="majorHAnsi" w:cs="Calibri"/>
                <w:color w:val="000000"/>
                <w:sz w:val="18"/>
                <w:szCs w:val="18"/>
                <w:lang w:val="en-US" w:eastAsia="da-DK"/>
              </w:rPr>
              <w:t>1.93</w:t>
            </w:r>
          </w:p>
        </w:tc>
      </w:tr>
      <w:tr w:rsidR="00762DBE" w:rsidRPr="00B5082D" w:rsidTr="00B5082D">
        <w:trPr>
          <w:trHeight w:val="277"/>
        </w:trPr>
        <w:tc>
          <w:tcPr>
            <w:tcW w:w="254" w:type="dxa"/>
            <w:tcBorders>
              <w:top w:val="nil"/>
              <w:left w:val="single" w:sz="4" w:space="0" w:color="auto"/>
              <w:bottom w:val="nil"/>
              <w:right w:val="nil"/>
            </w:tcBorders>
            <w:shd w:val="clear" w:color="auto" w:fill="auto"/>
            <w:noWrap/>
            <w:vAlign w:val="bottom"/>
            <w:hideMark/>
          </w:tcPr>
          <w:p w:rsidR="00762DBE" w:rsidRPr="00B5082D" w:rsidRDefault="00762DBE" w:rsidP="00762DBE">
            <w:pPr>
              <w:spacing w:after="0" w:line="240" w:lineRule="auto"/>
              <w:jc w:val="right"/>
              <w:rPr>
                <w:rFonts w:asciiTheme="majorHAnsi" w:eastAsia="Times New Roman" w:hAnsiTheme="majorHAnsi" w:cs="Calibri"/>
                <w:b/>
                <w:bCs/>
                <w:color w:val="000000"/>
                <w:sz w:val="18"/>
                <w:szCs w:val="18"/>
                <w:lang w:val="en-US" w:eastAsia="da-DK"/>
              </w:rPr>
            </w:pPr>
            <w:r w:rsidRPr="00B5082D">
              <w:rPr>
                <w:rFonts w:asciiTheme="majorHAnsi" w:eastAsia="Times New Roman" w:hAnsiTheme="majorHAnsi" w:cs="Calibri"/>
                <w:b/>
                <w:bCs/>
                <w:color w:val="000000"/>
                <w:sz w:val="18"/>
                <w:szCs w:val="18"/>
                <w:lang w:val="en-US" w:eastAsia="da-DK"/>
              </w:rPr>
              <w:t>2</w:t>
            </w:r>
          </w:p>
        </w:tc>
        <w:tc>
          <w:tcPr>
            <w:tcW w:w="1604" w:type="dxa"/>
            <w:tcBorders>
              <w:top w:val="nil"/>
              <w:left w:val="nil"/>
              <w:bottom w:val="nil"/>
              <w:right w:val="nil"/>
            </w:tcBorders>
            <w:shd w:val="clear" w:color="auto" w:fill="auto"/>
            <w:noWrap/>
            <w:vAlign w:val="bottom"/>
            <w:hideMark/>
          </w:tcPr>
          <w:p w:rsidR="00762DBE" w:rsidRPr="00B5082D" w:rsidRDefault="00762DBE" w:rsidP="00762DBE">
            <w:pPr>
              <w:spacing w:after="0" w:line="240" w:lineRule="auto"/>
              <w:jc w:val="right"/>
              <w:rPr>
                <w:rFonts w:asciiTheme="majorHAnsi" w:eastAsia="Times New Roman" w:hAnsiTheme="majorHAnsi" w:cs="Calibri"/>
                <w:color w:val="000000"/>
                <w:sz w:val="18"/>
                <w:szCs w:val="18"/>
                <w:lang w:val="en-US" w:eastAsia="da-DK"/>
              </w:rPr>
            </w:pPr>
            <w:r w:rsidRPr="00B5082D">
              <w:rPr>
                <w:rFonts w:asciiTheme="majorHAnsi" w:eastAsia="Times New Roman" w:hAnsiTheme="majorHAnsi" w:cs="Calibri"/>
                <w:color w:val="000000"/>
                <w:sz w:val="18"/>
                <w:szCs w:val="18"/>
                <w:lang w:val="en-US" w:eastAsia="da-DK"/>
              </w:rPr>
              <w:t>11-09-2011 13:00</w:t>
            </w:r>
          </w:p>
        </w:tc>
        <w:tc>
          <w:tcPr>
            <w:tcW w:w="1203" w:type="dxa"/>
            <w:tcBorders>
              <w:top w:val="nil"/>
              <w:left w:val="nil"/>
              <w:bottom w:val="nil"/>
              <w:right w:val="nil"/>
            </w:tcBorders>
            <w:shd w:val="clear" w:color="auto" w:fill="auto"/>
            <w:noWrap/>
            <w:vAlign w:val="bottom"/>
            <w:hideMark/>
          </w:tcPr>
          <w:p w:rsidR="00762DBE" w:rsidRPr="00B5082D" w:rsidRDefault="00762DBE" w:rsidP="00AE1C77">
            <w:pPr>
              <w:spacing w:after="0" w:line="240" w:lineRule="auto"/>
              <w:jc w:val="center"/>
              <w:rPr>
                <w:rFonts w:asciiTheme="majorHAnsi" w:eastAsia="Times New Roman" w:hAnsiTheme="majorHAnsi" w:cs="Calibri"/>
                <w:color w:val="000000"/>
                <w:sz w:val="18"/>
                <w:szCs w:val="18"/>
                <w:lang w:val="en-US" w:eastAsia="da-DK"/>
              </w:rPr>
            </w:pPr>
            <w:r w:rsidRPr="00B5082D">
              <w:rPr>
                <w:rFonts w:asciiTheme="majorHAnsi" w:eastAsia="Times New Roman" w:hAnsiTheme="majorHAnsi" w:cs="Calibri"/>
                <w:color w:val="000000"/>
                <w:sz w:val="18"/>
                <w:szCs w:val="18"/>
                <w:lang w:val="en-US" w:eastAsia="da-DK"/>
              </w:rPr>
              <w:t>2011</w:t>
            </w:r>
          </w:p>
        </w:tc>
        <w:tc>
          <w:tcPr>
            <w:tcW w:w="923" w:type="dxa"/>
            <w:tcBorders>
              <w:top w:val="nil"/>
              <w:left w:val="nil"/>
              <w:bottom w:val="nil"/>
              <w:right w:val="nil"/>
            </w:tcBorders>
            <w:shd w:val="clear" w:color="auto" w:fill="auto"/>
            <w:noWrap/>
            <w:vAlign w:val="bottom"/>
            <w:hideMark/>
          </w:tcPr>
          <w:p w:rsidR="00762DBE" w:rsidRPr="00B5082D" w:rsidRDefault="00762DBE" w:rsidP="00AE1C77">
            <w:pPr>
              <w:spacing w:after="0" w:line="240" w:lineRule="auto"/>
              <w:jc w:val="center"/>
              <w:rPr>
                <w:rFonts w:asciiTheme="majorHAnsi" w:eastAsia="Times New Roman" w:hAnsiTheme="majorHAnsi" w:cs="Calibri"/>
                <w:color w:val="000000"/>
                <w:sz w:val="18"/>
                <w:szCs w:val="18"/>
                <w:lang w:val="en-US" w:eastAsia="da-DK"/>
              </w:rPr>
            </w:pPr>
            <w:r w:rsidRPr="00B5082D">
              <w:rPr>
                <w:rFonts w:asciiTheme="majorHAnsi" w:eastAsia="Times New Roman" w:hAnsiTheme="majorHAnsi" w:cs="Calibri"/>
                <w:color w:val="000000"/>
                <w:sz w:val="18"/>
                <w:szCs w:val="18"/>
                <w:lang w:val="en-US" w:eastAsia="da-DK"/>
              </w:rPr>
              <w:t>19340</w:t>
            </w:r>
          </w:p>
        </w:tc>
        <w:tc>
          <w:tcPr>
            <w:tcW w:w="567" w:type="dxa"/>
            <w:tcBorders>
              <w:top w:val="nil"/>
              <w:left w:val="nil"/>
              <w:bottom w:val="nil"/>
              <w:right w:val="single" w:sz="4" w:space="0" w:color="auto"/>
            </w:tcBorders>
            <w:shd w:val="clear" w:color="auto" w:fill="auto"/>
            <w:noWrap/>
            <w:vAlign w:val="bottom"/>
            <w:hideMark/>
          </w:tcPr>
          <w:p w:rsidR="00762DBE" w:rsidRPr="00B5082D" w:rsidRDefault="00762DBE" w:rsidP="00AE1C77">
            <w:pPr>
              <w:spacing w:after="0" w:line="240" w:lineRule="auto"/>
              <w:jc w:val="center"/>
              <w:rPr>
                <w:rFonts w:asciiTheme="majorHAnsi" w:eastAsia="Times New Roman" w:hAnsiTheme="majorHAnsi" w:cs="Calibri"/>
                <w:color w:val="000000"/>
                <w:sz w:val="18"/>
                <w:szCs w:val="18"/>
                <w:lang w:val="en-US" w:eastAsia="da-DK"/>
              </w:rPr>
            </w:pPr>
            <w:r w:rsidRPr="00B5082D">
              <w:rPr>
                <w:rFonts w:asciiTheme="majorHAnsi" w:eastAsia="Times New Roman" w:hAnsiTheme="majorHAnsi" w:cs="Calibri"/>
                <w:color w:val="000000"/>
                <w:sz w:val="18"/>
                <w:szCs w:val="18"/>
                <w:lang w:val="en-US" w:eastAsia="da-DK"/>
              </w:rPr>
              <w:t>1.21</w:t>
            </w:r>
          </w:p>
        </w:tc>
      </w:tr>
      <w:tr w:rsidR="00762DBE" w:rsidRPr="00B5082D" w:rsidTr="00B5082D">
        <w:trPr>
          <w:trHeight w:val="277"/>
        </w:trPr>
        <w:tc>
          <w:tcPr>
            <w:tcW w:w="254" w:type="dxa"/>
            <w:tcBorders>
              <w:top w:val="nil"/>
              <w:left w:val="single" w:sz="4" w:space="0" w:color="auto"/>
              <w:bottom w:val="nil"/>
              <w:right w:val="nil"/>
            </w:tcBorders>
            <w:shd w:val="clear" w:color="auto" w:fill="auto"/>
            <w:noWrap/>
            <w:vAlign w:val="bottom"/>
            <w:hideMark/>
          </w:tcPr>
          <w:p w:rsidR="00762DBE" w:rsidRPr="00B5082D" w:rsidRDefault="00762DBE" w:rsidP="00762DBE">
            <w:pPr>
              <w:spacing w:after="0" w:line="240" w:lineRule="auto"/>
              <w:jc w:val="right"/>
              <w:rPr>
                <w:rFonts w:asciiTheme="majorHAnsi" w:eastAsia="Times New Roman" w:hAnsiTheme="majorHAnsi" w:cs="Calibri"/>
                <w:b/>
                <w:bCs/>
                <w:color w:val="000000"/>
                <w:sz w:val="18"/>
                <w:szCs w:val="18"/>
                <w:lang w:val="en-US" w:eastAsia="da-DK"/>
              </w:rPr>
            </w:pPr>
            <w:r w:rsidRPr="00B5082D">
              <w:rPr>
                <w:rFonts w:asciiTheme="majorHAnsi" w:eastAsia="Times New Roman" w:hAnsiTheme="majorHAnsi" w:cs="Calibri"/>
                <w:b/>
                <w:bCs/>
                <w:color w:val="000000"/>
                <w:sz w:val="18"/>
                <w:szCs w:val="18"/>
                <w:lang w:val="en-US" w:eastAsia="da-DK"/>
              </w:rPr>
              <w:t>3</w:t>
            </w:r>
          </w:p>
        </w:tc>
        <w:tc>
          <w:tcPr>
            <w:tcW w:w="1604" w:type="dxa"/>
            <w:tcBorders>
              <w:top w:val="nil"/>
              <w:left w:val="nil"/>
              <w:bottom w:val="nil"/>
              <w:right w:val="nil"/>
            </w:tcBorders>
            <w:shd w:val="clear" w:color="auto" w:fill="auto"/>
            <w:noWrap/>
            <w:vAlign w:val="bottom"/>
            <w:hideMark/>
          </w:tcPr>
          <w:p w:rsidR="00762DBE" w:rsidRPr="00B5082D" w:rsidRDefault="00762DBE" w:rsidP="00762DBE">
            <w:pPr>
              <w:spacing w:after="0" w:line="240" w:lineRule="auto"/>
              <w:jc w:val="right"/>
              <w:rPr>
                <w:rFonts w:asciiTheme="majorHAnsi" w:eastAsia="Times New Roman" w:hAnsiTheme="majorHAnsi" w:cs="Calibri"/>
                <w:color w:val="000000"/>
                <w:sz w:val="18"/>
                <w:szCs w:val="18"/>
                <w:lang w:val="en-US" w:eastAsia="da-DK"/>
              </w:rPr>
            </w:pPr>
            <w:r w:rsidRPr="00B5082D">
              <w:rPr>
                <w:rFonts w:asciiTheme="majorHAnsi" w:eastAsia="Times New Roman" w:hAnsiTheme="majorHAnsi" w:cs="Calibri"/>
                <w:color w:val="000000"/>
                <w:sz w:val="18"/>
                <w:szCs w:val="18"/>
                <w:lang w:val="en-US" w:eastAsia="da-DK"/>
              </w:rPr>
              <w:t>07-01-2012 11:00</w:t>
            </w:r>
          </w:p>
        </w:tc>
        <w:tc>
          <w:tcPr>
            <w:tcW w:w="1203" w:type="dxa"/>
            <w:tcBorders>
              <w:top w:val="nil"/>
              <w:left w:val="nil"/>
              <w:bottom w:val="nil"/>
              <w:right w:val="nil"/>
            </w:tcBorders>
            <w:shd w:val="clear" w:color="auto" w:fill="auto"/>
            <w:noWrap/>
            <w:vAlign w:val="bottom"/>
            <w:hideMark/>
          </w:tcPr>
          <w:p w:rsidR="00762DBE" w:rsidRPr="00B5082D" w:rsidRDefault="00762DBE" w:rsidP="00AE1C77">
            <w:pPr>
              <w:spacing w:after="0" w:line="240" w:lineRule="auto"/>
              <w:jc w:val="center"/>
              <w:rPr>
                <w:rFonts w:asciiTheme="majorHAnsi" w:eastAsia="Times New Roman" w:hAnsiTheme="majorHAnsi" w:cs="Calibri"/>
                <w:color w:val="000000"/>
                <w:sz w:val="18"/>
                <w:szCs w:val="18"/>
                <w:lang w:val="en-US" w:eastAsia="da-DK"/>
              </w:rPr>
            </w:pPr>
            <w:r w:rsidRPr="00B5082D">
              <w:rPr>
                <w:rFonts w:asciiTheme="majorHAnsi" w:eastAsia="Times New Roman" w:hAnsiTheme="majorHAnsi" w:cs="Calibri"/>
                <w:color w:val="000000"/>
                <w:sz w:val="18"/>
                <w:szCs w:val="18"/>
                <w:lang w:val="en-US" w:eastAsia="da-DK"/>
              </w:rPr>
              <w:t>2012</w:t>
            </w:r>
          </w:p>
        </w:tc>
        <w:tc>
          <w:tcPr>
            <w:tcW w:w="923" w:type="dxa"/>
            <w:tcBorders>
              <w:top w:val="nil"/>
              <w:left w:val="nil"/>
              <w:bottom w:val="nil"/>
              <w:right w:val="nil"/>
            </w:tcBorders>
            <w:shd w:val="clear" w:color="auto" w:fill="auto"/>
            <w:noWrap/>
            <w:vAlign w:val="bottom"/>
            <w:hideMark/>
          </w:tcPr>
          <w:p w:rsidR="00762DBE" w:rsidRPr="00B5082D" w:rsidRDefault="00762DBE" w:rsidP="00AE1C77">
            <w:pPr>
              <w:spacing w:after="0" w:line="240" w:lineRule="auto"/>
              <w:jc w:val="center"/>
              <w:rPr>
                <w:rFonts w:asciiTheme="majorHAnsi" w:eastAsia="Times New Roman" w:hAnsiTheme="majorHAnsi" w:cs="Calibri"/>
                <w:color w:val="000000"/>
                <w:sz w:val="18"/>
                <w:szCs w:val="18"/>
                <w:lang w:val="en-US" w:eastAsia="da-DK"/>
              </w:rPr>
            </w:pPr>
            <w:r w:rsidRPr="00B5082D">
              <w:rPr>
                <w:rFonts w:asciiTheme="majorHAnsi" w:eastAsia="Times New Roman" w:hAnsiTheme="majorHAnsi" w:cs="Calibri"/>
                <w:color w:val="000000"/>
                <w:sz w:val="18"/>
                <w:szCs w:val="18"/>
                <w:lang w:val="en-US" w:eastAsia="da-DK"/>
              </w:rPr>
              <w:t>22145</w:t>
            </w:r>
          </w:p>
        </w:tc>
        <w:tc>
          <w:tcPr>
            <w:tcW w:w="567" w:type="dxa"/>
            <w:tcBorders>
              <w:top w:val="nil"/>
              <w:left w:val="nil"/>
              <w:bottom w:val="nil"/>
              <w:right w:val="single" w:sz="4" w:space="0" w:color="auto"/>
            </w:tcBorders>
            <w:shd w:val="clear" w:color="auto" w:fill="auto"/>
            <w:noWrap/>
            <w:vAlign w:val="bottom"/>
            <w:hideMark/>
          </w:tcPr>
          <w:p w:rsidR="00762DBE" w:rsidRPr="00B5082D" w:rsidRDefault="00762DBE" w:rsidP="00AE1C77">
            <w:pPr>
              <w:spacing w:after="0" w:line="240" w:lineRule="auto"/>
              <w:jc w:val="center"/>
              <w:rPr>
                <w:rFonts w:asciiTheme="majorHAnsi" w:eastAsia="Times New Roman" w:hAnsiTheme="majorHAnsi" w:cs="Calibri"/>
                <w:color w:val="000000"/>
                <w:sz w:val="18"/>
                <w:szCs w:val="18"/>
                <w:lang w:val="en-US" w:eastAsia="da-DK"/>
              </w:rPr>
            </w:pPr>
            <w:r w:rsidRPr="00B5082D">
              <w:rPr>
                <w:rFonts w:asciiTheme="majorHAnsi" w:eastAsia="Times New Roman" w:hAnsiTheme="majorHAnsi" w:cs="Calibri"/>
                <w:color w:val="000000"/>
                <w:sz w:val="18"/>
                <w:szCs w:val="18"/>
                <w:lang w:val="en-US" w:eastAsia="da-DK"/>
              </w:rPr>
              <w:t>1.39</w:t>
            </w:r>
          </w:p>
        </w:tc>
      </w:tr>
      <w:tr w:rsidR="00762DBE" w:rsidRPr="00B5082D" w:rsidTr="00B5082D">
        <w:trPr>
          <w:trHeight w:val="277"/>
        </w:trPr>
        <w:tc>
          <w:tcPr>
            <w:tcW w:w="254" w:type="dxa"/>
            <w:tcBorders>
              <w:top w:val="nil"/>
              <w:left w:val="single" w:sz="4" w:space="0" w:color="auto"/>
              <w:bottom w:val="nil"/>
              <w:right w:val="nil"/>
            </w:tcBorders>
            <w:shd w:val="clear" w:color="auto" w:fill="auto"/>
            <w:noWrap/>
            <w:vAlign w:val="bottom"/>
            <w:hideMark/>
          </w:tcPr>
          <w:p w:rsidR="00762DBE" w:rsidRPr="00B5082D" w:rsidRDefault="00762DBE" w:rsidP="00762DBE">
            <w:pPr>
              <w:spacing w:after="0" w:line="240" w:lineRule="auto"/>
              <w:jc w:val="right"/>
              <w:rPr>
                <w:rFonts w:asciiTheme="majorHAnsi" w:eastAsia="Times New Roman" w:hAnsiTheme="majorHAnsi" w:cs="Calibri"/>
                <w:b/>
                <w:bCs/>
                <w:color w:val="000000"/>
                <w:sz w:val="18"/>
                <w:szCs w:val="18"/>
                <w:lang w:val="en-US" w:eastAsia="da-DK"/>
              </w:rPr>
            </w:pPr>
            <w:r w:rsidRPr="00B5082D">
              <w:rPr>
                <w:rFonts w:asciiTheme="majorHAnsi" w:eastAsia="Times New Roman" w:hAnsiTheme="majorHAnsi" w:cs="Calibri"/>
                <w:b/>
                <w:bCs/>
                <w:color w:val="000000"/>
                <w:sz w:val="18"/>
                <w:szCs w:val="18"/>
                <w:lang w:val="en-US" w:eastAsia="da-DK"/>
              </w:rPr>
              <w:t>4</w:t>
            </w:r>
          </w:p>
        </w:tc>
        <w:tc>
          <w:tcPr>
            <w:tcW w:w="1604" w:type="dxa"/>
            <w:tcBorders>
              <w:top w:val="nil"/>
              <w:left w:val="nil"/>
              <w:bottom w:val="nil"/>
              <w:right w:val="nil"/>
            </w:tcBorders>
            <w:shd w:val="clear" w:color="auto" w:fill="auto"/>
            <w:noWrap/>
            <w:vAlign w:val="bottom"/>
            <w:hideMark/>
          </w:tcPr>
          <w:p w:rsidR="00762DBE" w:rsidRPr="00B5082D" w:rsidRDefault="00762DBE" w:rsidP="00762DBE">
            <w:pPr>
              <w:spacing w:after="0" w:line="240" w:lineRule="auto"/>
              <w:jc w:val="right"/>
              <w:rPr>
                <w:rFonts w:asciiTheme="majorHAnsi" w:eastAsia="Times New Roman" w:hAnsiTheme="majorHAnsi" w:cs="Calibri"/>
                <w:color w:val="000000"/>
                <w:sz w:val="18"/>
                <w:szCs w:val="18"/>
                <w:lang w:val="en-US" w:eastAsia="da-DK"/>
              </w:rPr>
            </w:pPr>
            <w:r w:rsidRPr="00B5082D">
              <w:rPr>
                <w:rFonts w:asciiTheme="majorHAnsi" w:eastAsia="Times New Roman" w:hAnsiTheme="majorHAnsi" w:cs="Calibri"/>
                <w:color w:val="000000"/>
                <w:sz w:val="18"/>
                <w:szCs w:val="18"/>
                <w:lang w:val="en-US" w:eastAsia="da-DK"/>
              </w:rPr>
              <w:t>03-01-2013 07:00</w:t>
            </w:r>
          </w:p>
        </w:tc>
        <w:tc>
          <w:tcPr>
            <w:tcW w:w="1203" w:type="dxa"/>
            <w:tcBorders>
              <w:top w:val="nil"/>
              <w:left w:val="nil"/>
              <w:bottom w:val="nil"/>
              <w:right w:val="nil"/>
            </w:tcBorders>
            <w:shd w:val="clear" w:color="auto" w:fill="auto"/>
            <w:noWrap/>
            <w:vAlign w:val="bottom"/>
            <w:hideMark/>
          </w:tcPr>
          <w:p w:rsidR="00762DBE" w:rsidRPr="00B5082D" w:rsidRDefault="00762DBE" w:rsidP="00AE1C77">
            <w:pPr>
              <w:spacing w:after="0" w:line="240" w:lineRule="auto"/>
              <w:jc w:val="center"/>
              <w:rPr>
                <w:rFonts w:asciiTheme="majorHAnsi" w:eastAsia="Times New Roman" w:hAnsiTheme="majorHAnsi" w:cs="Calibri"/>
                <w:color w:val="000000"/>
                <w:sz w:val="18"/>
                <w:szCs w:val="18"/>
                <w:lang w:val="en-US" w:eastAsia="da-DK"/>
              </w:rPr>
            </w:pPr>
            <w:r w:rsidRPr="00B5082D">
              <w:rPr>
                <w:rFonts w:asciiTheme="majorHAnsi" w:eastAsia="Times New Roman" w:hAnsiTheme="majorHAnsi" w:cs="Calibri"/>
                <w:color w:val="000000"/>
                <w:sz w:val="18"/>
                <w:szCs w:val="18"/>
                <w:lang w:val="en-US" w:eastAsia="da-DK"/>
              </w:rPr>
              <w:t>2013</w:t>
            </w:r>
          </w:p>
        </w:tc>
        <w:tc>
          <w:tcPr>
            <w:tcW w:w="923" w:type="dxa"/>
            <w:tcBorders>
              <w:top w:val="nil"/>
              <w:left w:val="nil"/>
              <w:bottom w:val="nil"/>
              <w:right w:val="nil"/>
            </w:tcBorders>
            <w:shd w:val="clear" w:color="auto" w:fill="auto"/>
            <w:noWrap/>
            <w:vAlign w:val="bottom"/>
            <w:hideMark/>
          </w:tcPr>
          <w:p w:rsidR="00762DBE" w:rsidRPr="00B5082D" w:rsidRDefault="00762DBE" w:rsidP="00AE1C77">
            <w:pPr>
              <w:spacing w:after="0" w:line="240" w:lineRule="auto"/>
              <w:jc w:val="center"/>
              <w:rPr>
                <w:rFonts w:asciiTheme="majorHAnsi" w:eastAsia="Times New Roman" w:hAnsiTheme="majorHAnsi" w:cs="Calibri"/>
                <w:color w:val="000000"/>
                <w:sz w:val="18"/>
                <w:szCs w:val="18"/>
                <w:lang w:val="en-US" w:eastAsia="da-DK"/>
              </w:rPr>
            </w:pPr>
            <w:r w:rsidRPr="00B5082D">
              <w:rPr>
                <w:rFonts w:asciiTheme="majorHAnsi" w:eastAsia="Times New Roman" w:hAnsiTheme="majorHAnsi" w:cs="Calibri"/>
                <w:color w:val="000000"/>
                <w:sz w:val="18"/>
                <w:szCs w:val="18"/>
                <w:lang w:val="en-US" w:eastAsia="da-DK"/>
              </w:rPr>
              <w:t>21478</w:t>
            </w:r>
          </w:p>
        </w:tc>
        <w:tc>
          <w:tcPr>
            <w:tcW w:w="567" w:type="dxa"/>
            <w:tcBorders>
              <w:top w:val="nil"/>
              <w:left w:val="nil"/>
              <w:bottom w:val="nil"/>
              <w:right w:val="single" w:sz="4" w:space="0" w:color="auto"/>
            </w:tcBorders>
            <w:shd w:val="clear" w:color="auto" w:fill="auto"/>
            <w:noWrap/>
            <w:vAlign w:val="bottom"/>
            <w:hideMark/>
          </w:tcPr>
          <w:p w:rsidR="00762DBE" w:rsidRPr="00B5082D" w:rsidRDefault="00762DBE" w:rsidP="00AE1C77">
            <w:pPr>
              <w:spacing w:after="0" w:line="240" w:lineRule="auto"/>
              <w:jc w:val="center"/>
              <w:rPr>
                <w:rFonts w:asciiTheme="majorHAnsi" w:eastAsia="Times New Roman" w:hAnsiTheme="majorHAnsi" w:cs="Calibri"/>
                <w:color w:val="000000"/>
                <w:sz w:val="18"/>
                <w:szCs w:val="18"/>
                <w:lang w:val="en-US" w:eastAsia="da-DK"/>
              </w:rPr>
            </w:pPr>
            <w:r w:rsidRPr="00B5082D">
              <w:rPr>
                <w:rFonts w:asciiTheme="majorHAnsi" w:eastAsia="Times New Roman" w:hAnsiTheme="majorHAnsi" w:cs="Calibri"/>
                <w:color w:val="000000"/>
                <w:sz w:val="18"/>
                <w:szCs w:val="18"/>
                <w:lang w:val="en-US" w:eastAsia="da-DK"/>
              </w:rPr>
              <w:t>1.15</w:t>
            </w:r>
          </w:p>
        </w:tc>
      </w:tr>
      <w:tr w:rsidR="00762DBE" w:rsidRPr="00B5082D" w:rsidTr="00B5082D">
        <w:trPr>
          <w:trHeight w:val="277"/>
        </w:trPr>
        <w:tc>
          <w:tcPr>
            <w:tcW w:w="254" w:type="dxa"/>
            <w:tcBorders>
              <w:top w:val="nil"/>
              <w:left w:val="single" w:sz="4" w:space="0" w:color="auto"/>
              <w:bottom w:val="single" w:sz="4" w:space="0" w:color="auto"/>
              <w:right w:val="nil"/>
            </w:tcBorders>
            <w:shd w:val="clear" w:color="auto" w:fill="auto"/>
            <w:noWrap/>
            <w:vAlign w:val="bottom"/>
            <w:hideMark/>
          </w:tcPr>
          <w:p w:rsidR="00762DBE" w:rsidRPr="00B5082D" w:rsidRDefault="00762DBE" w:rsidP="00762DBE">
            <w:pPr>
              <w:spacing w:after="0" w:line="240" w:lineRule="auto"/>
              <w:jc w:val="right"/>
              <w:rPr>
                <w:rFonts w:asciiTheme="majorHAnsi" w:eastAsia="Times New Roman" w:hAnsiTheme="majorHAnsi" w:cs="Calibri"/>
                <w:b/>
                <w:bCs/>
                <w:color w:val="000000"/>
                <w:sz w:val="18"/>
                <w:szCs w:val="18"/>
                <w:lang w:val="en-US" w:eastAsia="da-DK"/>
              </w:rPr>
            </w:pPr>
            <w:r w:rsidRPr="00B5082D">
              <w:rPr>
                <w:rFonts w:asciiTheme="majorHAnsi" w:eastAsia="Times New Roman" w:hAnsiTheme="majorHAnsi" w:cs="Calibri"/>
                <w:b/>
                <w:bCs/>
                <w:color w:val="000000"/>
                <w:sz w:val="18"/>
                <w:szCs w:val="18"/>
                <w:lang w:val="en-US" w:eastAsia="da-DK"/>
              </w:rPr>
              <w:t>5</w:t>
            </w:r>
          </w:p>
        </w:tc>
        <w:tc>
          <w:tcPr>
            <w:tcW w:w="1604" w:type="dxa"/>
            <w:tcBorders>
              <w:top w:val="nil"/>
              <w:left w:val="nil"/>
              <w:bottom w:val="single" w:sz="4" w:space="0" w:color="auto"/>
              <w:right w:val="nil"/>
            </w:tcBorders>
            <w:shd w:val="clear" w:color="auto" w:fill="auto"/>
            <w:noWrap/>
            <w:vAlign w:val="bottom"/>
            <w:hideMark/>
          </w:tcPr>
          <w:p w:rsidR="00762DBE" w:rsidRPr="00B5082D" w:rsidRDefault="00762DBE" w:rsidP="00762DBE">
            <w:pPr>
              <w:spacing w:after="0" w:line="240" w:lineRule="auto"/>
              <w:jc w:val="right"/>
              <w:rPr>
                <w:rFonts w:asciiTheme="majorHAnsi" w:eastAsia="Times New Roman" w:hAnsiTheme="majorHAnsi" w:cs="Calibri"/>
                <w:color w:val="000000"/>
                <w:sz w:val="18"/>
                <w:szCs w:val="18"/>
                <w:lang w:val="en-US" w:eastAsia="da-DK"/>
              </w:rPr>
            </w:pPr>
            <w:r w:rsidRPr="00B5082D">
              <w:rPr>
                <w:rFonts w:asciiTheme="majorHAnsi" w:eastAsia="Times New Roman" w:hAnsiTheme="majorHAnsi" w:cs="Calibri"/>
                <w:color w:val="000000"/>
                <w:sz w:val="18"/>
                <w:szCs w:val="18"/>
                <w:lang w:val="en-US" w:eastAsia="da-DK"/>
              </w:rPr>
              <w:t>27-12-2013 01:00</w:t>
            </w:r>
          </w:p>
        </w:tc>
        <w:tc>
          <w:tcPr>
            <w:tcW w:w="1203" w:type="dxa"/>
            <w:tcBorders>
              <w:top w:val="nil"/>
              <w:left w:val="nil"/>
              <w:bottom w:val="single" w:sz="4" w:space="0" w:color="auto"/>
              <w:right w:val="nil"/>
            </w:tcBorders>
            <w:shd w:val="clear" w:color="auto" w:fill="auto"/>
            <w:noWrap/>
            <w:vAlign w:val="bottom"/>
            <w:hideMark/>
          </w:tcPr>
          <w:p w:rsidR="00762DBE" w:rsidRPr="00B5082D" w:rsidRDefault="00762DBE" w:rsidP="00AE1C77">
            <w:pPr>
              <w:spacing w:after="0" w:line="240" w:lineRule="auto"/>
              <w:jc w:val="center"/>
              <w:rPr>
                <w:rFonts w:asciiTheme="majorHAnsi" w:eastAsia="Times New Roman" w:hAnsiTheme="majorHAnsi" w:cs="Calibri"/>
                <w:color w:val="000000"/>
                <w:sz w:val="18"/>
                <w:szCs w:val="18"/>
                <w:lang w:val="en-US" w:eastAsia="da-DK"/>
              </w:rPr>
            </w:pPr>
            <w:r w:rsidRPr="00B5082D">
              <w:rPr>
                <w:rFonts w:asciiTheme="majorHAnsi" w:eastAsia="Times New Roman" w:hAnsiTheme="majorHAnsi" w:cs="Calibri"/>
                <w:color w:val="000000"/>
                <w:sz w:val="18"/>
                <w:szCs w:val="18"/>
                <w:lang w:val="en-US" w:eastAsia="da-DK"/>
              </w:rPr>
              <w:t>2014</w:t>
            </w:r>
          </w:p>
        </w:tc>
        <w:tc>
          <w:tcPr>
            <w:tcW w:w="923" w:type="dxa"/>
            <w:tcBorders>
              <w:top w:val="nil"/>
              <w:left w:val="nil"/>
              <w:bottom w:val="single" w:sz="4" w:space="0" w:color="auto"/>
              <w:right w:val="nil"/>
            </w:tcBorders>
            <w:shd w:val="clear" w:color="auto" w:fill="auto"/>
            <w:noWrap/>
            <w:vAlign w:val="bottom"/>
            <w:hideMark/>
          </w:tcPr>
          <w:p w:rsidR="00762DBE" w:rsidRPr="00B5082D" w:rsidRDefault="00762DBE" w:rsidP="00AE1C77">
            <w:pPr>
              <w:spacing w:after="0" w:line="240" w:lineRule="auto"/>
              <w:jc w:val="center"/>
              <w:rPr>
                <w:rFonts w:asciiTheme="majorHAnsi" w:eastAsia="Times New Roman" w:hAnsiTheme="majorHAnsi" w:cs="Calibri"/>
                <w:color w:val="000000"/>
                <w:sz w:val="18"/>
                <w:szCs w:val="18"/>
                <w:lang w:val="en-US" w:eastAsia="da-DK"/>
              </w:rPr>
            </w:pPr>
            <w:r w:rsidRPr="00B5082D">
              <w:rPr>
                <w:rFonts w:asciiTheme="majorHAnsi" w:eastAsia="Times New Roman" w:hAnsiTheme="majorHAnsi" w:cs="Calibri"/>
                <w:color w:val="000000"/>
                <w:sz w:val="18"/>
                <w:szCs w:val="18"/>
                <w:lang w:val="en-US" w:eastAsia="da-DK"/>
              </w:rPr>
              <w:t>21786</w:t>
            </w:r>
          </w:p>
        </w:tc>
        <w:tc>
          <w:tcPr>
            <w:tcW w:w="567" w:type="dxa"/>
            <w:tcBorders>
              <w:top w:val="nil"/>
              <w:left w:val="nil"/>
              <w:bottom w:val="single" w:sz="4" w:space="0" w:color="auto"/>
              <w:right w:val="single" w:sz="4" w:space="0" w:color="auto"/>
            </w:tcBorders>
            <w:shd w:val="clear" w:color="auto" w:fill="auto"/>
            <w:noWrap/>
            <w:vAlign w:val="bottom"/>
            <w:hideMark/>
          </w:tcPr>
          <w:p w:rsidR="00762DBE" w:rsidRPr="00B5082D" w:rsidRDefault="00762DBE" w:rsidP="00AE1C77">
            <w:pPr>
              <w:spacing w:after="0" w:line="240" w:lineRule="auto"/>
              <w:jc w:val="center"/>
              <w:rPr>
                <w:rFonts w:asciiTheme="majorHAnsi" w:eastAsia="Times New Roman" w:hAnsiTheme="majorHAnsi" w:cs="Calibri"/>
                <w:color w:val="000000"/>
                <w:sz w:val="18"/>
                <w:szCs w:val="18"/>
                <w:lang w:val="en-US" w:eastAsia="da-DK"/>
              </w:rPr>
            </w:pPr>
            <w:r w:rsidRPr="00B5082D">
              <w:rPr>
                <w:rFonts w:asciiTheme="majorHAnsi" w:eastAsia="Times New Roman" w:hAnsiTheme="majorHAnsi" w:cs="Calibri"/>
                <w:color w:val="000000"/>
                <w:sz w:val="18"/>
                <w:szCs w:val="18"/>
                <w:lang w:val="en-US" w:eastAsia="da-DK"/>
              </w:rPr>
              <w:t>1.00</w:t>
            </w:r>
          </w:p>
        </w:tc>
      </w:tr>
      <w:tr w:rsidR="00762DBE" w:rsidRPr="00B5082D" w:rsidTr="00B5082D">
        <w:trPr>
          <w:trHeight w:val="277"/>
        </w:trPr>
        <w:tc>
          <w:tcPr>
            <w:tcW w:w="254" w:type="dxa"/>
            <w:tcBorders>
              <w:top w:val="nil"/>
              <w:left w:val="single" w:sz="4" w:space="0" w:color="auto"/>
              <w:bottom w:val="nil"/>
              <w:right w:val="nil"/>
            </w:tcBorders>
            <w:shd w:val="clear" w:color="auto" w:fill="auto"/>
            <w:noWrap/>
            <w:vAlign w:val="bottom"/>
            <w:hideMark/>
          </w:tcPr>
          <w:p w:rsidR="00762DBE" w:rsidRPr="00B5082D" w:rsidRDefault="00762DBE" w:rsidP="00762DBE">
            <w:pPr>
              <w:spacing w:after="0" w:line="240" w:lineRule="auto"/>
              <w:jc w:val="right"/>
              <w:rPr>
                <w:rFonts w:asciiTheme="majorHAnsi" w:eastAsia="Times New Roman" w:hAnsiTheme="majorHAnsi" w:cs="Calibri"/>
                <w:b/>
                <w:bCs/>
                <w:color w:val="000000"/>
                <w:sz w:val="18"/>
                <w:szCs w:val="18"/>
                <w:lang w:val="en-US" w:eastAsia="da-DK"/>
              </w:rPr>
            </w:pPr>
            <w:r w:rsidRPr="00B5082D">
              <w:rPr>
                <w:rFonts w:asciiTheme="majorHAnsi" w:eastAsia="Times New Roman" w:hAnsiTheme="majorHAnsi" w:cs="Calibri"/>
                <w:b/>
                <w:bCs/>
                <w:color w:val="000000"/>
                <w:sz w:val="18"/>
                <w:szCs w:val="18"/>
                <w:lang w:val="en-US" w:eastAsia="da-DK"/>
              </w:rPr>
              <w:t>6</w:t>
            </w:r>
          </w:p>
        </w:tc>
        <w:tc>
          <w:tcPr>
            <w:tcW w:w="1604" w:type="dxa"/>
            <w:tcBorders>
              <w:top w:val="nil"/>
              <w:left w:val="nil"/>
              <w:bottom w:val="nil"/>
              <w:right w:val="nil"/>
            </w:tcBorders>
            <w:shd w:val="clear" w:color="auto" w:fill="auto"/>
            <w:noWrap/>
            <w:vAlign w:val="bottom"/>
            <w:hideMark/>
          </w:tcPr>
          <w:p w:rsidR="00762DBE" w:rsidRPr="00B5082D" w:rsidRDefault="00762DBE" w:rsidP="00762DBE">
            <w:pPr>
              <w:spacing w:after="0" w:line="240" w:lineRule="auto"/>
              <w:jc w:val="right"/>
              <w:rPr>
                <w:rFonts w:asciiTheme="majorHAnsi" w:eastAsia="Times New Roman" w:hAnsiTheme="majorHAnsi" w:cs="Calibri"/>
                <w:color w:val="000000"/>
                <w:sz w:val="18"/>
                <w:szCs w:val="18"/>
                <w:lang w:val="en-US" w:eastAsia="da-DK"/>
              </w:rPr>
            </w:pPr>
            <w:r w:rsidRPr="00B5082D">
              <w:rPr>
                <w:rFonts w:asciiTheme="majorHAnsi" w:eastAsia="Times New Roman" w:hAnsiTheme="majorHAnsi" w:cs="Calibri"/>
                <w:color w:val="000000"/>
                <w:sz w:val="18"/>
                <w:szCs w:val="18"/>
                <w:lang w:val="en-US" w:eastAsia="da-DK"/>
              </w:rPr>
              <w:t>20-02-2006 02:00</w:t>
            </w:r>
          </w:p>
        </w:tc>
        <w:tc>
          <w:tcPr>
            <w:tcW w:w="1203" w:type="dxa"/>
            <w:tcBorders>
              <w:top w:val="nil"/>
              <w:left w:val="nil"/>
              <w:bottom w:val="nil"/>
              <w:right w:val="nil"/>
            </w:tcBorders>
            <w:shd w:val="clear" w:color="auto" w:fill="auto"/>
            <w:noWrap/>
            <w:vAlign w:val="bottom"/>
            <w:hideMark/>
          </w:tcPr>
          <w:p w:rsidR="00762DBE" w:rsidRPr="00B5082D" w:rsidRDefault="00762DBE" w:rsidP="00AE1C77">
            <w:pPr>
              <w:spacing w:after="0" w:line="240" w:lineRule="auto"/>
              <w:jc w:val="center"/>
              <w:rPr>
                <w:rFonts w:asciiTheme="majorHAnsi" w:eastAsia="Times New Roman" w:hAnsiTheme="majorHAnsi" w:cs="Calibri"/>
                <w:color w:val="000000"/>
                <w:sz w:val="18"/>
                <w:szCs w:val="18"/>
                <w:lang w:val="en-US" w:eastAsia="da-DK"/>
              </w:rPr>
            </w:pPr>
            <w:r w:rsidRPr="00B5082D">
              <w:rPr>
                <w:rFonts w:asciiTheme="majorHAnsi" w:eastAsia="Times New Roman" w:hAnsiTheme="majorHAnsi" w:cs="Calibri"/>
                <w:color w:val="000000"/>
                <w:sz w:val="18"/>
                <w:szCs w:val="18"/>
                <w:lang w:val="en-US" w:eastAsia="da-DK"/>
              </w:rPr>
              <w:t>2006</w:t>
            </w:r>
          </w:p>
        </w:tc>
        <w:tc>
          <w:tcPr>
            <w:tcW w:w="923" w:type="dxa"/>
            <w:tcBorders>
              <w:top w:val="nil"/>
              <w:left w:val="nil"/>
              <w:bottom w:val="nil"/>
              <w:right w:val="nil"/>
            </w:tcBorders>
            <w:shd w:val="clear" w:color="auto" w:fill="auto"/>
            <w:noWrap/>
            <w:vAlign w:val="bottom"/>
            <w:hideMark/>
          </w:tcPr>
          <w:p w:rsidR="00762DBE" w:rsidRPr="00B5082D" w:rsidRDefault="00762DBE" w:rsidP="00AE1C77">
            <w:pPr>
              <w:spacing w:after="0" w:line="240" w:lineRule="auto"/>
              <w:jc w:val="center"/>
              <w:rPr>
                <w:rFonts w:asciiTheme="majorHAnsi" w:eastAsia="Times New Roman" w:hAnsiTheme="majorHAnsi" w:cs="Calibri"/>
                <w:color w:val="000000"/>
                <w:sz w:val="18"/>
                <w:szCs w:val="18"/>
                <w:lang w:val="en-US" w:eastAsia="da-DK"/>
              </w:rPr>
            </w:pPr>
            <w:r w:rsidRPr="00B5082D">
              <w:rPr>
                <w:rFonts w:asciiTheme="majorHAnsi" w:eastAsia="Times New Roman" w:hAnsiTheme="majorHAnsi" w:cs="Calibri"/>
                <w:color w:val="000000"/>
                <w:sz w:val="18"/>
                <w:szCs w:val="18"/>
                <w:lang w:val="en-US" w:eastAsia="da-DK"/>
              </w:rPr>
              <w:t>11321</w:t>
            </w:r>
          </w:p>
        </w:tc>
        <w:tc>
          <w:tcPr>
            <w:tcW w:w="567" w:type="dxa"/>
            <w:tcBorders>
              <w:top w:val="nil"/>
              <w:left w:val="nil"/>
              <w:bottom w:val="nil"/>
              <w:right w:val="single" w:sz="4" w:space="0" w:color="auto"/>
            </w:tcBorders>
            <w:shd w:val="clear" w:color="auto" w:fill="auto"/>
            <w:noWrap/>
            <w:vAlign w:val="bottom"/>
            <w:hideMark/>
          </w:tcPr>
          <w:p w:rsidR="00762DBE" w:rsidRPr="00B5082D" w:rsidRDefault="00762DBE" w:rsidP="00AE1C77">
            <w:pPr>
              <w:spacing w:after="0" w:line="240" w:lineRule="auto"/>
              <w:jc w:val="center"/>
              <w:rPr>
                <w:rFonts w:asciiTheme="majorHAnsi" w:eastAsia="Times New Roman" w:hAnsiTheme="majorHAnsi" w:cs="Calibri"/>
                <w:color w:val="000000"/>
                <w:sz w:val="18"/>
                <w:szCs w:val="18"/>
                <w:lang w:val="en-US" w:eastAsia="da-DK"/>
              </w:rPr>
            </w:pPr>
            <w:r w:rsidRPr="00B5082D">
              <w:rPr>
                <w:rFonts w:asciiTheme="majorHAnsi" w:eastAsia="Times New Roman" w:hAnsiTheme="majorHAnsi" w:cs="Calibri"/>
                <w:color w:val="000000"/>
                <w:sz w:val="18"/>
                <w:szCs w:val="18"/>
                <w:lang w:val="en-US" w:eastAsia="da-DK"/>
              </w:rPr>
              <w:t>0.75</w:t>
            </w:r>
          </w:p>
        </w:tc>
      </w:tr>
      <w:tr w:rsidR="00762DBE" w:rsidRPr="00B5082D" w:rsidTr="00B5082D">
        <w:trPr>
          <w:trHeight w:val="277"/>
        </w:trPr>
        <w:tc>
          <w:tcPr>
            <w:tcW w:w="254" w:type="dxa"/>
            <w:tcBorders>
              <w:top w:val="nil"/>
              <w:left w:val="single" w:sz="4" w:space="0" w:color="auto"/>
              <w:bottom w:val="nil"/>
              <w:right w:val="nil"/>
            </w:tcBorders>
            <w:shd w:val="clear" w:color="auto" w:fill="auto"/>
            <w:noWrap/>
            <w:vAlign w:val="bottom"/>
            <w:hideMark/>
          </w:tcPr>
          <w:p w:rsidR="00762DBE" w:rsidRPr="00B5082D" w:rsidRDefault="00762DBE" w:rsidP="00762DBE">
            <w:pPr>
              <w:spacing w:after="0" w:line="240" w:lineRule="auto"/>
              <w:jc w:val="right"/>
              <w:rPr>
                <w:rFonts w:asciiTheme="majorHAnsi" w:eastAsia="Times New Roman" w:hAnsiTheme="majorHAnsi" w:cs="Calibri"/>
                <w:b/>
                <w:bCs/>
                <w:color w:val="000000"/>
                <w:sz w:val="18"/>
                <w:szCs w:val="18"/>
                <w:lang w:val="en-US" w:eastAsia="da-DK"/>
              </w:rPr>
            </w:pPr>
            <w:r w:rsidRPr="00B5082D">
              <w:rPr>
                <w:rFonts w:asciiTheme="majorHAnsi" w:eastAsia="Times New Roman" w:hAnsiTheme="majorHAnsi" w:cs="Calibri"/>
                <w:b/>
                <w:bCs/>
                <w:color w:val="000000"/>
                <w:sz w:val="18"/>
                <w:szCs w:val="18"/>
                <w:lang w:val="en-US" w:eastAsia="da-DK"/>
              </w:rPr>
              <w:t>7</w:t>
            </w:r>
          </w:p>
        </w:tc>
        <w:tc>
          <w:tcPr>
            <w:tcW w:w="1604" w:type="dxa"/>
            <w:tcBorders>
              <w:top w:val="nil"/>
              <w:left w:val="nil"/>
              <w:bottom w:val="nil"/>
              <w:right w:val="nil"/>
            </w:tcBorders>
            <w:shd w:val="clear" w:color="auto" w:fill="auto"/>
            <w:noWrap/>
            <w:vAlign w:val="bottom"/>
            <w:hideMark/>
          </w:tcPr>
          <w:p w:rsidR="00762DBE" w:rsidRPr="00B5082D" w:rsidRDefault="00762DBE" w:rsidP="00762DBE">
            <w:pPr>
              <w:spacing w:after="0" w:line="240" w:lineRule="auto"/>
              <w:jc w:val="right"/>
              <w:rPr>
                <w:rFonts w:asciiTheme="majorHAnsi" w:eastAsia="Times New Roman" w:hAnsiTheme="majorHAnsi" w:cs="Calibri"/>
                <w:color w:val="000000"/>
                <w:sz w:val="18"/>
                <w:szCs w:val="18"/>
                <w:lang w:val="en-US" w:eastAsia="da-DK"/>
              </w:rPr>
            </w:pPr>
            <w:r w:rsidRPr="00B5082D">
              <w:rPr>
                <w:rFonts w:asciiTheme="majorHAnsi" w:eastAsia="Times New Roman" w:hAnsiTheme="majorHAnsi" w:cs="Calibri"/>
                <w:color w:val="000000"/>
                <w:sz w:val="18"/>
                <w:szCs w:val="18"/>
                <w:lang w:val="en-US" w:eastAsia="da-DK"/>
              </w:rPr>
              <w:t>18-01-2011 11:00</w:t>
            </w:r>
          </w:p>
        </w:tc>
        <w:tc>
          <w:tcPr>
            <w:tcW w:w="1203" w:type="dxa"/>
            <w:tcBorders>
              <w:top w:val="nil"/>
              <w:left w:val="nil"/>
              <w:bottom w:val="nil"/>
              <w:right w:val="nil"/>
            </w:tcBorders>
            <w:shd w:val="clear" w:color="auto" w:fill="auto"/>
            <w:noWrap/>
            <w:vAlign w:val="bottom"/>
            <w:hideMark/>
          </w:tcPr>
          <w:p w:rsidR="00762DBE" w:rsidRPr="00B5082D" w:rsidRDefault="00762DBE" w:rsidP="00AE1C77">
            <w:pPr>
              <w:spacing w:after="0" w:line="240" w:lineRule="auto"/>
              <w:jc w:val="center"/>
              <w:rPr>
                <w:rFonts w:asciiTheme="majorHAnsi" w:eastAsia="Times New Roman" w:hAnsiTheme="majorHAnsi" w:cs="Calibri"/>
                <w:color w:val="000000"/>
                <w:sz w:val="18"/>
                <w:szCs w:val="18"/>
                <w:lang w:val="en-US" w:eastAsia="da-DK"/>
              </w:rPr>
            </w:pPr>
            <w:r w:rsidRPr="00B5082D">
              <w:rPr>
                <w:rFonts w:asciiTheme="majorHAnsi" w:eastAsia="Times New Roman" w:hAnsiTheme="majorHAnsi" w:cs="Calibri"/>
                <w:color w:val="000000"/>
                <w:sz w:val="18"/>
                <w:szCs w:val="18"/>
                <w:lang w:val="en-US" w:eastAsia="da-DK"/>
              </w:rPr>
              <w:t>2011</w:t>
            </w:r>
          </w:p>
        </w:tc>
        <w:tc>
          <w:tcPr>
            <w:tcW w:w="923" w:type="dxa"/>
            <w:tcBorders>
              <w:top w:val="nil"/>
              <w:left w:val="nil"/>
              <w:bottom w:val="nil"/>
              <w:right w:val="nil"/>
            </w:tcBorders>
            <w:shd w:val="clear" w:color="auto" w:fill="auto"/>
            <w:noWrap/>
            <w:vAlign w:val="bottom"/>
            <w:hideMark/>
          </w:tcPr>
          <w:p w:rsidR="00762DBE" w:rsidRPr="00B5082D" w:rsidRDefault="00762DBE" w:rsidP="00AE1C77">
            <w:pPr>
              <w:spacing w:after="0" w:line="240" w:lineRule="auto"/>
              <w:jc w:val="center"/>
              <w:rPr>
                <w:rFonts w:asciiTheme="majorHAnsi" w:eastAsia="Times New Roman" w:hAnsiTheme="majorHAnsi" w:cs="Calibri"/>
                <w:color w:val="000000"/>
                <w:sz w:val="18"/>
                <w:szCs w:val="18"/>
                <w:lang w:val="en-US" w:eastAsia="da-DK"/>
              </w:rPr>
            </w:pPr>
            <w:r w:rsidRPr="00B5082D">
              <w:rPr>
                <w:rFonts w:asciiTheme="majorHAnsi" w:eastAsia="Times New Roman" w:hAnsiTheme="majorHAnsi" w:cs="Calibri"/>
                <w:color w:val="000000"/>
                <w:sz w:val="18"/>
                <w:szCs w:val="18"/>
                <w:lang w:val="en-US" w:eastAsia="da-DK"/>
              </w:rPr>
              <w:t>18466</w:t>
            </w:r>
          </w:p>
        </w:tc>
        <w:tc>
          <w:tcPr>
            <w:tcW w:w="567" w:type="dxa"/>
            <w:tcBorders>
              <w:top w:val="nil"/>
              <w:left w:val="nil"/>
              <w:bottom w:val="nil"/>
              <w:right w:val="single" w:sz="4" w:space="0" w:color="auto"/>
            </w:tcBorders>
            <w:shd w:val="clear" w:color="auto" w:fill="auto"/>
            <w:noWrap/>
            <w:vAlign w:val="bottom"/>
            <w:hideMark/>
          </w:tcPr>
          <w:p w:rsidR="00762DBE" w:rsidRPr="00B5082D" w:rsidRDefault="00762DBE" w:rsidP="00AE1C77">
            <w:pPr>
              <w:spacing w:after="0" w:line="240" w:lineRule="auto"/>
              <w:jc w:val="center"/>
              <w:rPr>
                <w:rFonts w:asciiTheme="majorHAnsi" w:eastAsia="Times New Roman" w:hAnsiTheme="majorHAnsi" w:cs="Calibri"/>
                <w:color w:val="000000"/>
                <w:sz w:val="18"/>
                <w:szCs w:val="18"/>
                <w:lang w:val="en-US" w:eastAsia="da-DK"/>
              </w:rPr>
            </w:pPr>
            <w:r w:rsidRPr="00B5082D">
              <w:rPr>
                <w:rFonts w:asciiTheme="majorHAnsi" w:eastAsia="Times New Roman" w:hAnsiTheme="majorHAnsi" w:cs="Calibri"/>
                <w:color w:val="000000"/>
                <w:sz w:val="18"/>
                <w:szCs w:val="18"/>
                <w:lang w:val="en-US" w:eastAsia="da-DK"/>
              </w:rPr>
              <w:t>0.91</w:t>
            </w:r>
          </w:p>
        </w:tc>
      </w:tr>
      <w:tr w:rsidR="00762DBE" w:rsidRPr="00B5082D" w:rsidTr="00B5082D">
        <w:trPr>
          <w:trHeight w:val="277"/>
        </w:trPr>
        <w:tc>
          <w:tcPr>
            <w:tcW w:w="254" w:type="dxa"/>
            <w:tcBorders>
              <w:top w:val="nil"/>
              <w:left w:val="single" w:sz="4" w:space="0" w:color="auto"/>
              <w:bottom w:val="nil"/>
              <w:right w:val="nil"/>
            </w:tcBorders>
            <w:shd w:val="clear" w:color="auto" w:fill="auto"/>
            <w:noWrap/>
            <w:vAlign w:val="bottom"/>
            <w:hideMark/>
          </w:tcPr>
          <w:p w:rsidR="00762DBE" w:rsidRPr="00B5082D" w:rsidRDefault="00762DBE" w:rsidP="00762DBE">
            <w:pPr>
              <w:spacing w:after="0" w:line="240" w:lineRule="auto"/>
              <w:jc w:val="right"/>
              <w:rPr>
                <w:rFonts w:asciiTheme="majorHAnsi" w:eastAsia="Times New Roman" w:hAnsiTheme="majorHAnsi" w:cs="Calibri"/>
                <w:b/>
                <w:bCs/>
                <w:color w:val="000000"/>
                <w:sz w:val="18"/>
                <w:szCs w:val="18"/>
                <w:lang w:val="en-US" w:eastAsia="da-DK"/>
              </w:rPr>
            </w:pPr>
            <w:r w:rsidRPr="00B5082D">
              <w:rPr>
                <w:rFonts w:asciiTheme="majorHAnsi" w:eastAsia="Times New Roman" w:hAnsiTheme="majorHAnsi" w:cs="Calibri"/>
                <w:b/>
                <w:bCs/>
                <w:color w:val="000000"/>
                <w:sz w:val="18"/>
                <w:szCs w:val="18"/>
                <w:lang w:val="en-US" w:eastAsia="da-DK"/>
              </w:rPr>
              <w:t>8</w:t>
            </w:r>
          </w:p>
        </w:tc>
        <w:tc>
          <w:tcPr>
            <w:tcW w:w="1604" w:type="dxa"/>
            <w:tcBorders>
              <w:top w:val="nil"/>
              <w:left w:val="nil"/>
              <w:bottom w:val="nil"/>
              <w:right w:val="nil"/>
            </w:tcBorders>
            <w:shd w:val="clear" w:color="auto" w:fill="auto"/>
            <w:noWrap/>
            <w:vAlign w:val="bottom"/>
            <w:hideMark/>
          </w:tcPr>
          <w:p w:rsidR="00762DBE" w:rsidRPr="00B5082D" w:rsidRDefault="00762DBE" w:rsidP="00762DBE">
            <w:pPr>
              <w:spacing w:after="0" w:line="240" w:lineRule="auto"/>
              <w:jc w:val="right"/>
              <w:rPr>
                <w:rFonts w:asciiTheme="majorHAnsi" w:eastAsia="Times New Roman" w:hAnsiTheme="majorHAnsi" w:cs="Calibri"/>
                <w:color w:val="000000"/>
                <w:sz w:val="18"/>
                <w:szCs w:val="18"/>
                <w:lang w:val="en-US" w:eastAsia="da-DK"/>
              </w:rPr>
            </w:pPr>
            <w:r w:rsidRPr="00B5082D">
              <w:rPr>
                <w:rFonts w:asciiTheme="majorHAnsi" w:eastAsia="Times New Roman" w:hAnsiTheme="majorHAnsi" w:cs="Calibri"/>
                <w:color w:val="000000"/>
                <w:sz w:val="18"/>
                <w:szCs w:val="18"/>
                <w:lang w:val="en-US" w:eastAsia="da-DK"/>
              </w:rPr>
              <w:t>10-01-2012 12:00</w:t>
            </w:r>
          </w:p>
        </w:tc>
        <w:tc>
          <w:tcPr>
            <w:tcW w:w="1203" w:type="dxa"/>
            <w:tcBorders>
              <w:top w:val="nil"/>
              <w:left w:val="nil"/>
              <w:bottom w:val="nil"/>
              <w:right w:val="nil"/>
            </w:tcBorders>
            <w:shd w:val="clear" w:color="auto" w:fill="auto"/>
            <w:noWrap/>
            <w:vAlign w:val="bottom"/>
            <w:hideMark/>
          </w:tcPr>
          <w:p w:rsidR="00762DBE" w:rsidRPr="00B5082D" w:rsidRDefault="00762DBE" w:rsidP="00AE1C77">
            <w:pPr>
              <w:spacing w:after="0" w:line="240" w:lineRule="auto"/>
              <w:jc w:val="center"/>
              <w:rPr>
                <w:rFonts w:asciiTheme="majorHAnsi" w:eastAsia="Times New Roman" w:hAnsiTheme="majorHAnsi" w:cs="Calibri"/>
                <w:color w:val="000000"/>
                <w:sz w:val="18"/>
                <w:szCs w:val="18"/>
                <w:lang w:val="en-US" w:eastAsia="da-DK"/>
              </w:rPr>
            </w:pPr>
            <w:r w:rsidRPr="00B5082D">
              <w:rPr>
                <w:rFonts w:asciiTheme="majorHAnsi" w:eastAsia="Times New Roman" w:hAnsiTheme="majorHAnsi" w:cs="Calibri"/>
                <w:color w:val="000000"/>
                <w:sz w:val="18"/>
                <w:szCs w:val="18"/>
                <w:lang w:val="en-US" w:eastAsia="da-DK"/>
              </w:rPr>
              <w:t>2012</w:t>
            </w:r>
          </w:p>
        </w:tc>
        <w:tc>
          <w:tcPr>
            <w:tcW w:w="923" w:type="dxa"/>
            <w:tcBorders>
              <w:top w:val="nil"/>
              <w:left w:val="nil"/>
              <w:bottom w:val="nil"/>
              <w:right w:val="nil"/>
            </w:tcBorders>
            <w:shd w:val="clear" w:color="auto" w:fill="auto"/>
            <w:noWrap/>
            <w:vAlign w:val="bottom"/>
            <w:hideMark/>
          </w:tcPr>
          <w:p w:rsidR="00762DBE" w:rsidRPr="00B5082D" w:rsidRDefault="00762DBE" w:rsidP="00AE1C77">
            <w:pPr>
              <w:spacing w:after="0" w:line="240" w:lineRule="auto"/>
              <w:jc w:val="center"/>
              <w:rPr>
                <w:rFonts w:asciiTheme="majorHAnsi" w:eastAsia="Times New Roman" w:hAnsiTheme="majorHAnsi" w:cs="Calibri"/>
                <w:color w:val="000000"/>
                <w:sz w:val="18"/>
                <w:szCs w:val="18"/>
                <w:lang w:val="en-US" w:eastAsia="da-DK"/>
              </w:rPr>
            </w:pPr>
            <w:r w:rsidRPr="00B5082D">
              <w:rPr>
                <w:rFonts w:asciiTheme="majorHAnsi" w:eastAsia="Times New Roman" w:hAnsiTheme="majorHAnsi" w:cs="Calibri"/>
                <w:color w:val="000000"/>
                <w:sz w:val="18"/>
                <w:szCs w:val="18"/>
                <w:lang w:val="en-US" w:eastAsia="da-DK"/>
              </w:rPr>
              <w:t>19358</w:t>
            </w:r>
          </w:p>
        </w:tc>
        <w:tc>
          <w:tcPr>
            <w:tcW w:w="567" w:type="dxa"/>
            <w:tcBorders>
              <w:top w:val="nil"/>
              <w:left w:val="nil"/>
              <w:bottom w:val="nil"/>
              <w:right w:val="single" w:sz="4" w:space="0" w:color="auto"/>
            </w:tcBorders>
            <w:shd w:val="clear" w:color="auto" w:fill="auto"/>
            <w:noWrap/>
            <w:vAlign w:val="bottom"/>
            <w:hideMark/>
          </w:tcPr>
          <w:p w:rsidR="00762DBE" w:rsidRPr="00B5082D" w:rsidRDefault="00762DBE" w:rsidP="00AE1C77">
            <w:pPr>
              <w:spacing w:after="0" w:line="240" w:lineRule="auto"/>
              <w:jc w:val="center"/>
              <w:rPr>
                <w:rFonts w:asciiTheme="majorHAnsi" w:eastAsia="Times New Roman" w:hAnsiTheme="majorHAnsi" w:cs="Calibri"/>
                <w:color w:val="000000"/>
                <w:sz w:val="18"/>
                <w:szCs w:val="18"/>
                <w:lang w:val="en-US" w:eastAsia="da-DK"/>
              </w:rPr>
            </w:pPr>
            <w:r w:rsidRPr="00B5082D">
              <w:rPr>
                <w:rFonts w:asciiTheme="majorHAnsi" w:eastAsia="Times New Roman" w:hAnsiTheme="majorHAnsi" w:cs="Calibri"/>
                <w:color w:val="000000"/>
                <w:sz w:val="18"/>
                <w:szCs w:val="18"/>
                <w:lang w:val="en-US" w:eastAsia="da-DK"/>
              </w:rPr>
              <w:t>1.21</w:t>
            </w:r>
          </w:p>
        </w:tc>
      </w:tr>
      <w:tr w:rsidR="00762DBE" w:rsidRPr="00B5082D" w:rsidTr="00B5082D">
        <w:trPr>
          <w:trHeight w:val="277"/>
        </w:trPr>
        <w:tc>
          <w:tcPr>
            <w:tcW w:w="254" w:type="dxa"/>
            <w:tcBorders>
              <w:top w:val="nil"/>
              <w:left w:val="single" w:sz="4" w:space="0" w:color="auto"/>
              <w:bottom w:val="single" w:sz="4" w:space="0" w:color="auto"/>
              <w:right w:val="nil"/>
            </w:tcBorders>
            <w:shd w:val="clear" w:color="auto" w:fill="auto"/>
            <w:noWrap/>
            <w:vAlign w:val="bottom"/>
            <w:hideMark/>
          </w:tcPr>
          <w:p w:rsidR="00762DBE" w:rsidRPr="00B5082D" w:rsidRDefault="00762DBE" w:rsidP="00762DBE">
            <w:pPr>
              <w:spacing w:after="0" w:line="240" w:lineRule="auto"/>
              <w:jc w:val="right"/>
              <w:rPr>
                <w:rFonts w:asciiTheme="majorHAnsi" w:eastAsia="Times New Roman" w:hAnsiTheme="majorHAnsi" w:cs="Calibri"/>
                <w:b/>
                <w:bCs/>
                <w:color w:val="000000"/>
                <w:sz w:val="18"/>
                <w:szCs w:val="18"/>
                <w:lang w:val="en-US" w:eastAsia="da-DK"/>
              </w:rPr>
            </w:pPr>
            <w:r w:rsidRPr="00B5082D">
              <w:rPr>
                <w:rFonts w:asciiTheme="majorHAnsi" w:eastAsia="Times New Roman" w:hAnsiTheme="majorHAnsi" w:cs="Calibri"/>
                <w:b/>
                <w:bCs/>
                <w:color w:val="000000"/>
                <w:sz w:val="18"/>
                <w:szCs w:val="18"/>
                <w:lang w:val="en-US" w:eastAsia="da-DK"/>
              </w:rPr>
              <w:t>9</w:t>
            </w:r>
          </w:p>
        </w:tc>
        <w:tc>
          <w:tcPr>
            <w:tcW w:w="1604" w:type="dxa"/>
            <w:tcBorders>
              <w:top w:val="nil"/>
              <w:left w:val="nil"/>
              <w:bottom w:val="single" w:sz="4" w:space="0" w:color="auto"/>
              <w:right w:val="nil"/>
            </w:tcBorders>
            <w:shd w:val="clear" w:color="auto" w:fill="auto"/>
            <w:noWrap/>
            <w:vAlign w:val="bottom"/>
            <w:hideMark/>
          </w:tcPr>
          <w:p w:rsidR="00762DBE" w:rsidRPr="00B5082D" w:rsidRDefault="00762DBE" w:rsidP="00762DBE">
            <w:pPr>
              <w:spacing w:after="0" w:line="240" w:lineRule="auto"/>
              <w:jc w:val="right"/>
              <w:rPr>
                <w:rFonts w:asciiTheme="majorHAnsi" w:eastAsia="Times New Roman" w:hAnsiTheme="majorHAnsi" w:cs="Calibri"/>
                <w:color w:val="000000"/>
                <w:sz w:val="18"/>
                <w:szCs w:val="18"/>
                <w:lang w:val="en-US" w:eastAsia="da-DK"/>
              </w:rPr>
            </w:pPr>
            <w:r w:rsidRPr="00B5082D">
              <w:rPr>
                <w:rFonts w:asciiTheme="majorHAnsi" w:eastAsia="Times New Roman" w:hAnsiTheme="majorHAnsi" w:cs="Calibri"/>
                <w:color w:val="000000"/>
                <w:sz w:val="18"/>
                <w:szCs w:val="18"/>
                <w:lang w:val="en-US" w:eastAsia="da-DK"/>
              </w:rPr>
              <w:t>05-11-2012 10:00</w:t>
            </w:r>
          </w:p>
        </w:tc>
        <w:tc>
          <w:tcPr>
            <w:tcW w:w="1203" w:type="dxa"/>
            <w:tcBorders>
              <w:top w:val="nil"/>
              <w:left w:val="nil"/>
              <w:bottom w:val="single" w:sz="4" w:space="0" w:color="auto"/>
              <w:right w:val="nil"/>
            </w:tcBorders>
            <w:shd w:val="clear" w:color="auto" w:fill="auto"/>
            <w:noWrap/>
            <w:vAlign w:val="bottom"/>
            <w:hideMark/>
          </w:tcPr>
          <w:p w:rsidR="00762DBE" w:rsidRPr="00B5082D" w:rsidRDefault="00762DBE" w:rsidP="00AE1C77">
            <w:pPr>
              <w:spacing w:after="0" w:line="240" w:lineRule="auto"/>
              <w:jc w:val="center"/>
              <w:rPr>
                <w:rFonts w:asciiTheme="majorHAnsi" w:eastAsia="Times New Roman" w:hAnsiTheme="majorHAnsi" w:cs="Calibri"/>
                <w:color w:val="000000"/>
                <w:sz w:val="18"/>
                <w:szCs w:val="18"/>
                <w:lang w:val="en-US" w:eastAsia="da-DK"/>
              </w:rPr>
            </w:pPr>
            <w:r w:rsidRPr="00B5082D">
              <w:rPr>
                <w:rFonts w:asciiTheme="majorHAnsi" w:eastAsia="Times New Roman" w:hAnsiTheme="majorHAnsi" w:cs="Calibri"/>
                <w:color w:val="000000"/>
                <w:sz w:val="18"/>
                <w:szCs w:val="18"/>
                <w:lang w:val="en-US" w:eastAsia="da-DK"/>
              </w:rPr>
              <w:t>2013</w:t>
            </w:r>
          </w:p>
        </w:tc>
        <w:tc>
          <w:tcPr>
            <w:tcW w:w="923" w:type="dxa"/>
            <w:tcBorders>
              <w:top w:val="nil"/>
              <w:left w:val="nil"/>
              <w:bottom w:val="single" w:sz="4" w:space="0" w:color="auto"/>
              <w:right w:val="nil"/>
            </w:tcBorders>
            <w:shd w:val="clear" w:color="auto" w:fill="auto"/>
            <w:noWrap/>
            <w:vAlign w:val="bottom"/>
            <w:hideMark/>
          </w:tcPr>
          <w:p w:rsidR="00762DBE" w:rsidRPr="00B5082D" w:rsidRDefault="00762DBE" w:rsidP="00AE1C77">
            <w:pPr>
              <w:spacing w:after="0" w:line="240" w:lineRule="auto"/>
              <w:jc w:val="center"/>
              <w:rPr>
                <w:rFonts w:asciiTheme="majorHAnsi" w:eastAsia="Times New Roman" w:hAnsiTheme="majorHAnsi" w:cs="Calibri"/>
                <w:color w:val="000000"/>
                <w:sz w:val="18"/>
                <w:szCs w:val="18"/>
                <w:lang w:val="en-US" w:eastAsia="da-DK"/>
              </w:rPr>
            </w:pPr>
            <w:r w:rsidRPr="00B5082D">
              <w:rPr>
                <w:rFonts w:asciiTheme="majorHAnsi" w:eastAsia="Times New Roman" w:hAnsiTheme="majorHAnsi" w:cs="Calibri"/>
                <w:color w:val="000000"/>
                <w:sz w:val="18"/>
                <w:szCs w:val="18"/>
                <w:lang w:val="en-US" w:eastAsia="da-DK"/>
              </w:rPr>
              <w:t>19569</w:t>
            </w:r>
          </w:p>
        </w:tc>
        <w:tc>
          <w:tcPr>
            <w:tcW w:w="567" w:type="dxa"/>
            <w:tcBorders>
              <w:top w:val="nil"/>
              <w:left w:val="nil"/>
              <w:bottom w:val="single" w:sz="4" w:space="0" w:color="auto"/>
              <w:right w:val="single" w:sz="4" w:space="0" w:color="auto"/>
            </w:tcBorders>
            <w:shd w:val="clear" w:color="auto" w:fill="auto"/>
            <w:noWrap/>
            <w:vAlign w:val="bottom"/>
            <w:hideMark/>
          </w:tcPr>
          <w:p w:rsidR="00762DBE" w:rsidRPr="00B5082D" w:rsidRDefault="00762DBE" w:rsidP="00AE1C77">
            <w:pPr>
              <w:spacing w:after="0" w:line="240" w:lineRule="auto"/>
              <w:jc w:val="center"/>
              <w:rPr>
                <w:rFonts w:asciiTheme="majorHAnsi" w:eastAsia="Times New Roman" w:hAnsiTheme="majorHAnsi" w:cs="Calibri"/>
                <w:color w:val="000000"/>
                <w:sz w:val="18"/>
                <w:szCs w:val="18"/>
                <w:lang w:val="en-US" w:eastAsia="da-DK"/>
              </w:rPr>
            </w:pPr>
            <w:r w:rsidRPr="00B5082D">
              <w:rPr>
                <w:rFonts w:asciiTheme="majorHAnsi" w:eastAsia="Times New Roman" w:hAnsiTheme="majorHAnsi" w:cs="Calibri"/>
                <w:color w:val="000000"/>
                <w:sz w:val="18"/>
                <w:szCs w:val="18"/>
                <w:lang w:val="en-US" w:eastAsia="da-DK"/>
              </w:rPr>
              <w:t>0.98</w:t>
            </w:r>
          </w:p>
        </w:tc>
      </w:tr>
    </w:tbl>
    <w:p w:rsidR="00AE1C77" w:rsidRDefault="00AE1C77" w:rsidP="00AE1C77">
      <w:pPr>
        <w:rPr>
          <w:lang w:val="en-US"/>
        </w:rPr>
      </w:pPr>
    </w:p>
    <w:p w:rsidR="00AE1C77" w:rsidRDefault="00AE1C77" w:rsidP="00AE1C77">
      <w:pPr>
        <w:rPr>
          <w:lang w:val="en-US"/>
        </w:rPr>
      </w:pPr>
    </w:p>
    <w:p w:rsidR="00AE1C77" w:rsidRDefault="00AE1C77" w:rsidP="00AE1C77">
      <w:pPr>
        <w:rPr>
          <w:lang w:val="en-US"/>
        </w:rPr>
      </w:pPr>
    </w:p>
    <w:p w:rsidR="00AE1C77" w:rsidRDefault="00AE1C77" w:rsidP="00AE1C77">
      <w:pPr>
        <w:rPr>
          <w:lang w:val="en-US"/>
        </w:rPr>
      </w:pPr>
    </w:p>
    <w:p w:rsidR="00AE1C77" w:rsidRDefault="00AE1C77" w:rsidP="00AE1C77">
      <w:pPr>
        <w:rPr>
          <w:lang w:val="en-US"/>
        </w:rPr>
      </w:pPr>
    </w:p>
    <w:p w:rsidR="00844925" w:rsidRPr="00B5082D" w:rsidRDefault="00AE1C77" w:rsidP="00D33568">
      <w:pPr>
        <w:pStyle w:val="Overskrift2"/>
        <w:rPr>
          <w:lang w:val="en-US"/>
        </w:rPr>
      </w:pPr>
      <w:r>
        <w:rPr>
          <w:lang w:val="en-US"/>
        </w:rPr>
        <w:br/>
      </w:r>
      <w:bookmarkStart w:id="43" w:name="_Toc34820959"/>
      <w:r w:rsidR="004B7F9D" w:rsidRPr="00B5082D">
        <w:rPr>
          <w:lang w:val="en-US"/>
        </w:rPr>
        <w:t>KONGE Å UNI.STAT.STREAM Sample Pairs</w:t>
      </w:r>
      <w:bookmarkEnd w:id="43"/>
    </w:p>
    <w:p w:rsidR="00A86C63" w:rsidRPr="00A86C63" w:rsidRDefault="00A86C63" w:rsidP="00A86C63">
      <w:pPr>
        <w:pStyle w:val="Billedtekst"/>
        <w:keepNext/>
        <w:rPr>
          <w:lang w:val="en-US"/>
        </w:rPr>
      </w:pPr>
      <w:r w:rsidRPr="00A86C63">
        <w:rPr>
          <w:lang w:val="en-US"/>
        </w:rPr>
        <w:t xml:space="preserve">Table 14. Only stream data (Konge Å) sample  </w:t>
      </w:r>
    </w:p>
    <w:tbl>
      <w:tblPr>
        <w:tblW w:w="4555" w:type="dxa"/>
        <w:tblInd w:w="55" w:type="dxa"/>
        <w:tblCellMar>
          <w:left w:w="70" w:type="dxa"/>
          <w:right w:w="70" w:type="dxa"/>
        </w:tblCellMar>
        <w:tblLook w:val="04A0" w:firstRow="1" w:lastRow="0" w:firstColumn="1" w:lastColumn="0" w:noHBand="0" w:noVBand="1"/>
      </w:tblPr>
      <w:tblGrid>
        <w:gridCol w:w="354"/>
        <w:gridCol w:w="1558"/>
        <w:gridCol w:w="1505"/>
        <w:gridCol w:w="1138"/>
      </w:tblGrid>
      <w:tr w:rsidR="00762DBE" w:rsidRPr="00AE1C77" w:rsidTr="00B5082D">
        <w:trPr>
          <w:trHeight w:val="302"/>
        </w:trPr>
        <w:tc>
          <w:tcPr>
            <w:tcW w:w="4555" w:type="dxa"/>
            <w:gridSpan w:val="4"/>
            <w:tcBorders>
              <w:top w:val="single" w:sz="4" w:space="0" w:color="auto"/>
              <w:left w:val="single" w:sz="4" w:space="0" w:color="auto"/>
              <w:bottom w:val="single" w:sz="4" w:space="0" w:color="auto"/>
              <w:right w:val="single" w:sz="4" w:space="0" w:color="000000"/>
            </w:tcBorders>
            <w:shd w:val="clear" w:color="000000" w:fill="31869B"/>
            <w:noWrap/>
            <w:vAlign w:val="center"/>
            <w:hideMark/>
          </w:tcPr>
          <w:p w:rsidR="00762DBE" w:rsidRPr="00B5082D" w:rsidRDefault="00602C2B" w:rsidP="00762DBE">
            <w:pPr>
              <w:spacing w:after="0" w:line="240" w:lineRule="auto"/>
              <w:jc w:val="center"/>
              <w:rPr>
                <w:rFonts w:asciiTheme="majorHAnsi" w:eastAsia="Times New Roman" w:hAnsiTheme="majorHAnsi" w:cs="Calibri"/>
                <w:b/>
                <w:bCs/>
                <w:color w:val="000000"/>
                <w:sz w:val="18"/>
                <w:szCs w:val="18"/>
                <w:lang w:val="en-US" w:eastAsia="da-DK"/>
              </w:rPr>
            </w:pPr>
            <w:r w:rsidRPr="00B5082D">
              <w:rPr>
                <w:rFonts w:asciiTheme="majorHAnsi" w:eastAsia="Times New Roman" w:hAnsiTheme="majorHAnsi" w:cs="Calibri"/>
                <w:b/>
                <w:bCs/>
                <w:color w:val="FFFFFF" w:themeColor="background1"/>
                <w:sz w:val="18"/>
                <w:szCs w:val="18"/>
                <w:lang w:val="en-US" w:eastAsia="da-DK"/>
              </w:rPr>
              <w:t>UNI.STAT</w:t>
            </w:r>
            <w:r w:rsidR="00762DBE" w:rsidRPr="00B5082D">
              <w:rPr>
                <w:rFonts w:asciiTheme="majorHAnsi" w:eastAsia="Times New Roman" w:hAnsiTheme="majorHAnsi" w:cs="Calibri"/>
                <w:b/>
                <w:bCs/>
                <w:color w:val="FFFFFF" w:themeColor="background1"/>
                <w:sz w:val="18"/>
                <w:szCs w:val="18"/>
                <w:lang w:val="en-US" w:eastAsia="da-DK"/>
              </w:rPr>
              <w:t>.STREAM</w:t>
            </w:r>
          </w:p>
        </w:tc>
      </w:tr>
      <w:tr w:rsidR="00762DBE" w:rsidRPr="00AE1C77" w:rsidTr="00B5082D">
        <w:trPr>
          <w:trHeight w:val="302"/>
        </w:trPr>
        <w:tc>
          <w:tcPr>
            <w:tcW w:w="354" w:type="dxa"/>
            <w:tcBorders>
              <w:top w:val="nil"/>
              <w:left w:val="single" w:sz="4" w:space="0" w:color="auto"/>
              <w:bottom w:val="nil"/>
              <w:right w:val="nil"/>
            </w:tcBorders>
            <w:shd w:val="clear" w:color="auto" w:fill="auto"/>
            <w:noWrap/>
            <w:vAlign w:val="bottom"/>
            <w:hideMark/>
          </w:tcPr>
          <w:p w:rsidR="00762DBE" w:rsidRPr="00B5082D" w:rsidRDefault="00762DBE" w:rsidP="00762DBE">
            <w:pPr>
              <w:spacing w:after="0" w:line="240" w:lineRule="auto"/>
              <w:rPr>
                <w:rFonts w:asciiTheme="majorHAnsi" w:eastAsia="Times New Roman" w:hAnsiTheme="majorHAnsi" w:cs="Calibri"/>
                <w:color w:val="000000"/>
                <w:sz w:val="18"/>
                <w:szCs w:val="18"/>
                <w:lang w:val="en-US" w:eastAsia="da-DK"/>
              </w:rPr>
            </w:pPr>
            <w:r w:rsidRPr="00B5082D">
              <w:rPr>
                <w:rFonts w:asciiTheme="majorHAnsi" w:eastAsia="Times New Roman" w:hAnsiTheme="majorHAnsi" w:cs="Calibri"/>
                <w:color w:val="000000"/>
                <w:sz w:val="18"/>
                <w:szCs w:val="18"/>
                <w:lang w:val="en-US" w:eastAsia="da-DK"/>
              </w:rPr>
              <w:t> </w:t>
            </w:r>
          </w:p>
        </w:tc>
        <w:tc>
          <w:tcPr>
            <w:tcW w:w="1558" w:type="dxa"/>
            <w:tcBorders>
              <w:top w:val="nil"/>
              <w:left w:val="nil"/>
              <w:bottom w:val="nil"/>
              <w:right w:val="nil"/>
            </w:tcBorders>
            <w:shd w:val="clear" w:color="auto" w:fill="auto"/>
            <w:noWrap/>
            <w:vAlign w:val="bottom"/>
            <w:hideMark/>
          </w:tcPr>
          <w:p w:rsidR="00762DBE" w:rsidRPr="00B5082D" w:rsidRDefault="00762DBE" w:rsidP="00762DBE">
            <w:pPr>
              <w:spacing w:after="0" w:line="240" w:lineRule="auto"/>
              <w:jc w:val="center"/>
              <w:rPr>
                <w:rFonts w:asciiTheme="majorHAnsi" w:eastAsia="Times New Roman" w:hAnsiTheme="majorHAnsi" w:cs="Calibri"/>
                <w:b/>
                <w:bCs/>
                <w:color w:val="000000"/>
                <w:sz w:val="18"/>
                <w:szCs w:val="18"/>
                <w:lang w:val="en-US" w:eastAsia="da-DK"/>
              </w:rPr>
            </w:pPr>
            <w:r w:rsidRPr="00B5082D">
              <w:rPr>
                <w:rFonts w:asciiTheme="majorHAnsi" w:eastAsia="Times New Roman" w:hAnsiTheme="majorHAnsi" w:cs="Calibri"/>
                <w:b/>
                <w:bCs/>
                <w:color w:val="000000"/>
                <w:sz w:val="18"/>
                <w:szCs w:val="18"/>
                <w:lang w:val="en-US" w:eastAsia="da-DK"/>
              </w:rPr>
              <w:t>Date</w:t>
            </w:r>
          </w:p>
        </w:tc>
        <w:tc>
          <w:tcPr>
            <w:tcW w:w="1505" w:type="dxa"/>
            <w:tcBorders>
              <w:top w:val="nil"/>
              <w:left w:val="nil"/>
              <w:bottom w:val="nil"/>
              <w:right w:val="nil"/>
            </w:tcBorders>
            <w:shd w:val="clear" w:color="auto" w:fill="auto"/>
            <w:noWrap/>
            <w:vAlign w:val="bottom"/>
            <w:hideMark/>
          </w:tcPr>
          <w:p w:rsidR="00762DBE" w:rsidRPr="00B5082D" w:rsidRDefault="00762DBE" w:rsidP="00762DBE">
            <w:pPr>
              <w:spacing w:after="0" w:line="240" w:lineRule="auto"/>
              <w:jc w:val="center"/>
              <w:rPr>
                <w:rFonts w:asciiTheme="majorHAnsi" w:eastAsia="Times New Roman" w:hAnsiTheme="majorHAnsi" w:cs="Calibri"/>
                <w:b/>
                <w:bCs/>
                <w:color w:val="000000"/>
                <w:sz w:val="18"/>
                <w:szCs w:val="18"/>
                <w:lang w:val="en-US" w:eastAsia="da-DK"/>
              </w:rPr>
            </w:pPr>
            <w:r w:rsidRPr="00B5082D">
              <w:rPr>
                <w:rFonts w:asciiTheme="majorHAnsi" w:eastAsia="Times New Roman" w:hAnsiTheme="majorHAnsi" w:cs="Calibri"/>
                <w:b/>
                <w:bCs/>
                <w:color w:val="000000"/>
                <w:sz w:val="18"/>
                <w:szCs w:val="18"/>
                <w:lang w:val="en-US" w:eastAsia="da-DK"/>
              </w:rPr>
              <w:t>Hydrological year</w:t>
            </w:r>
          </w:p>
        </w:tc>
        <w:tc>
          <w:tcPr>
            <w:tcW w:w="1138" w:type="dxa"/>
            <w:tcBorders>
              <w:top w:val="nil"/>
              <w:left w:val="nil"/>
              <w:bottom w:val="nil"/>
              <w:right w:val="single" w:sz="4" w:space="0" w:color="auto"/>
            </w:tcBorders>
            <w:shd w:val="clear" w:color="auto" w:fill="auto"/>
            <w:noWrap/>
            <w:vAlign w:val="bottom"/>
            <w:hideMark/>
          </w:tcPr>
          <w:p w:rsidR="00762DBE" w:rsidRPr="00B5082D" w:rsidRDefault="00762DBE" w:rsidP="00762DBE">
            <w:pPr>
              <w:spacing w:after="0" w:line="240" w:lineRule="auto"/>
              <w:jc w:val="center"/>
              <w:rPr>
                <w:rFonts w:asciiTheme="majorHAnsi" w:eastAsia="Times New Roman" w:hAnsiTheme="majorHAnsi" w:cs="Calibri"/>
                <w:b/>
                <w:bCs/>
                <w:color w:val="000000"/>
                <w:sz w:val="18"/>
                <w:szCs w:val="18"/>
                <w:lang w:val="en-US" w:eastAsia="da-DK"/>
              </w:rPr>
            </w:pPr>
            <w:r w:rsidRPr="00B5082D">
              <w:rPr>
                <w:rFonts w:asciiTheme="majorHAnsi" w:eastAsia="Times New Roman" w:hAnsiTheme="majorHAnsi" w:cs="Calibri"/>
                <w:b/>
                <w:bCs/>
                <w:color w:val="000000"/>
                <w:sz w:val="18"/>
                <w:szCs w:val="18"/>
                <w:lang w:val="en-US" w:eastAsia="da-DK"/>
              </w:rPr>
              <w:t>Stream (l/s)</w:t>
            </w:r>
          </w:p>
        </w:tc>
      </w:tr>
      <w:tr w:rsidR="00762DBE" w:rsidRPr="00AE1C77" w:rsidTr="00B5082D">
        <w:trPr>
          <w:trHeight w:val="302"/>
        </w:trPr>
        <w:tc>
          <w:tcPr>
            <w:tcW w:w="354" w:type="dxa"/>
            <w:tcBorders>
              <w:top w:val="single" w:sz="4" w:space="0" w:color="auto"/>
              <w:left w:val="single" w:sz="4" w:space="0" w:color="auto"/>
              <w:bottom w:val="nil"/>
              <w:right w:val="nil"/>
            </w:tcBorders>
            <w:shd w:val="clear" w:color="auto" w:fill="auto"/>
            <w:noWrap/>
            <w:vAlign w:val="bottom"/>
            <w:hideMark/>
          </w:tcPr>
          <w:p w:rsidR="00762DBE" w:rsidRPr="00B5082D" w:rsidRDefault="00762DBE" w:rsidP="00762DBE">
            <w:pPr>
              <w:spacing w:after="0" w:line="240" w:lineRule="auto"/>
              <w:jc w:val="right"/>
              <w:rPr>
                <w:rFonts w:asciiTheme="majorHAnsi" w:eastAsia="Times New Roman" w:hAnsiTheme="majorHAnsi" w:cs="Calibri"/>
                <w:b/>
                <w:bCs/>
                <w:color w:val="000000"/>
                <w:sz w:val="18"/>
                <w:szCs w:val="18"/>
                <w:lang w:val="en-US" w:eastAsia="da-DK"/>
              </w:rPr>
            </w:pPr>
            <w:r w:rsidRPr="00B5082D">
              <w:rPr>
                <w:rFonts w:asciiTheme="majorHAnsi" w:eastAsia="Times New Roman" w:hAnsiTheme="majorHAnsi" w:cs="Calibri"/>
                <w:b/>
                <w:bCs/>
                <w:color w:val="000000"/>
                <w:sz w:val="18"/>
                <w:szCs w:val="18"/>
                <w:lang w:val="en-US" w:eastAsia="da-DK"/>
              </w:rPr>
              <w:t>1</w:t>
            </w:r>
          </w:p>
        </w:tc>
        <w:tc>
          <w:tcPr>
            <w:tcW w:w="1558" w:type="dxa"/>
            <w:tcBorders>
              <w:top w:val="single" w:sz="4" w:space="0" w:color="auto"/>
              <w:left w:val="nil"/>
              <w:bottom w:val="nil"/>
              <w:right w:val="nil"/>
            </w:tcBorders>
            <w:shd w:val="clear" w:color="auto" w:fill="auto"/>
            <w:noWrap/>
            <w:vAlign w:val="bottom"/>
            <w:hideMark/>
          </w:tcPr>
          <w:p w:rsidR="00762DBE" w:rsidRPr="00B5082D" w:rsidRDefault="00762DBE" w:rsidP="00762DBE">
            <w:pPr>
              <w:spacing w:after="0" w:line="240" w:lineRule="auto"/>
              <w:jc w:val="right"/>
              <w:rPr>
                <w:rFonts w:asciiTheme="majorHAnsi" w:eastAsia="Times New Roman" w:hAnsiTheme="majorHAnsi" w:cs="Calibri"/>
                <w:color w:val="000000"/>
                <w:sz w:val="18"/>
                <w:szCs w:val="18"/>
                <w:lang w:val="en-US" w:eastAsia="da-DK"/>
              </w:rPr>
            </w:pPr>
            <w:r w:rsidRPr="00B5082D">
              <w:rPr>
                <w:rFonts w:asciiTheme="majorHAnsi" w:eastAsia="Times New Roman" w:hAnsiTheme="majorHAnsi" w:cs="Calibri"/>
                <w:color w:val="000000"/>
                <w:sz w:val="18"/>
                <w:szCs w:val="18"/>
                <w:lang w:val="en-US" w:eastAsia="da-DK"/>
              </w:rPr>
              <w:t>09-02-2006 02:00</w:t>
            </w:r>
          </w:p>
        </w:tc>
        <w:tc>
          <w:tcPr>
            <w:tcW w:w="1505" w:type="dxa"/>
            <w:tcBorders>
              <w:top w:val="single" w:sz="4" w:space="0" w:color="auto"/>
              <w:left w:val="nil"/>
              <w:bottom w:val="nil"/>
              <w:right w:val="nil"/>
            </w:tcBorders>
            <w:shd w:val="clear" w:color="auto" w:fill="auto"/>
            <w:noWrap/>
            <w:vAlign w:val="bottom"/>
            <w:hideMark/>
          </w:tcPr>
          <w:p w:rsidR="00762DBE" w:rsidRPr="00B5082D" w:rsidRDefault="00762DBE" w:rsidP="00AE1C77">
            <w:pPr>
              <w:spacing w:after="0" w:line="240" w:lineRule="auto"/>
              <w:jc w:val="center"/>
              <w:rPr>
                <w:rFonts w:asciiTheme="majorHAnsi" w:eastAsia="Times New Roman" w:hAnsiTheme="majorHAnsi" w:cs="Calibri"/>
                <w:color w:val="000000"/>
                <w:sz w:val="18"/>
                <w:szCs w:val="18"/>
                <w:lang w:val="en-US" w:eastAsia="da-DK"/>
              </w:rPr>
            </w:pPr>
            <w:r w:rsidRPr="00B5082D">
              <w:rPr>
                <w:rFonts w:asciiTheme="majorHAnsi" w:eastAsia="Times New Roman" w:hAnsiTheme="majorHAnsi" w:cs="Calibri"/>
                <w:color w:val="000000"/>
                <w:sz w:val="18"/>
                <w:szCs w:val="18"/>
                <w:lang w:val="en-US" w:eastAsia="da-DK"/>
              </w:rPr>
              <w:t>2006</w:t>
            </w:r>
          </w:p>
        </w:tc>
        <w:tc>
          <w:tcPr>
            <w:tcW w:w="1138" w:type="dxa"/>
            <w:tcBorders>
              <w:top w:val="single" w:sz="4" w:space="0" w:color="auto"/>
              <w:left w:val="nil"/>
              <w:bottom w:val="nil"/>
              <w:right w:val="single" w:sz="4" w:space="0" w:color="auto"/>
            </w:tcBorders>
            <w:shd w:val="clear" w:color="auto" w:fill="auto"/>
            <w:noWrap/>
            <w:vAlign w:val="bottom"/>
            <w:hideMark/>
          </w:tcPr>
          <w:p w:rsidR="00762DBE" w:rsidRPr="00B5082D" w:rsidRDefault="00762DBE" w:rsidP="00AE1C77">
            <w:pPr>
              <w:spacing w:after="0" w:line="240" w:lineRule="auto"/>
              <w:jc w:val="center"/>
              <w:rPr>
                <w:rFonts w:asciiTheme="majorHAnsi" w:eastAsia="Times New Roman" w:hAnsiTheme="majorHAnsi" w:cs="Calibri"/>
                <w:color w:val="000000"/>
                <w:sz w:val="18"/>
                <w:szCs w:val="18"/>
                <w:lang w:val="en-US" w:eastAsia="da-DK"/>
              </w:rPr>
            </w:pPr>
            <w:r w:rsidRPr="00B5082D">
              <w:rPr>
                <w:rFonts w:asciiTheme="majorHAnsi" w:eastAsia="Times New Roman" w:hAnsiTheme="majorHAnsi" w:cs="Calibri"/>
                <w:color w:val="000000"/>
                <w:sz w:val="18"/>
                <w:szCs w:val="18"/>
                <w:lang w:val="en-US" w:eastAsia="da-DK"/>
              </w:rPr>
              <w:t>13724</w:t>
            </w:r>
          </w:p>
        </w:tc>
      </w:tr>
      <w:tr w:rsidR="00762DBE" w:rsidRPr="00AE1C77" w:rsidTr="00B5082D">
        <w:trPr>
          <w:trHeight w:val="302"/>
        </w:trPr>
        <w:tc>
          <w:tcPr>
            <w:tcW w:w="354" w:type="dxa"/>
            <w:tcBorders>
              <w:top w:val="nil"/>
              <w:left w:val="single" w:sz="4" w:space="0" w:color="auto"/>
              <w:bottom w:val="nil"/>
              <w:right w:val="nil"/>
            </w:tcBorders>
            <w:shd w:val="clear" w:color="auto" w:fill="auto"/>
            <w:noWrap/>
            <w:vAlign w:val="bottom"/>
            <w:hideMark/>
          </w:tcPr>
          <w:p w:rsidR="00762DBE" w:rsidRPr="00B5082D" w:rsidRDefault="00762DBE" w:rsidP="00762DBE">
            <w:pPr>
              <w:spacing w:after="0" w:line="240" w:lineRule="auto"/>
              <w:jc w:val="right"/>
              <w:rPr>
                <w:rFonts w:asciiTheme="majorHAnsi" w:eastAsia="Times New Roman" w:hAnsiTheme="majorHAnsi" w:cs="Calibri"/>
                <w:b/>
                <w:bCs/>
                <w:color w:val="000000"/>
                <w:sz w:val="18"/>
                <w:szCs w:val="18"/>
                <w:lang w:val="en-US" w:eastAsia="da-DK"/>
              </w:rPr>
            </w:pPr>
            <w:r w:rsidRPr="00B5082D">
              <w:rPr>
                <w:rFonts w:asciiTheme="majorHAnsi" w:eastAsia="Times New Roman" w:hAnsiTheme="majorHAnsi" w:cs="Calibri"/>
                <w:b/>
                <w:bCs/>
                <w:color w:val="000000"/>
                <w:sz w:val="18"/>
                <w:szCs w:val="18"/>
                <w:lang w:val="en-US" w:eastAsia="da-DK"/>
              </w:rPr>
              <w:t>2</w:t>
            </w:r>
          </w:p>
        </w:tc>
        <w:tc>
          <w:tcPr>
            <w:tcW w:w="1558" w:type="dxa"/>
            <w:tcBorders>
              <w:top w:val="nil"/>
              <w:left w:val="nil"/>
              <w:bottom w:val="nil"/>
              <w:right w:val="nil"/>
            </w:tcBorders>
            <w:shd w:val="clear" w:color="auto" w:fill="auto"/>
            <w:noWrap/>
            <w:vAlign w:val="bottom"/>
            <w:hideMark/>
          </w:tcPr>
          <w:p w:rsidR="00762DBE" w:rsidRPr="00B5082D" w:rsidRDefault="00762DBE" w:rsidP="00762DBE">
            <w:pPr>
              <w:spacing w:after="0" w:line="240" w:lineRule="auto"/>
              <w:jc w:val="right"/>
              <w:rPr>
                <w:rFonts w:asciiTheme="majorHAnsi" w:eastAsia="Times New Roman" w:hAnsiTheme="majorHAnsi" w:cs="Calibri"/>
                <w:color w:val="000000"/>
                <w:sz w:val="18"/>
                <w:szCs w:val="18"/>
                <w:lang w:val="en-US" w:eastAsia="da-DK"/>
              </w:rPr>
            </w:pPr>
            <w:r w:rsidRPr="00B5082D">
              <w:rPr>
                <w:rFonts w:asciiTheme="majorHAnsi" w:eastAsia="Times New Roman" w:hAnsiTheme="majorHAnsi" w:cs="Calibri"/>
                <w:color w:val="000000"/>
                <w:sz w:val="18"/>
                <w:szCs w:val="18"/>
                <w:lang w:val="en-US" w:eastAsia="da-DK"/>
              </w:rPr>
              <w:t>11-09-2011 13:00</w:t>
            </w:r>
          </w:p>
        </w:tc>
        <w:tc>
          <w:tcPr>
            <w:tcW w:w="1505" w:type="dxa"/>
            <w:tcBorders>
              <w:top w:val="nil"/>
              <w:left w:val="nil"/>
              <w:bottom w:val="nil"/>
              <w:right w:val="nil"/>
            </w:tcBorders>
            <w:shd w:val="clear" w:color="auto" w:fill="auto"/>
            <w:noWrap/>
            <w:vAlign w:val="bottom"/>
            <w:hideMark/>
          </w:tcPr>
          <w:p w:rsidR="00762DBE" w:rsidRPr="00B5082D" w:rsidRDefault="00762DBE" w:rsidP="00AE1C77">
            <w:pPr>
              <w:spacing w:after="0" w:line="240" w:lineRule="auto"/>
              <w:jc w:val="center"/>
              <w:rPr>
                <w:rFonts w:asciiTheme="majorHAnsi" w:eastAsia="Times New Roman" w:hAnsiTheme="majorHAnsi" w:cs="Calibri"/>
                <w:color w:val="000000"/>
                <w:sz w:val="18"/>
                <w:szCs w:val="18"/>
                <w:lang w:val="en-US" w:eastAsia="da-DK"/>
              </w:rPr>
            </w:pPr>
            <w:r w:rsidRPr="00B5082D">
              <w:rPr>
                <w:rFonts w:asciiTheme="majorHAnsi" w:eastAsia="Times New Roman" w:hAnsiTheme="majorHAnsi" w:cs="Calibri"/>
                <w:color w:val="000000"/>
                <w:sz w:val="18"/>
                <w:szCs w:val="18"/>
                <w:lang w:val="en-US" w:eastAsia="da-DK"/>
              </w:rPr>
              <w:t>2011</w:t>
            </w:r>
          </w:p>
        </w:tc>
        <w:tc>
          <w:tcPr>
            <w:tcW w:w="1138" w:type="dxa"/>
            <w:tcBorders>
              <w:top w:val="nil"/>
              <w:left w:val="nil"/>
              <w:bottom w:val="nil"/>
              <w:right w:val="single" w:sz="4" w:space="0" w:color="auto"/>
            </w:tcBorders>
            <w:shd w:val="clear" w:color="auto" w:fill="auto"/>
            <w:noWrap/>
            <w:vAlign w:val="bottom"/>
            <w:hideMark/>
          </w:tcPr>
          <w:p w:rsidR="00762DBE" w:rsidRPr="00B5082D" w:rsidRDefault="00762DBE" w:rsidP="00AE1C77">
            <w:pPr>
              <w:spacing w:after="0" w:line="240" w:lineRule="auto"/>
              <w:jc w:val="center"/>
              <w:rPr>
                <w:rFonts w:asciiTheme="majorHAnsi" w:eastAsia="Times New Roman" w:hAnsiTheme="majorHAnsi" w:cs="Calibri"/>
                <w:color w:val="000000"/>
                <w:sz w:val="18"/>
                <w:szCs w:val="18"/>
                <w:lang w:val="en-US" w:eastAsia="da-DK"/>
              </w:rPr>
            </w:pPr>
            <w:r w:rsidRPr="00B5082D">
              <w:rPr>
                <w:rFonts w:asciiTheme="majorHAnsi" w:eastAsia="Times New Roman" w:hAnsiTheme="majorHAnsi" w:cs="Calibri"/>
                <w:color w:val="000000"/>
                <w:sz w:val="18"/>
                <w:szCs w:val="18"/>
                <w:lang w:val="en-US" w:eastAsia="da-DK"/>
              </w:rPr>
              <w:t>19340</w:t>
            </w:r>
          </w:p>
        </w:tc>
      </w:tr>
      <w:tr w:rsidR="00762DBE" w:rsidRPr="00B5082D" w:rsidTr="00B5082D">
        <w:trPr>
          <w:trHeight w:val="302"/>
        </w:trPr>
        <w:tc>
          <w:tcPr>
            <w:tcW w:w="354" w:type="dxa"/>
            <w:tcBorders>
              <w:top w:val="nil"/>
              <w:left w:val="single" w:sz="4" w:space="0" w:color="auto"/>
              <w:bottom w:val="nil"/>
              <w:right w:val="nil"/>
            </w:tcBorders>
            <w:shd w:val="clear" w:color="auto" w:fill="auto"/>
            <w:noWrap/>
            <w:vAlign w:val="bottom"/>
            <w:hideMark/>
          </w:tcPr>
          <w:p w:rsidR="00762DBE" w:rsidRPr="00B5082D" w:rsidRDefault="00762DBE" w:rsidP="00762DBE">
            <w:pPr>
              <w:spacing w:after="0" w:line="240" w:lineRule="auto"/>
              <w:jc w:val="right"/>
              <w:rPr>
                <w:rFonts w:asciiTheme="majorHAnsi" w:eastAsia="Times New Roman" w:hAnsiTheme="majorHAnsi" w:cs="Calibri"/>
                <w:b/>
                <w:bCs/>
                <w:color w:val="000000"/>
                <w:sz w:val="18"/>
                <w:szCs w:val="18"/>
                <w:lang w:val="en-US" w:eastAsia="da-DK"/>
              </w:rPr>
            </w:pPr>
            <w:r w:rsidRPr="00B5082D">
              <w:rPr>
                <w:rFonts w:asciiTheme="majorHAnsi" w:eastAsia="Times New Roman" w:hAnsiTheme="majorHAnsi" w:cs="Calibri"/>
                <w:b/>
                <w:bCs/>
                <w:color w:val="000000"/>
                <w:sz w:val="18"/>
                <w:szCs w:val="18"/>
                <w:lang w:val="en-US" w:eastAsia="da-DK"/>
              </w:rPr>
              <w:t>3</w:t>
            </w:r>
          </w:p>
        </w:tc>
        <w:tc>
          <w:tcPr>
            <w:tcW w:w="1558" w:type="dxa"/>
            <w:tcBorders>
              <w:top w:val="nil"/>
              <w:left w:val="nil"/>
              <w:bottom w:val="nil"/>
              <w:right w:val="nil"/>
            </w:tcBorders>
            <w:shd w:val="clear" w:color="auto" w:fill="auto"/>
            <w:noWrap/>
            <w:vAlign w:val="bottom"/>
            <w:hideMark/>
          </w:tcPr>
          <w:p w:rsidR="00762DBE" w:rsidRPr="00B5082D" w:rsidRDefault="00762DBE" w:rsidP="00762DBE">
            <w:pPr>
              <w:spacing w:after="0" w:line="240" w:lineRule="auto"/>
              <w:jc w:val="right"/>
              <w:rPr>
                <w:rFonts w:asciiTheme="majorHAnsi" w:eastAsia="Times New Roman" w:hAnsiTheme="majorHAnsi" w:cs="Calibri"/>
                <w:color w:val="000000"/>
                <w:sz w:val="18"/>
                <w:szCs w:val="18"/>
                <w:lang w:val="en-US" w:eastAsia="da-DK"/>
              </w:rPr>
            </w:pPr>
            <w:r w:rsidRPr="00B5082D">
              <w:rPr>
                <w:rFonts w:asciiTheme="majorHAnsi" w:eastAsia="Times New Roman" w:hAnsiTheme="majorHAnsi" w:cs="Calibri"/>
                <w:color w:val="000000"/>
                <w:sz w:val="18"/>
                <w:szCs w:val="18"/>
                <w:lang w:val="en-US" w:eastAsia="da-DK"/>
              </w:rPr>
              <w:t>07-01-2012 11:00</w:t>
            </w:r>
          </w:p>
        </w:tc>
        <w:tc>
          <w:tcPr>
            <w:tcW w:w="1505" w:type="dxa"/>
            <w:tcBorders>
              <w:top w:val="nil"/>
              <w:left w:val="nil"/>
              <w:bottom w:val="nil"/>
              <w:right w:val="nil"/>
            </w:tcBorders>
            <w:shd w:val="clear" w:color="auto" w:fill="auto"/>
            <w:noWrap/>
            <w:vAlign w:val="bottom"/>
            <w:hideMark/>
          </w:tcPr>
          <w:p w:rsidR="00762DBE" w:rsidRPr="00B5082D" w:rsidRDefault="00762DBE" w:rsidP="00AE1C77">
            <w:pPr>
              <w:spacing w:after="0" w:line="240" w:lineRule="auto"/>
              <w:jc w:val="center"/>
              <w:rPr>
                <w:rFonts w:asciiTheme="majorHAnsi" w:eastAsia="Times New Roman" w:hAnsiTheme="majorHAnsi" w:cs="Calibri"/>
                <w:color w:val="000000"/>
                <w:sz w:val="18"/>
                <w:szCs w:val="18"/>
                <w:lang w:val="en-US" w:eastAsia="da-DK"/>
              </w:rPr>
            </w:pPr>
            <w:r w:rsidRPr="00B5082D">
              <w:rPr>
                <w:rFonts w:asciiTheme="majorHAnsi" w:eastAsia="Times New Roman" w:hAnsiTheme="majorHAnsi" w:cs="Calibri"/>
                <w:color w:val="000000"/>
                <w:sz w:val="18"/>
                <w:szCs w:val="18"/>
                <w:lang w:val="en-US" w:eastAsia="da-DK"/>
              </w:rPr>
              <w:t>2012</w:t>
            </w:r>
          </w:p>
        </w:tc>
        <w:tc>
          <w:tcPr>
            <w:tcW w:w="1138" w:type="dxa"/>
            <w:tcBorders>
              <w:top w:val="nil"/>
              <w:left w:val="nil"/>
              <w:bottom w:val="nil"/>
              <w:right w:val="single" w:sz="4" w:space="0" w:color="auto"/>
            </w:tcBorders>
            <w:shd w:val="clear" w:color="auto" w:fill="auto"/>
            <w:noWrap/>
            <w:vAlign w:val="bottom"/>
            <w:hideMark/>
          </w:tcPr>
          <w:p w:rsidR="00762DBE" w:rsidRPr="00B5082D" w:rsidRDefault="00762DBE" w:rsidP="00AE1C77">
            <w:pPr>
              <w:spacing w:after="0" w:line="240" w:lineRule="auto"/>
              <w:jc w:val="center"/>
              <w:rPr>
                <w:rFonts w:asciiTheme="majorHAnsi" w:eastAsia="Times New Roman" w:hAnsiTheme="majorHAnsi" w:cs="Calibri"/>
                <w:color w:val="000000"/>
                <w:sz w:val="18"/>
                <w:szCs w:val="18"/>
                <w:lang w:val="en-US" w:eastAsia="da-DK"/>
              </w:rPr>
            </w:pPr>
            <w:r w:rsidRPr="00B5082D">
              <w:rPr>
                <w:rFonts w:asciiTheme="majorHAnsi" w:eastAsia="Times New Roman" w:hAnsiTheme="majorHAnsi" w:cs="Calibri"/>
                <w:color w:val="000000"/>
                <w:sz w:val="18"/>
                <w:szCs w:val="18"/>
                <w:lang w:val="en-US" w:eastAsia="da-DK"/>
              </w:rPr>
              <w:t>22145</w:t>
            </w:r>
          </w:p>
        </w:tc>
      </w:tr>
      <w:tr w:rsidR="00762DBE" w:rsidRPr="00B5082D" w:rsidTr="00B5082D">
        <w:trPr>
          <w:trHeight w:val="302"/>
        </w:trPr>
        <w:tc>
          <w:tcPr>
            <w:tcW w:w="354" w:type="dxa"/>
            <w:tcBorders>
              <w:top w:val="nil"/>
              <w:left w:val="single" w:sz="4" w:space="0" w:color="auto"/>
              <w:bottom w:val="nil"/>
              <w:right w:val="nil"/>
            </w:tcBorders>
            <w:shd w:val="clear" w:color="auto" w:fill="auto"/>
            <w:noWrap/>
            <w:vAlign w:val="bottom"/>
            <w:hideMark/>
          </w:tcPr>
          <w:p w:rsidR="00762DBE" w:rsidRPr="00B5082D" w:rsidRDefault="00762DBE" w:rsidP="00762DBE">
            <w:pPr>
              <w:spacing w:after="0" w:line="240" w:lineRule="auto"/>
              <w:jc w:val="right"/>
              <w:rPr>
                <w:rFonts w:asciiTheme="majorHAnsi" w:eastAsia="Times New Roman" w:hAnsiTheme="majorHAnsi" w:cs="Calibri"/>
                <w:b/>
                <w:bCs/>
                <w:color w:val="000000"/>
                <w:sz w:val="18"/>
                <w:szCs w:val="18"/>
                <w:lang w:val="en-US" w:eastAsia="da-DK"/>
              </w:rPr>
            </w:pPr>
            <w:r w:rsidRPr="00B5082D">
              <w:rPr>
                <w:rFonts w:asciiTheme="majorHAnsi" w:eastAsia="Times New Roman" w:hAnsiTheme="majorHAnsi" w:cs="Calibri"/>
                <w:b/>
                <w:bCs/>
                <w:color w:val="000000"/>
                <w:sz w:val="18"/>
                <w:szCs w:val="18"/>
                <w:lang w:val="en-US" w:eastAsia="da-DK"/>
              </w:rPr>
              <w:t>4</w:t>
            </w:r>
          </w:p>
        </w:tc>
        <w:tc>
          <w:tcPr>
            <w:tcW w:w="1558" w:type="dxa"/>
            <w:tcBorders>
              <w:top w:val="nil"/>
              <w:left w:val="nil"/>
              <w:bottom w:val="nil"/>
              <w:right w:val="nil"/>
            </w:tcBorders>
            <w:shd w:val="clear" w:color="auto" w:fill="auto"/>
            <w:noWrap/>
            <w:vAlign w:val="bottom"/>
            <w:hideMark/>
          </w:tcPr>
          <w:p w:rsidR="00762DBE" w:rsidRPr="00B5082D" w:rsidRDefault="00762DBE" w:rsidP="00762DBE">
            <w:pPr>
              <w:spacing w:after="0" w:line="240" w:lineRule="auto"/>
              <w:jc w:val="right"/>
              <w:rPr>
                <w:rFonts w:asciiTheme="majorHAnsi" w:eastAsia="Times New Roman" w:hAnsiTheme="majorHAnsi" w:cs="Calibri"/>
                <w:color w:val="000000"/>
                <w:sz w:val="18"/>
                <w:szCs w:val="18"/>
                <w:lang w:val="en-US" w:eastAsia="da-DK"/>
              </w:rPr>
            </w:pPr>
            <w:r w:rsidRPr="00B5082D">
              <w:rPr>
                <w:rFonts w:asciiTheme="majorHAnsi" w:eastAsia="Times New Roman" w:hAnsiTheme="majorHAnsi" w:cs="Calibri"/>
                <w:color w:val="000000"/>
                <w:sz w:val="18"/>
                <w:szCs w:val="18"/>
                <w:lang w:val="en-US" w:eastAsia="da-DK"/>
              </w:rPr>
              <w:t>03-01-2013 07:00</w:t>
            </w:r>
          </w:p>
        </w:tc>
        <w:tc>
          <w:tcPr>
            <w:tcW w:w="1505" w:type="dxa"/>
            <w:tcBorders>
              <w:top w:val="nil"/>
              <w:left w:val="nil"/>
              <w:bottom w:val="nil"/>
              <w:right w:val="nil"/>
            </w:tcBorders>
            <w:shd w:val="clear" w:color="auto" w:fill="auto"/>
            <w:noWrap/>
            <w:vAlign w:val="bottom"/>
            <w:hideMark/>
          </w:tcPr>
          <w:p w:rsidR="00762DBE" w:rsidRPr="00B5082D" w:rsidRDefault="00762DBE" w:rsidP="00AE1C77">
            <w:pPr>
              <w:spacing w:after="0" w:line="240" w:lineRule="auto"/>
              <w:jc w:val="center"/>
              <w:rPr>
                <w:rFonts w:asciiTheme="majorHAnsi" w:eastAsia="Times New Roman" w:hAnsiTheme="majorHAnsi" w:cs="Calibri"/>
                <w:color w:val="000000"/>
                <w:sz w:val="18"/>
                <w:szCs w:val="18"/>
                <w:lang w:val="en-US" w:eastAsia="da-DK"/>
              </w:rPr>
            </w:pPr>
            <w:r w:rsidRPr="00B5082D">
              <w:rPr>
                <w:rFonts w:asciiTheme="majorHAnsi" w:eastAsia="Times New Roman" w:hAnsiTheme="majorHAnsi" w:cs="Calibri"/>
                <w:color w:val="000000"/>
                <w:sz w:val="18"/>
                <w:szCs w:val="18"/>
                <w:lang w:val="en-US" w:eastAsia="da-DK"/>
              </w:rPr>
              <w:t>2013</w:t>
            </w:r>
          </w:p>
        </w:tc>
        <w:tc>
          <w:tcPr>
            <w:tcW w:w="1138" w:type="dxa"/>
            <w:tcBorders>
              <w:top w:val="nil"/>
              <w:left w:val="nil"/>
              <w:bottom w:val="nil"/>
              <w:right w:val="single" w:sz="4" w:space="0" w:color="auto"/>
            </w:tcBorders>
            <w:shd w:val="clear" w:color="auto" w:fill="auto"/>
            <w:noWrap/>
            <w:vAlign w:val="bottom"/>
            <w:hideMark/>
          </w:tcPr>
          <w:p w:rsidR="00762DBE" w:rsidRPr="00B5082D" w:rsidRDefault="00762DBE" w:rsidP="00AE1C77">
            <w:pPr>
              <w:spacing w:after="0" w:line="240" w:lineRule="auto"/>
              <w:jc w:val="center"/>
              <w:rPr>
                <w:rFonts w:asciiTheme="majorHAnsi" w:eastAsia="Times New Roman" w:hAnsiTheme="majorHAnsi" w:cs="Calibri"/>
                <w:color w:val="000000"/>
                <w:sz w:val="18"/>
                <w:szCs w:val="18"/>
                <w:lang w:val="en-US" w:eastAsia="da-DK"/>
              </w:rPr>
            </w:pPr>
            <w:r w:rsidRPr="00B5082D">
              <w:rPr>
                <w:rFonts w:asciiTheme="majorHAnsi" w:eastAsia="Times New Roman" w:hAnsiTheme="majorHAnsi" w:cs="Calibri"/>
                <w:color w:val="000000"/>
                <w:sz w:val="18"/>
                <w:szCs w:val="18"/>
                <w:lang w:val="en-US" w:eastAsia="da-DK"/>
              </w:rPr>
              <w:t>21478</w:t>
            </w:r>
          </w:p>
        </w:tc>
      </w:tr>
      <w:tr w:rsidR="00762DBE" w:rsidRPr="00B5082D" w:rsidTr="00B5082D">
        <w:trPr>
          <w:trHeight w:val="302"/>
        </w:trPr>
        <w:tc>
          <w:tcPr>
            <w:tcW w:w="354" w:type="dxa"/>
            <w:tcBorders>
              <w:top w:val="nil"/>
              <w:left w:val="single" w:sz="4" w:space="0" w:color="auto"/>
              <w:bottom w:val="single" w:sz="4" w:space="0" w:color="auto"/>
              <w:right w:val="nil"/>
            </w:tcBorders>
            <w:shd w:val="clear" w:color="auto" w:fill="auto"/>
            <w:noWrap/>
            <w:vAlign w:val="bottom"/>
            <w:hideMark/>
          </w:tcPr>
          <w:p w:rsidR="00762DBE" w:rsidRPr="00B5082D" w:rsidRDefault="00762DBE" w:rsidP="00762DBE">
            <w:pPr>
              <w:spacing w:after="0" w:line="240" w:lineRule="auto"/>
              <w:jc w:val="right"/>
              <w:rPr>
                <w:rFonts w:asciiTheme="majorHAnsi" w:eastAsia="Times New Roman" w:hAnsiTheme="majorHAnsi" w:cs="Calibri"/>
                <w:b/>
                <w:bCs/>
                <w:color w:val="000000"/>
                <w:sz w:val="18"/>
                <w:szCs w:val="18"/>
                <w:lang w:val="en-US" w:eastAsia="da-DK"/>
              </w:rPr>
            </w:pPr>
            <w:r w:rsidRPr="00B5082D">
              <w:rPr>
                <w:rFonts w:asciiTheme="majorHAnsi" w:eastAsia="Times New Roman" w:hAnsiTheme="majorHAnsi" w:cs="Calibri"/>
                <w:b/>
                <w:bCs/>
                <w:color w:val="000000"/>
                <w:sz w:val="18"/>
                <w:szCs w:val="18"/>
                <w:lang w:val="en-US" w:eastAsia="da-DK"/>
              </w:rPr>
              <w:t>5</w:t>
            </w:r>
          </w:p>
        </w:tc>
        <w:tc>
          <w:tcPr>
            <w:tcW w:w="1558" w:type="dxa"/>
            <w:tcBorders>
              <w:top w:val="nil"/>
              <w:left w:val="nil"/>
              <w:bottom w:val="single" w:sz="4" w:space="0" w:color="auto"/>
              <w:right w:val="nil"/>
            </w:tcBorders>
            <w:shd w:val="clear" w:color="auto" w:fill="auto"/>
            <w:noWrap/>
            <w:vAlign w:val="bottom"/>
            <w:hideMark/>
          </w:tcPr>
          <w:p w:rsidR="00762DBE" w:rsidRPr="00B5082D" w:rsidRDefault="00762DBE" w:rsidP="00762DBE">
            <w:pPr>
              <w:spacing w:after="0" w:line="240" w:lineRule="auto"/>
              <w:jc w:val="right"/>
              <w:rPr>
                <w:rFonts w:asciiTheme="majorHAnsi" w:eastAsia="Times New Roman" w:hAnsiTheme="majorHAnsi" w:cs="Calibri"/>
                <w:color w:val="000000"/>
                <w:sz w:val="18"/>
                <w:szCs w:val="18"/>
                <w:lang w:val="en-US" w:eastAsia="da-DK"/>
              </w:rPr>
            </w:pPr>
            <w:r w:rsidRPr="00B5082D">
              <w:rPr>
                <w:rFonts w:asciiTheme="majorHAnsi" w:eastAsia="Times New Roman" w:hAnsiTheme="majorHAnsi" w:cs="Calibri"/>
                <w:color w:val="000000"/>
                <w:sz w:val="18"/>
                <w:szCs w:val="18"/>
                <w:lang w:val="en-US" w:eastAsia="da-DK"/>
              </w:rPr>
              <w:t>27-12-2013 01:00</w:t>
            </w:r>
          </w:p>
        </w:tc>
        <w:tc>
          <w:tcPr>
            <w:tcW w:w="1505" w:type="dxa"/>
            <w:tcBorders>
              <w:top w:val="nil"/>
              <w:left w:val="nil"/>
              <w:bottom w:val="single" w:sz="4" w:space="0" w:color="auto"/>
              <w:right w:val="nil"/>
            </w:tcBorders>
            <w:shd w:val="clear" w:color="auto" w:fill="auto"/>
            <w:noWrap/>
            <w:vAlign w:val="bottom"/>
            <w:hideMark/>
          </w:tcPr>
          <w:p w:rsidR="00762DBE" w:rsidRPr="00B5082D" w:rsidRDefault="00762DBE" w:rsidP="00AE1C77">
            <w:pPr>
              <w:spacing w:after="0" w:line="240" w:lineRule="auto"/>
              <w:jc w:val="center"/>
              <w:rPr>
                <w:rFonts w:asciiTheme="majorHAnsi" w:eastAsia="Times New Roman" w:hAnsiTheme="majorHAnsi" w:cs="Calibri"/>
                <w:color w:val="000000"/>
                <w:sz w:val="18"/>
                <w:szCs w:val="18"/>
                <w:lang w:val="en-US" w:eastAsia="da-DK"/>
              </w:rPr>
            </w:pPr>
            <w:r w:rsidRPr="00B5082D">
              <w:rPr>
                <w:rFonts w:asciiTheme="majorHAnsi" w:eastAsia="Times New Roman" w:hAnsiTheme="majorHAnsi" w:cs="Calibri"/>
                <w:color w:val="000000"/>
                <w:sz w:val="18"/>
                <w:szCs w:val="18"/>
                <w:lang w:val="en-US" w:eastAsia="da-DK"/>
              </w:rPr>
              <w:t>2014</w:t>
            </w:r>
          </w:p>
        </w:tc>
        <w:tc>
          <w:tcPr>
            <w:tcW w:w="1138" w:type="dxa"/>
            <w:tcBorders>
              <w:top w:val="nil"/>
              <w:left w:val="nil"/>
              <w:bottom w:val="single" w:sz="4" w:space="0" w:color="auto"/>
              <w:right w:val="single" w:sz="4" w:space="0" w:color="auto"/>
            </w:tcBorders>
            <w:shd w:val="clear" w:color="auto" w:fill="auto"/>
            <w:noWrap/>
            <w:vAlign w:val="bottom"/>
            <w:hideMark/>
          </w:tcPr>
          <w:p w:rsidR="00762DBE" w:rsidRPr="00B5082D" w:rsidRDefault="00762DBE" w:rsidP="00AE1C77">
            <w:pPr>
              <w:spacing w:after="0" w:line="240" w:lineRule="auto"/>
              <w:jc w:val="center"/>
              <w:rPr>
                <w:rFonts w:asciiTheme="majorHAnsi" w:eastAsia="Times New Roman" w:hAnsiTheme="majorHAnsi" w:cs="Calibri"/>
                <w:color w:val="000000"/>
                <w:sz w:val="18"/>
                <w:szCs w:val="18"/>
                <w:lang w:val="en-US" w:eastAsia="da-DK"/>
              </w:rPr>
            </w:pPr>
            <w:r w:rsidRPr="00B5082D">
              <w:rPr>
                <w:rFonts w:asciiTheme="majorHAnsi" w:eastAsia="Times New Roman" w:hAnsiTheme="majorHAnsi" w:cs="Calibri"/>
                <w:color w:val="000000"/>
                <w:sz w:val="18"/>
                <w:szCs w:val="18"/>
                <w:lang w:val="en-US" w:eastAsia="da-DK"/>
              </w:rPr>
              <w:t>21786</w:t>
            </w:r>
          </w:p>
        </w:tc>
      </w:tr>
      <w:tr w:rsidR="00762DBE" w:rsidRPr="00B5082D" w:rsidTr="00B5082D">
        <w:trPr>
          <w:trHeight w:val="302"/>
        </w:trPr>
        <w:tc>
          <w:tcPr>
            <w:tcW w:w="354" w:type="dxa"/>
            <w:tcBorders>
              <w:top w:val="nil"/>
              <w:left w:val="single" w:sz="4" w:space="0" w:color="auto"/>
              <w:bottom w:val="nil"/>
              <w:right w:val="nil"/>
            </w:tcBorders>
            <w:shd w:val="clear" w:color="auto" w:fill="auto"/>
            <w:noWrap/>
            <w:vAlign w:val="bottom"/>
            <w:hideMark/>
          </w:tcPr>
          <w:p w:rsidR="00762DBE" w:rsidRPr="00B5082D" w:rsidRDefault="00762DBE" w:rsidP="00762DBE">
            <w:pPr>
              <w:spacing w:after="0" w:line="240" w:lineRule="auto"/>
              <w:jc w:val="right"/>
              <w:rPr>
                <w:rFonts w:asciiTheme="majorHAnsi" w:eastAsia="Times New Roman" w:hAnsiTheme="majorHAnsi" w:cs="Calibri"/>
                <w:b/>
                <w:bCs/>
                <w:color w:val="000000"/>
                <w:sz w:val="18"/>
                <w:szCs w:val="18"/>
                <w:lang w:val="en-US" w:eastAsia="da-DK"/>
              </w:rPr>
            </w:pPr>
            <w:r w:rsidRPr="00B5082D">
              <w:rPr>
                <w:rFonts w:asciiTheme="majorHAnsi" w:eastAsia="Times New Roman" w:hAnsiTheme="majorHAnsi" w:cs="Calibri"/>
                <w:b/>
                <w:bCs/>
                <w:color w:val="000000"/>
                <w:sz w:val="18"/>
                <w:szCs w:val="18"/>
                <w:lang w:val="en-US" w:eastAsia="da-DK"/>
              </w:rPr>
              <w:t>6</w:t>
            </w:r>
          </w:p>
        </w:tc>
        <w:tc>
          <w:tcPr>
            <w:tcW w:w="1558" w:type="dxa"/>
            <w:tcBorders>
              <w:top w:val="nil"/>
              <w:left w:val="nil"/>
              <w:bottom w:val="nil"/>
              <w:right w:val="nil"/>
            </w:tcBorders>
            <w:shd w:val="clear" w:color="auto" w:fill="auto"/>
            <w:noWrap/>
            <w:vAlign w:val="bottom"/>
            <w:hideMark/>
          </w:tcPr>
          <w:p w:rsidR="00762DBE" w:rsidRPr="00B5082D" w:rsidRDefault="00762DBE" w:rsidP="00762DBE">
            <w:pPr>
              <w:spacing w:after="0" w:line="240" w:lineRule="auto"/>
              <w:jc w:val="right"/>
              <w:rPr>
                <w:rFonts w:asciiTheme="majorHAnsi" w:eastAsia="Times New Roman" w:hAnsiTheme="majorHAnsi" w:cs="Calibri"/>
                <w:color w:val="000000"/>
                <w:sz w:val="18"/>
                <w:szCs w:val="18"/>
                <w:lang w:val="en-US" w:eastAsia="da-DK"/>
              </w:rPr>
            </w:pPr>
            <w:r w:rsidRPr="00B5082D">
              <w:rPr>
                <w:rFonts w:asciiTheme="majorHAnsi" w:eastAsia="Times New Roman" w:hAnsiTheme="majorHAnsi" w:cs="Calibri"/>
                <w:color w:val="000000"/>
                <w:sz w:val="18"/>
                <w:szCs w:val="18"/>
                <w:lang w:val="en-US" w:eastAsia="da-DK"/>
              </w:rPr>
              <w:t>20-02-2006 02:00</w:t>
            </w:r>
          </w:p>
        </w:tc>
        <w:tc>
          <w:tcPr>
            <w:tcW w:w="1505" w:type="dxa"/>
            <w:tcBorders>
              <w:top w:val="nil"/>
              <w:left w:val="nil"/>
              <w:bottom w:val="nil"/>
              <w:right w:val="nil"/>
            </w:tcBorders>
            <w:shd w:val="clear" w:color="auto" w:fill="auto"/>
            <w:noWrap/>
            <w:vAlign w:val="bottom"/>
            <w:hideMark/>
          </w:tcPr>
          <w:p w:rsidR="00762DBE" w:rsidRPr="00B5082D" w:rsidRDefault="00762DBE" w:rsidP="00AE1C77">
            <w:pPr>
              <w:spacing w:after="0" w:line="240" w:lineRule="auto"/>
              <w:jc w:val="center"/>
              <w:rPr>
                <w:rFonts w:asciiTheme="majorHAnsi" w:eastAsia="Times New Roman" w:hAnsiTheme="majorHAnsi" w:cs="Calibri"/>
                <w:color w:val="000000"/>
                <w:sz w:val="18"/>
                <w:szCs w:val="18"/>
                <w:lang w:val="en-US" w:eastAsia="da-DK"/>
              </w:rPr>
            </w:pPr>
            <w:r w:rsidRPr="00B5082D">
              <w:rPr>
                <w:rFonts w:asciiTheme="majorHAnsi" w:eastAsia="Times New Roman" w:hAnsiTheme="majorHAnsi" w:cs="Calibri"/>
                <w:color w:val="000000"/>
                <w:sz w:val="18"/>
                <w:szCs w:val="18"/>
                <w:lang w:val="en-US" w:eastAsia="da-DK"/>
              </w:rPr>
              <w:t>2006</w:t>
            </w:r>
          </w:p>
        </w:tc>
        <w:tc>
          <w:tcPr>
            <w:tcW w:w="1138" w:type="dxa"/>
            <w:tcBorders>
              <w:top w:val="nil"/>
              <w:left w:val="nil"/>
              <w:bottom w:val="nil"/>
              <w:right w:val="single" w:sz="4" w:space="0" w:color="auto"/>
            </w:tcBorders>
            <w:shd w:val="clear" w:color="auto" w:fill="auto"/>
            <w:noWrap/>
            <w:vAlign w:val="bottom"/>
            <w:hideMark/>
          </w:tcPr>
          <w:p w:rsidR="00762DBE" w:rsidRPr="00B5082D" w:rsidRDefault="00762DBE" w:rsidP="00AE1C77">
            <w:pPr>
              <w:spacing w:after="0" w:line="240" w:lineRule="auto"/>
              <w:jc w:val="center"/>
              <w:rPr>
                <w:rFonts w:asciiTheme="majorHAnsi" w:eastAsia="Times New Roman" w:hAnsiTheme="majorHAnsi" w:cs="Calibri"/>
                <w:color w:val="000000"/>
                <w:sz w:val="18"/>
                <w:szCs w:val="18"/>
                <w:lang w:val="en-US" w:eastAsia="da-DK"/>
              </w:rPr>
            </w:pPr>
            <w:r w:rsidRPr="00B5082D">
              <w:rPr>
                <w:rFonts w:asciiTheme="majorHAnsi" w:eastAsia="Times New Roman" w:hAnsiTheme="majorHAnsi" w:cs="Calibri"/>
                <w:color w:val="000000"/>
                <w:sz w:val="18"/>
                <w:szCs w:val="18"/>
                <w:lang w:val="en-US" w:eastAsia="da-DK"/>
              </w:rPr>
              <w:t>11321</w:t>
            </w:r>
          </w:p>
        </w:tc>
      </w:tr>
      <w:tr w:rsidR="00762DBE" w:rsidRPr="00B5082D" w:rsidTr="00B5082D">
        <w:trPr>
          <w:trHeight w:val="302"/>
        </w:trPr>
        <w:tc>
          <w:tcPr>
            <w:tcW w:w="354" w:type="dxa"/>
            <w:tcBorders>
              <w:top w:val="nil"/>
              <w:left w:val="single" w:sz="4" w:space="0" w:color="auto"/>
              <w:bottom w:val="nil"/>
              <w:right w:val="nil"/>
            </w:tcBorders>
            <w:shd w:val="clear" w:color="auto" w:fill="auto"/>
            <w:noWrap/>
            <w:vAlign w:val="bottom"/>
            <w:hideMark/>
          </w:tcPr>
          <w:p w:rsidR="00762DBE" w:rsidRPr="00B5082D" w:rsidRDefault="00762DBE" w:rsidP="00762DBE">
            <w:pPr>
              <w:spacing w:after="0" w:line="240" w:lineRule="auto"/>
              <w:jc w:val="right"/>
              <w:rPr>
                <w:rFonts w:asciiTheme="majorHAnsi" w:eastAsia="Times New Roman" w:hAnsiTheme="majorHAnsi" w:cs="Calibri"/>
                <w:b/>
                <w:bCs/>
                <w:color w:val="000000"/>
                <w:sz w:val="18"/>
                <w:szCs w:val="18"/>
                <w:lang w:val="en-US" w:eastAsia="da-DK"/>
              </w:rPr>
            </w:pPr>
            <w:r w:rsidRPr="00B5082D">
              <w:rPr>
                <w:rFonts w:asciiTheme="majorHAnsi" w:eastAsia="Times New Roman" w:hAnsiTheme="majorHAnsi" w:cs="Calibri"/>
                <w:b/>
                <w:bCs/>
                <w:color w:val="000000"/>
                <w:sz w:val="18"/>
                <w:szCs w:val="18"/>
                <w:lang w:val="en-US" w:eastAsia="da-DK"/>
              </w:rPr>
              <w:t>7</w:t>
            </w:r>
          </w:p>
        </w:tc>
        <w:tc>
          <w:tcPr>
            <w:tcW w:w="1558" w:type="dxa"/>
            <w:tcBorders>
              <w:top w:val="nil"/>
              <w:left w:val="nil"/>
              <w:bottom w:val="nil"/>
              <w:right w:val="nil"/>
            </w:tcBorders>
            <w:shd w:val="clear" w:color="auto" w:fill="auto"/>
            <w:noWrap/>
            <w:vAlign w:val="bottom"/>
            <w:hideMark/>
          </w:tcPr>
          <w:p w:rsidR="00762DBE" w:rsidRPr="00B5082D" w:rsidRDefault="00762DBE" w:rsidP="00762DBE">
            <w:pPr>
              <w:spacing w:after="0" w:line="240" w:lineRule="auto"/>
              <w:jc w:val="right"/>
              <w:rPr>
                <w:rFonts w:asciiTheme="majorHAnsi" w:eastAsia="Times New Roman" w:hAnsiTheme="majorHAnsi" w:cs="Calibri"/>
                <w:color w:val="000000"/>
                <w:sz w:val="18"/>
                <w:szCs w:val="18"/>
                <w:lang w:val="en-US" w:eastAsia="da-DK"/>
              </w:rPr>
            </w:pPr>
            <w:r w:rsidRPr="00B5082D">
              <w:rPr>
                <w:rFonts w:asciiTheme="majorHAnsi" w:eastAsia="Times New Roman" w:hAnsiTheme="majorHAnsi" w:cs="Calibri"/>
                <w:color w:val="000000"/>
                <w:sz w:val="18"/>
                <w:szCs w:val="18"/>
                <w:lang w:val="en-US" w:eastAsia="da-DK"/>
              </w:rPr>
              <w:t>18-01-2011 11:00</w:t>
            </w:r>
          </w:p>
        </w:tc>
        <w:tc>
          <w:tcPr>
            <w:tcW w:w="1505" w:type="dxa"/>
            <w:tcBorders>
              <w:top w:val="nil"/>
              <w:left w:val="nil"/>
              <w:bottom w:val="nil"/>
              <w:right w:val="nil"/>
            </w:tcBorders>
            <w:shd w:val="clear" w:color="auto" w:fill="auto"/>
            <w:noWrap/>
            <w:vAlign w:val="bottom"/>
            <w:hideMark/>
          </w:tcPr>
          <w:p w:rsidR="00762DBE" w:rsidRPr="00B5082D" w:rsidRDefault="00762DBE" w:rsidP="00AE1C77">
            <w:pPr>
              <w:spacing w:after="0" w:line="240" w:lineRule="auto"/>
              <w:jc w:val="center"/>
              <w:rPr>
                <w:rFonts w:asciiTheme="majorHAnsi" w:eastAsia="Times New Roman" w:hAnsiTheme="majorHAnsi" w:cs="Calibri"/>
                <w:color w:val="000000"/>
                <w:sz w:val="18"/>
                <w:szCs w:val="18"/>
                <w:lang w:val="en-US" w:eastAsia="da-DK"/>
              </w:rPr>
            </w:pPr>
            <w:r w:rsidRPr="00B5082D">
              <w:rPr>
                <w:rFonts w:asciiTheme="majorHAnsi" w:eastAsia="Times New Roman" w:hAnsiTheme="majorHAnsi" w:cs="Calibri"/>
                <w:color w:val="000000"/>
                <w:sz w:val="18"/>
                <w:szCs w:val="18"/>
                <w:lang w:val="en-US" w:eastAsia="da-DK"/>
              </w:rPr>
              <w:t>2011</w:t>
            </w:r>
          </w:p>
        </w:tc>
        <w:tc>
          <w:tcPr>
            <w:tcW w:w="1138" w:type="dxa"/>
            <w:tcBorders>
              <w:top w:val="nil"/>
              <w:left w:val="nil"/>
              <w:bottom w:val="nil"/>
              <w:right w:val="single" w:sz="4" w:space="0" w:color="auto"/>
            </w:tcBorders>
            <w:shd w:val="clear" w:color="auto" w:fill="auto"/>
            <w:noWrap/>
            <w:vAlign w:val="bottom"/>
            <w:hideMark/>
          </w:tcPr>
          <w:p w:rsidR="00762DBE" w:rsidRPr="00B5082D" w:rsidRDefault="00762DBE" w:rsidP="00AE1C77">
            <w:pPr>
              <w:spacing w:after="0" w:line="240" w:lineRule="auto"/>
              <w:jc w:val="center"/>
              <w:rPr>
                <w:rFonts w:asciiTheme="majorHAnsi" w:eastAsia="Times New Roman" w:hAnsiTheme="majorHAnsi" w:cs="Calibri"/>
                <w:color w:val="000000"/>
                <w:sz w:val="18"/>
                <w:szCs w:val="18"/>
                <w:lang w:val="en-US" w:eastAsia="da-DK"/>
              </w:rPr>
            </w:pPr>
            <w:r w:rsidRPr="00B5082D">
              <w:rPr>
                <w:rFonts w:asciiTheme="majorHAnsi" w:eastAsia="Times New Roman" w:hAnsiTheme="majorHAnsi" w:cs="Calibri"/>
                <w:color w:val="000000"/>
                <w:sz w:val="18"/>
                <w:szCs w:val="18"/>
                <w:lang w:val="en-US" w:eastAsia="da-DK"/>
              </w:rPr>
              <w:t>18466</w:t>
            </w:r>
          </w:p>
        </w:tc>
      </w:tr>
      <w:tr w:rsidR="00762DBE" w:rsidRPr="00B5082D" w:rsidTr="00B5082D">
        <w:trPr>
          <w:trHeight w:val="302"/>
        </w:trPr>
        <w:tc>
          <w:tcPr>
            <w:tcW w:w="354" w:type="dxa"/>
            <w:tcBorders>
              <w:top w:val="nil"/>
              <w:left w:val="single" w:sz="4" w:space="0" w:color="auto"/>
              <w:bottom w:val="nil"/>
              <w:right w:val="nil"/>
            </w:tcBorders>
            <w:shd w:val="clear" w:color="auto" w:fill="auto"/>
            <w:noWrap/>
            <w:vAlign w:val="bottom"/>
            <w:hideMark/>
          </w:tcPr>
          <w:p w:rsidR="00762DBE" w:rsidRPr="00B5082D" w:rsidRDefault="00762DBE" w:rsidP="00762DBE">
            <w:pPr>
              <w:spacing w:after="0" w:line="240" w:lineRule="auto"/>
              <w:jc w:val="right"/>
              <w:rPr>
                <w:rFonts w:asciiTheme="majorHAnsi" w:eastAsia="Times New Roman" w:hAnsiTheme="majorHAnsi" w:cs="Calibri"/>
                <w:b/>
                <w:bCs/>
                <w:color w:val="000000"/>
                <w:sz w:val="18"/>
                <w:szCs w:val="18"/>
                <w:lang w:val="en-US" w:eastAsia="da-DK"/>
              </w:rPr>
            </w:pPr>
            <w:r w:rsidRPr="00B5082D">
              <w:rPr>
                <w:rFonts w:asciiTheme="majorHAnsi" w:eastAsia="Times New Roman" w:hAnsiTheme="majorHAnsi" w:cs="Calibri"/>
                <w:b/>
                <w:bCs/>
                <w:color w:val="000000"/>
                <w:sz w:val="18"/>
                <w:szCs w:val="18"/>
                <w:lang w:val="en-US" w:eastAsia="da-DK"/>
              </w:rPr>
              <w:t>8</w:t>
            </w:r>
          </w:p>
        </w:tc>
        <w:tc>
          <w:tcPr>
            <w:tcW w:w="1558" w:type="dxa"/>
            <w:tcBorders>
              <w:top w:val="nil"/>
              <w:left w:val="nil"/>
              <w:bottom w:val="nil"/>
              <w:right w:val="nil"/>
            </w:tcBorders>
            <w:shd w:val="clear" w:color="auto" w:fill="auto"/>
            <w:noWrap/>
            <w:vAlign w:val="bottom"/>
            <w:hideMark/>
          </w:tcPr>
          <w:p w:rsidR="00762DBE" w:rsidRPr="00B5082D" w:rsidRDefault="00762DBE" w:rsidP="00762DBE">
            <w:pPr>
              <w:spacing w:after="0" w:line="240" w:lineRule="auto"/>
              <w:jc w:val="right"/>
              <w:rPr>
                <w:rFonts w:asciiTheme="majorHAnsi" w:eastAsia="Times New Roman" w:hAnsiTheme="majorHAnsi" w:cs="Calibri"/>
                <w:color w:val="000000"/>
                <w:sz w:val="18"/>
                <w:szCs w:val="18"/>
                <w:lang w:val="en-US" w:eastAsia="da-DK"/>
              </w:rPr>
            </w:pPr>
            <w:r w:rsidRPr="00B5082D">
              <w:rPr>
                <w:rFonts w:asciiTheme="majorHAnsi" w:eastAsia="Times New Roman" w:hAnsiTheme="majorHAnsi" w:cs="Calibri"/>
                <w:color w:val="000000"/>
                <w:sz w:val="18"/>
                <w:szCs w:val="18"/>
                <w:lang w:val="en-US" w:eastAsia="da-DK"/>
              </w:rPr>
              <w:t>10-01-2012 12:00</w:t>
            </w:r>
          </w:p>
        </w:tc>
        <w:tc>
          <w:tcPr>
            <w:tcW w:w="1505" w:type="dxa"/>
            <w:tcBorders>
              <w:top w:val="nil"/>
              <w:left w:val="nil"/>
              <w:bottom w:val="nil"/>
              <w:right w:val="nil"/>
            </w:tcBorders>
            <w:shd w:val="clear" w:color="auto" w:fill="auto"/>
            <w:noWrap/>
            <w:vAlign w:val="bottom"/>
            <w:hideMark/>
          </w:tcPr>
          <w:p w:rsidR="00762DBE" w:rsidRPr="00B5082D" w:rsidRDefault="00762DBE" w:rsidP="00AE1C77">
            <w:pPr>
              <w:spacing w:after="0" w:line="240" w:lineRule="auto"/>
              <w:jc w:val="center"/>
              <w:rPr>
                <w:rFonts w:asciiTheme="majorHAnsi" w:eastAsia="Times New Roman" w:hAnsiTheme="majorHAnsi" w:cs="Calibri"/>
                <w:color w:val="000000"/>
                <w:sz w:val="18"/>
                <w:szCs w:val="18"/>
                <w:lang w:val="en-US" w:eastAsia="da-DK"/>
              </w:rPr>
            </w:pPr>
            <w:r w:rsidRPr="00B5082D">
              <w:rPr>
                <w:rFonts w:asciiTheme="majorHAnsi" w:eastAsia="Times New Roman" w:hAnsiTheme="majorHAnsi" w:cs="Calibri"/>
                <w:color w:val="000000"/>
                <w:sz w:val="18"/>
                <w:szCs w:val="18"/>
                <w:lang w:val="en-US" w:eastAsia="da-DK"/>
              </w:rPr>
              <w:t>2012</w:t>
            </w:r>
          </w:p>
        </w:tc>
        <w:tc>
          <w:tcPr>
            <w:tcW w:w="1138" w:type="dxa"/>
            <w:tcBorders>
              <w:top w:val="nil"/>
              <w:left w:val="nil"/>
              <w:bottom w:val="nil"/>
              <w:right w:val="single" w:sz="4" w:space="0" w:color="auto"/>
            </w:tcBorders>
            <w:shd w:val="clear" w:color="auto" w:fill="auto"/>
            <w:noWrap/>
            <w:vAlign w:val="bottom"/>
            <w:hideMark/>
          </w:tcPr>
          <w:p w:rsidR="00762DBE" w:rsidRPr="00B5082D" w:rsidRDefault="00762DBE" w:rsidP="00AE1C77">
            <w:pPr>
              <w:spacing w:after="0" w:line="240" w:lineRule="auto"/>
              <w:jc w:val="center"/>
              <w:rPr>
                <w:rFonts w:asciiTheme="majorHAnsi" w:eastAsia="Times New Roman" w:hAnsiTheme="majorHAnsi" w:cs="Calibri"/>
                <w:color w:val="000000"/>
                <w:sz w:val="18"/>
                <w:szCs w:val="18"/>
                <w:lang w:val="en-US" w:eastAsia="da-DK"/>
              </w:rPr>
            </w:pPr>
            <w:r w:rsidRPr="00B5082D">
              <w:rPr>
                <w:rFonts w:asciiTheme="majorHAnsi" w:eastAsia="Times New Roman" w:hAnsiTheme="majorHAnsi" w:cs="Calibri"/>
                <w:color w:val="000000"/>
                <w:sz w:val="18"/>
                <w:szCs w:val="18"/>
                <w:lang w:val="en-US" w:eastAsia="da-DK"/>
              </w:rPr>
              <w:t>19358</w:t>
            </w:r>
          </w:p>
        </w:tc>
      </w:tr>
      <w:tr w:rsidR="00762DBE" w:rsidRPr="00B5082D" w:rsidTr="00B5082D">
        <w:trPr>
          <w:trHeight w:val="302"/>
        </w:trPr>
        <w:tc>
          <w:tcPr>
            <w:tcW w:w="354" w:type="dxa"/>
            <w:tcBorders>
              <w:top w:val="nil"/>
              <w:left w:val="single" w:sz="4" w:space="0" w:color="auto"/>
              <w:bottom w:val="nil"/>
              <w:right w:val="nil"/>
            </w:tcBorders>
            <w:shd w:val="clear" w:color="auto" w:fill="auto"/>
            <w:noWrap/>
            <w:vAlign w:val="bottom"/>
            <w:hideMark/>
          </w:tcPr>
          <w:p w:rsidR="00762DBE" w:rsidRPr="00B5082D" w:rsidRDefault="00762DBE" w:rsidP="00762DBE">
            <w:pPr>
              <w:spacing w:after="0" w:line="240" w:lineRule="auto"/>
              <w:jc w:val="right"/>
              <w:rPr>
                <w:rFonts w:asciiTheme="majorHAnsi" w:eastAsia="Times New Roman" w:hAnsiTheme="majorHAnsi" w:cs="Calibri"/>
                <w:b/>
                <w:bCs/>
                <w:color w:val="000000"/>
                <w:sz w:val="18"/>
                <w:szCs w:val="18"/>
                <w:lang w:val="en-US" w:eastAsia="da-DK"/>
              </w:rPr>
            </w:pPr>
            <w:r w:rsidRPr="00B5082D">
              <w:rPr>
                <w:rFonts w:asciiTheme="majorHAnsi" w:eastAsia="Times New Roman" w:hAnsiTheme="majorHAnsi" w:cs="Calibri"/>
                <w:b/>
                <w:bCs/>
                <w:color w:val="000000"/>
                <w:sz w:val="18"/>
                <w:szCs w:val="18"/>
                <w:lang w:val="en-US" w:eastAsia="da-DK"/>
              </w:rPr>
              <w:t>9</w:t>
            </w:r>
          </w:p>
        </w:tc>
        <w:tc>
          <w:tcPr>
            <w:tcW w:w="1558" w:type="dxa"/>
            <w:tcBorders>
              <w:top w:val="nil"/>
              <w:left w:val="nil"/>
              <w:bottom w:val="nil"/>
              <w:right w:val="nil"/>
            </w:tcBorders>
            <w:shd w:val="clear" w:color="auto" w:fill="auto"/>
            <w:noWrap/>
            <w:vAlign w:val="bottom"/>
            <w:hideMark/>
          </w:tcPr>
          <w:p w:rsidR="00762DBE" w:rsidRPr="00B5082D" w:rsidRDefault="00762DBE" w:rsidP="00762DBE">
            <w:pPr>
              <w:spacing w:after="0" w:line="240" w:lineRule="auto"/>
              <w:jc w:val="right"/>
              <w:rPr>
                <w:rFonts w:asciiTheme="majorHAnsi" w:eastAsia="Times New Roman" w:hAnsiTheme="majorHAnsi" w:cs="Calibri"/>
                <w:color w:val="000000"/>
                <w:sz w:val="18"/>
                <w:szCs w:val="18"/>
                <w:lang w:val="en-US" w:eastAsia="da-DK"/>
              </w:rPr>
            </w:pPr>
            <w:r w:rsidRPr="00B5082D">
              <w:rPr>
                <w:rFonts w:asciiTheme="majorHAnsi" w:eastAsia="Times New Roman" w:hAnsiTheme="majorHAnsi" w:cs="Calibri"/>
                <w:color w:val="000000"/>
                <w:sz w:val="18"/>
                <w:szCs w:val="18"/>
                <w:lang w:val="en-US" w:eastAsia="da-DK"/>
              </w:rPr>
              <w:t>05-11-2012 10:00</w:t>
            </w:r>
          </w:p>
        </w:tc>
        <w:tc>
          <w:tcPr>
            <w:tcW w:w="1505" w:type="dxa"/>
            <w:tcBorders>
              <w:top w:val="nil"/>
              <w:left w:val="nil"/>
              <w:bottom w:val="nil"/>
              <w:right w:val="nil"/>
            </w:tcBorders>
            <w:shd w:val="clear" w:color="auto" w:fill="auto"/>
            <w:noWrap/>
            <w:vAlign w:val="bottom"/>
            <w:hideMark/>
          </w:tcPr>
          <w:p w:rsidR="00762DBE" w:rsidRPr="00B5082D" w:rsidRDefault="00762DBE" w:rsidP="00AE1C77">
            <w:pPr>
              <w:spacing w:after="0" w:line="240" w:lineRule="auto"/>
              <w:jc w:val="center"/>
              <w:rPr>
                <w:rFonts w:asciiTheme="majorHAnsi" w:eastAsia="Times New Roman" w:hAnsiTheme="majorHAnsi" w:cs="Calibri"/>
                <w:color w:val="000000"/>
                <w:sz w:val="18"/>
                <w:szCs w:val="18"/>
                <w:lang w:val="en-US" w:eastAsia="da-DK"/>
              </w:rPr>
            </w:pPr>
            <w:r w:rsidRPr="00B5082D">
              <w:rPr>
                <w:rFonts w:asciiTheme="majorHAnsi" w:eastAsia="Times New Roman" w:hAnsiTheme="majorHAnsi" w:cs="Calibri"/>
                <w:color w:val="000000"/>
                <w:sz w:val="18"/>
                <w:szCs w:val="18"/>
                <w:lang w:val="en-US" w:eastAsia="da-DK"/>
              </w:rPr>
              <w:t>2013</w:t>
            </w:r>
          </w:p>
        </w:tc>
        <w:tc>
          <w:tcPr>
            <w:tcW w:w="1138" w:type="dxa"/>
            <w:tcBorders>
              <w:top w:val="nil"/>
              <w:left w:val="nil"/>
              <w:bottom w:val="nil"/>
              <w:right w:val="single" w:sz="4" w:space="0" w:color="auto"/>
            </w:tcBorders>
            <w:shd w:val="clear" w:color="auto" w:fill="auto"/>
            <w:noWrap/>
            <w:vAlign w:val="bottom"/>
            <w:hideMark/>
          </w:tcPr>
          <w:p w:rsidR="00762DBE" w:rsidRPr="00B5082D" w:rsidRDefault="00762DBE" w:rsidP="00AE1C77">
            <w:pPr>
              <w:spacing w:after="0" w:line="240" w:lineRule="auto"/>
              <w:jc w:val="center"/>
              <w:rPr>
                <w:rFonts w:asciiTheme="majorHAnsi" w:eastAsia="Times New Roman" w:hAnsiTheme="majorHAnsi" w:cs="Calibri"/>
                <w:color w:val="000000"/>
                <w:sz w:val="18"/>
                <w:szCs w:val="18"/>
                <w:lang w:val="en-US" w:eastAsia="da-DK"/>
              </w:rPr>
            </w:pPr>
            <w:r w:rsidRPr="00B5082D">
              <w:rPr>
                <w:rFonts w:asciiTheme="majorHAnsi" w:eastAsia="Times New Roman" w:hAnsiTheme="majorHAnsi" w:cs="Calibri"/>
                <w:color w:val="000000"/>
                <w:sz w:val="18"/>
                <w:szCs w:val="18"/>
                <w:lang w:val="en-US" w:eastAsia="da-DK"/>
              </w:rPr>
              <w:t>19569</w:t>
            </w:r>
          </w:p>
        </w:tc>
      </w:tr>
      <w:tr w:rsidR="00762DBE" w:rsidRPr="00B5082D" w:rsidTr="00B5082D">
        <w:trPr>
          <w:trHeight w:val="302"/>
        </w:trPr>
        <w:tc>
          <w:tcPr>
            <w:tcW w:w="354" w:type="dxa"/>
            <w:tcBorders>
              <w:top w:val="nil"/>
              <w:left w:val="single" w:sz="4" w:space="0" w:color="auto"/>
              <w:bottom w:val="single" w:sz="4" w:space="0" w:color="auto"/>
              <w:right w:val="nil"/>
            </w:tcBorders>
            <w:shd w:val="clear" w:color="auto" w:fill="auto"/>
            <w:noWrap/>
            <w:vAlign w:val="bottom"/>
            <w:hideMark/>
          </w:tcPr>
          <w:p w:rsidR="00762DBE" w:rsidRPr="00B5082D" w:rsidRDefault="00762DBE" w:rsidP="00762DBE">
            <w:pPr>
              <w:spacing w:after="0" w:line="240" w:lineRule="auto"/>
              <w:jc w:val="right"/>
              <w:rPr>
                <w:rFonts w:asciiTheme="majorHAnsi" w:eastAsia="Times New Roman" w:hAnsiTheme="majorHAnsi" w:cs="Calibri"/>
                <w:b/>
                <w:bCs/>
                <w:color w:val="000000"/>
                <w:sz w:val="18"/>
                <w:szCs w:val="18"/>
                <w:lang w:val="en-US" w:eastAsia="da-DK"/>
              </w:rPr>
            </w:pPr>
            <w:r w:rsidRPr="00B5082D">
              <w:rPr>
                <w:rFonts w:asciiTheme="majorHAnsi" w:eastAsia="Times New Roman" w:hAnsiTheme="majorHAnsi" w:cs="Calibri"/>
                <w:b/>
                <w:bCs/>
                <w:color w:val="000000"/>
                <w:sz w:val="18"/>
                <w:szCs w:val="18"/>
                <w:lang w:val="en-US" w:eastAsia="da-DK"/>
              </w:rPr>
              <w:t>10</w:t>
            </w:r>
          </w:p>
        </w:tc>
        <w:tc>
          <w:tcPr>
            <w:tcW w:w="1558" w:type="dxa"/>
            <w:tcBorders>
              <w:top w:val="nil"/>
              <w:left w:val="nil"/>
              <w:bottom w:val="single" w:sz="4" w:space="0" w:color="auto"/>
              <w:right w:val="nil"/>
            </w:tcBorders>
            <w:shd w:val="clear" w:color="auto" w:fill="auto"/>
            <w:noWrap/>
            <w:vAlign w:val="bottom"/>
            <w:hideMark/>
          </w:tcPr>
          <w:p w:rsidR="00762DBE" w:rsidRPr="00B5082D" w:rsidRDefault="00762DBE" w:rsidP="00762DBE">
            <w:pPr>
              <w:spacing w:after="0" w:line="240" w:lineRule="auto"/>
              <w:jc w:val="right"/>
              <w:rPr>
                <w:rFonts w:asciiTheme="majorHAnsi" w:eastAsia="Times New Roman" w:hAnsiTheme="majorHAnsi" w:cs="Calibri"/>
                <w:color w:val="000000"/>
                <w:sz w:val="18"/>
                <w:szCs w:val="18"/>
                <w:lang w:val="en-US" w:eastAsia="da-DK"/>
              </w:rPr>
            </w:pPr>
            <w:r w:rsidRPr="00B5082D">
              <w:rPr>
                <w:rFonts w:asciiTheme="majorHAnsi" w:eastAsia="Times New Roman" w:hAnsiTheme="majorHAnsi" w:cs="Calibri"/>
                <w:color w:val="000000"/>
                <w:sz w:val="18"/>
                <w:szCs w:val="18"/>
                <w:lang w:val="en-US" w:eastAsia="da-DK"/>
              </w:rPr>
              <w:t>19-01-2014 12:00</w:t>
            </w:r>
          </w:p>
        </w:tc>
        <w:tc>
          <w:tcPr>
            <w:tcW w:w="1505" w:type="dxa"/>
            <w:tcBorders>
              <w:top w:val="nil"/>
              <w:left w:val="nil"/>
              <w:bottom w:val="single" w:sz="4" w:space="0" w:color="auto"/>
              <w:right w:val="nil"/>
            </w:tcBorders>
            <w:shd w:val="clear" w:color="auto" w:fill="auto"/>
            <w:noWrap/>
            <w:vAlign w:val="bottom"/>
            <w:hideMark/>
          </w:tcPr>
          <w:p w:rsidR="00762DBE" w:rsidRPr="00B5082D" w:rsidRDefault="00762DBE" w:rsidP="00AE1C77">
            <w:pPr>
              <w:spacing w:after="0" w:line="240" w:lineRule="auto"/>
              <w:jc w:val="center"/>
              <w:rPr>
                <w:rFonts w:asciiTheme="majorHAnsi" w:eastAsia="Times New Roman" w:hAnsiTheme="majorHAnsi" w:cs="Calibri"/>
                <w:color w:val="000000"/>
                <w:sz w:val="18"/>
                <w:szCs w:val="18"/>
                <w:lang w:val="en-US" w:eastAsia="da-DK"/>
              </w:rPr>
            </w:pPr>
            <w:r w:rsidRPr="00B5082D">
              <w:rPr>
                <w:rFonts w:asciiTheme="majorHAnsi" w:eastAsia="Times New Roman" w:hAnsiTheme="majorHAnsi" w:cs="Calibri"/>
                <w:color w:val="000000"/>
                <w:sz w:val="18"/>
                <w:szCs w:val="18"/>
                <w:lang w:val="en-US" w:eastAsia="da-DK"/>
              </w:rPr>
              <w:t>2014</w:t>
            </w:r>
          </w:p>
        </w:tc>
        <w:tc>
          <w:tcPr>
            <w:tcW w:w="1138" w:type="dxa"/>
            <w:tcBorders>
              <w:top w:val="nil"/>
              <w:left w:val="nil"/>
              <w:bottom w:val="single" w:sz="4" w:space="0" w:color="auto"/>
              <w:right w:val="single" w:sz="4" w:space="0" w:color="auto"/>
            </w:tcBorders>
            <w:shd w:val="clear" w:color="auto" w:fill="auto"/>
            <w:noWrap/>
            <w:vAlign w:val="bottom"/>
            <w:hideMark/>
          </w:tcPr>
          <w:p w:rsidR="00762DBE" w:rsidRPr="00B5082D" w:rsidRDefault="00762DBE" w:rsidP="00AE1C77">
            <w:pPr>
              <w:spacing w:after="0" w:line="240" w:lineRule="auto"/>
              <w:jc w:val="center"/>
              <w:rPr>
                <w:rFonts w:asciiTheme="majorHAnsi" w:eastAsia="Times New Roman" w:hAnsiTheme="majorHAnsi" w:cs="Calibri"/>
                <w:color w:val="000000"/>
                <w:sz w:val="18"/>
                <w:szCs w:val="18"/>
                <w:lang w:val="en-US" w:eastAsia="da-DK"/>
              </w:rPr>
            </w:pPr>
            <w:r w:rsidRPr="00B5082D">
              <w:rPr>
                <w:rFonts w:asciiTheme="majorHAnsi" w:eastAsia="Times New Roman" w:hAnsiTheme="majorHAnsi" w:cs="Calibri"/>
                <w:color w:val="000000"/>
                <w:sz w:val="18"/>
                <w:szCs w:val="18"/>
                <w:lang w:val="en-US" w:eastAsia="da-DK"/>
              </w:rPr>
              <w:t>20557</w:t>
            </w:r>
          </w:p>
        </w:tc>
      </w:tr>
    </w:tbl>
    <w:p w:rsidR="00702212" w:rsidRDefault="00702212" w:rsidP="00702212">
      <w:pPr>
        <w:rPr>
          <w:lang w:val="en-US"/>
        </w:rPr>
      </w:pPr>
    </w:p>
    <w:p w:rsidR="00702212" w:rsidRDefault="00702212" w:rsidP="00702212">
      <w:pPr>
        <w:rPr>
          <w:lang w:val="en-US"/>
        </w:rPr>
      </w:pPr>
    </w:p>
    <w:p w:rsidR="00702212" w:rsidRDefault="00702212" w:rsidP="00702212">
      <w:pPr>
        <w:rPr>
          <w:lang w:val="en-US"/>
        </w:rPr>
      </w:pPr>
    </w:p>
    <w:p w:rsidR="00702212" w:rsidRDefault="00702212" w:rsidP="00702212">
      <w:pPr>
        <w:rPr>
          <w:lang w:val="en-US"/>
        </w:rPr>
      </w:pPr>
    </w:p>
    <w:p w:rsidR="00702212" w:rsidRDefault="00702212" w:rsidP="00702212">
      <w:pPr>
        <w:rPr>
          <w:lang w:val="en-US"/>
        </w:rPr>
      </w:pPr>
    </w:p>
    <w:p w:rsidR="00702212" w:rsidRDefault="00702212" w:rsidP="00702212">
      <w:pPr>
        <w:rPr>
          <w:lang w:val="en-US"/>
        </w:rPr>
      </w:pPr>
    </w:p>
    <w:p w:rsidR="00702212" w:rsidRDefault="00702212" w:rsidP="00702212">
      <w:pPr>
        <w:rPr>
          <w:lang w:val="en-US"/>
        </w:rPr>
      </w:pPr>
    </w:p>
    <w:p w:rsidR="00702212" w:rsidRDefault="00702212" w:rsidP="00702212">
      <w:pPr>
        <w:rPr>
          <w:lang w:val="en-US"/>
        </w:rPr>
      </w:pPr>
    </w:p>
    <w:p w:rsidR="00702212" w:rsidRDefault="00702212" w:rsidP="00702212">
      <w:pPr>
        <w:rPr>
          <w:lang w:val="en-US"/>
        </w:rPr>
      </w:pPr>
    </w:p>
    <w:p w:rsidR="00FC5F2A" w:rsidRDefault="00FC5F2A" w:rsidP="00702212">
      <w:pPr>
        <w:rPr>
          <w:lang w:val="en-US"/>
        </w:rPr>
      </w:pPr>
    </w:p>
    <w:p w:rsidR="00FC5F2A" w:rsidRDefault="00FC5F2A" w:rsidP="00702212">
      <w:pPr>
        <w:rPr>
          <w:lang w:val="en-US"/>
        </w:rPr>
      </w:pPr>
    </w:p>
    <w:p w:rsidR="00FC5F2A" w:rsidRDefault="00FC5F2A" w:rsidP="00702212">
      <w:pPr>
        <w:rPr>
          <w:lang w:val="en-US"/>
        </w:rPr>
      </w:pPr>
    </w:p>
    <w:p w:rsidR="00FC5F2A" w:rsidRDefault="00FC5F2A" w:rsidP="00702212">
      <w:pPr>
        <w:rPr>
          <w:lang w:val="en-US"/>
        </w:rPr>
      </w:pPr>
    </w:p>
    <w:p w:rsidR="00FC5F2A" w:rsidRDefault="00FC5F2A" w:rsidP="00702212">
      <w:pPr>
        <w:rPr>
          <w:lang w:val="en-US"/>
        </w:rPr>
      </w:pPr>
    </w:p>
    <w:p w:rsidR="00FC5F2A" w:rsidRDefault="00FC5F2A" w:rsidP="00702212">
      <w:pPr>
        <w:rPr>
          <w:lang w:val="en-US"/>
        </w:rPr>
      </w:pPr>
    </w:p>
    <w:p w:rsidR="00FC5F2A" w:rsidRDefault="00FC5F2A" w:rsidP="00702212">
      <w:pPr>
        <w:rPr>
          <w:lang w:val="en-US"/>
        </w:rPr>
      </w:pPr>
    </w:p>
    <w:p w:rsidR="008C5D50" w:rsidRPr="00B5082D" w:rsidRDefault="004B7F9D" w:rsidP="00AE1C77">
      <w:pPr>
        <w:pStyle w:val="Overskrift2"/>
        <w:rPr>
          <w:lang w:val="en-US"/>
        </w:rPr>
      </w:pPr>
      <w:bookmarkStart w:id="44" w:name="_Toc34820960"/>
      <w:r w:rsidRPr="00B5082D">
        <w:rPr>
          <w:lang w:val="en-US"/>
        </w:rPr>
        <w:t>RIBE Å VAR.1.SEA Sample P</w:t>
      </w:r>
      <w:r w:rsidR="008C5D50" w:rsidRPr="00B5082D">
        <w:rPr>
          <w:lang w:val="en-US"/>
        </w:rPr>
        <w:t>airs</w:t>
      </w:r>
      <w:bookmarkEnd w:id="44"/>
    </w:p>
    <w:p w:rsidR="00E542C3" w:rsidRPr="00E542C3" w:rsidRDefault="00E542C3" w:rsidP="00E542C3">
      <w:pPr>
        <w:pStyle w:val="Billedtekst"/>
        <w:keepNext/>
        <w:rPr>
          <w:lang w:val="en-US"/>
        </w:rPr>
      </w:pPr>
      <w:r w:rsidRPr="00E542C3">
        <w:rPr>
          <w:lang w:val="en-US"/>
        </w:rPr>
        <w:t>Table 1</w:t>
      </w:r>
      <w:r w:rsidR="00A86C63">
        <w:rPr>
          <w:lang w:val="en-US"/>
        </w:rPr>
        <w:t xml:space="preserve">5. </w:t>
      </w:r>
      <w:r w:rsidR="00A86C63" w:rsidRPr="00A86C63">
        <w:rPr>
          <w:lang w:val="en-US"/>
        </w:rPr>
        <w:t>Sea sample when sea (Ribe sea) is first var</w:t>
      </w:r>
      <w:r w:rsidR="00A86C63">
        <w:rPr>
          <w:lang w:val="en-US"/>
        </w:rPr>
        <w:t>ia</w:t>
      </w:r>
      <w:r w:rsidR="00A86C63" w:rsidRPr="00A86C63">
        <w:rPr>
          <w:lang w:val="en-US"/>
        </w:rPr>
        <w:t>ble.</w:t>
      </w:r>
    </w:p>
    <w:tbl>
      <w:tblPr>
        <w:tblW w:w="4551" w:type="dxa"/>
        <w:tblInd w:w="55" w:type="dxa"/>
        <w:tblCellMar>
          <w:left w:w="70" w:type="dxa"/>
          <w:right w:w="70" w:type="dxa"/>
        </w:tblCellMar>
        <w:tblLook w:val="04A0" w:firstRow="1" w:lastRow="0" w:firstColumn="1" w:lastColumn="0" w:noHBand="0" w:noVBand="1"/>
      </w:tblPr>
      <w:tblGrid>
        <w:gridCol w:w="360"/>
        <w:gridCol w:w="1640"/>
        <w:gridCol w:w="1203"/>
        <w:gridCol w:w="476"/>
        <w:gridCol w:w="872"/>
      </w:tblGrid>
      <w:tr w:rsidR="008C5D50" w:rsidRPr="00B5082D" w:rsidTr="00AE1C77">
        <w:trPr>
          <w:trHeight w:val="299"/>
        </w:trPr>
        <w:tc>
          <w:tcPr>
            <w:tcW w:w="4551" w:type="dxa"/>
            <w:gridSpan w:val="5"/>
            <w:tcBorders>
              <w:top w:val="single" w:sz="4" w:space="0" w:color="auto"/>
              <w:left w:val="single" w:sz="4" w:space="0" w:color="auto"/>
              <w:bottom w:val="single" w:sz="4" w:space="0" w:color="auto"/>
              <w:right w:val="single" w:sz="4" w:space="0" w:color="000000"/>
            </w:tcBorders>
            <w:shd w:val="clear" w:color="000000" w:fill="CCC0DA"/>
            <w:noWrap/>
            <w:vAlign w:val="center"/>
            <w:hideMark/>
          </w:tcPr>
          <w:p w:rsidR="008C5D50" w:rsidRPr="00B5082D" w:rsidRDefault="008C5D50" w:rsidP="008C5D50">
            <w:pPr>
              <w:spacing w:after="0" w:line="240" w:lineRule="auto"/>
              <w:jc w:val="center"/>
              <w:rPr>
                <w:rFonts w:asciiTheme="majorHAnsi" w:eastAsia="Times New Roman" w:hAnsiTheme="majorHAnsi" w:cs="Calibri"/>
                <w:b/>
                <w:bCs/>
                <w:color w:val="000000"/>
                <w:sz w:val="18"/>
                <w:szCs w:val="18"/>
                <w:lang w:val="en-US" w:eastAsia="da-DK"/>
              </w:rPr>
            </w:pPr>
            <w:r w:rsidRPr="00B5082D">
              <w:rPr>
                <w:rFonts w:asciiTheme="majorHAnsi" w:eastAsia="Times New Roman" w:hAnsiTheme="majorHAnsi" w:cs="Calibri"/>
                <w:b/>
                <w:bCs/>
                <w:color w:val="000000"/>
                <w:sz w:val="18"/>
                <w:szCs w:val="18"/>
                <w:lang w:val="en-US" w:eastAsia="da-DK"/>
              </w:rPr>
              <w:t>VAR.1.SEA</w:t>
            </w:r>
          </w:p>
        </w:tc>
      </w:tr>
      <w:tr w:rsidR="008C5D50" w:rsidRPr="00B5082D" w:rsidTr="00AE1C77">
        <w:trPr>
          <w:trHeight w:val="299"/>
        </w:trPr>
        <w:tc>
          <w:tcPr>
            <w:tcW w:w="360" w:type="dxa"/>
            <w:tcBorders>
              <w:top w:val="nil"/>
              <w:left w:val="single" w:sz="4" w:space="0" w:color="auto"/>
              <w:bottom w:val="single" w:sz="4" w:space="0" w:color="auto"/>
              <w:right w:val="nil"/>
            </w:tcBorders>
            <w:shd w:val="clear" w:color="auto" w:fill="auto"/>
            <w:noWrap/>
            <w:vAlign w:val="bottom"/>
            <w:hideMark/>
          </w:tcPr>
          <w:p w:rsidR="008C5D50" w:rsidRPr="00B5082D" w:rsidRDefault="008C5D50" w:rsidP="008C5D50">
            <w:pPr>
              <w:spacing w:after="0" w:line="240" w:lineRule="auto"/>
              <w:rPr>
                <w:rFonts w:asciiTheme="majorHAnsi" w:eastAsia="Times New Roman" w:hAnsiTheme="majorHAnsi" w:cs="Calibri"/>
                <w:b/>
                <w:bCs/>
                <w:color w:val="000000"/>
                <w:sz w:val="18"/>
                <w:szCs w:val="18"/>
                <w:lang w:val="en-US" w:eastAsia="da-DK"/>
              </w:rPr>
            </w:pPr>
            <w:r w:rsidRPr="00B5082D">
              <w:rPr>
                <w:rFonts w:asciiTheme="majorHAnsi" w:eastAsia="Times New Roman" w:hAnsiTheme="majorHAnsi" w:cs="Calibri"/>
                <w:b/>
                <w:bCs/>
                <w:color w:val="000000"/>
                <w:sz w:val="18"/>
                <w:szCs w:val="18"/>
                <w:lang w:val="en-US" w:eastAsia="da-DK"/>
              </w:rPr>
              <w:t> </w:t>
            </w:r>
          </w:p>
        </w:tc>
        <w:tc>
          <w:tcPr>
            <w:tcW w:w="1640" w:type="dxa"/>
            <w:tcBorders>
              <w:top w:val="nil"/>
              <w:left w:val="nil"/>
              <w:bottom w:val="single" w:sz="4" w:space="0" w:color="auto"/>
              <w:right w:val="nil"/>
            </w:tcBorders>
            <w:shd w:val="clear" w:color="auto" w:fill="auto"/>
            <w:noWrap/>
            <w:vAlign w:val="bottom"/>
            <w:hideMark/>
          </w:tcPr>
          <w:p w:rsidR="008C5D50" w:rsidRPr="00B5082D" w:rsidRDefault="008C5D50" w:rsidP="008C5D50">
            <w:pPr>
              <w:spacing w:after="0" w:line="240" w:lineRule="auto"/>
              <w:jc w:val="center"/>
              <w:rPr>
                <w:rFonts w:asciiTheme="majorHAnsi" w:eastAsia="Times New Roman" w:hAnsiTheme="majorHAnsi" w:cs="Calibri"/>
                <w:b/>
                <w:bCs/>
                <w:color w:val="000000"/>
                <w:sz w:val="18"/>
                <w:szCs w:val="18"/>
                <w:lang w:val="en-US" w:eastAsia="da-DK"/>
              </w:rPr>
            </w:pPr>
            <w:r w:rsidRPr="00B5082D">
              <w:rPr>
                <w:rFonts w:asciiTheme="majorHAnsi" w:eastAsia="Times New Roman" w:hAnsiTheme="majorHAnsi" w:cs="Calibri"/>
                <w:b/>
                <w:bCs/>
                <w:color w:val="000000"/>
                <w:sz w:val="18"/>
                <w:szCs w:val="18"/>
                <w:lang w:val="en-US" w:eastAsia="da-DK"/>
              </w:rPr>
              <w:t>Date</w:t>
            </w:r>
          </w:p>
        </w:tc>
        <w:tc>
          <w:tcPr>
            <w:tcW w:w="1203" w:type="dxa"/>
            <w:tcBorders>
              <w:top w:val="nil"/>
              <w:left w:val="nil"/>
              <w:bottom w:val="single" w:sz="4" w:space="0" w:color="auto"/>
              <w:right w:val="nil"/>
            </w:tcBorders>
            <w:shd w:val="clear" w:color="auto" w:fill="auto"/>
            <w:noWrap/>
            <w:vAlign w:val="bottom"/>
            <w:hideMark/>
          </w:tcPr>
          <w:p w:rsidR="008C5D50" w:rsidRPr="00B5082D" w:rsidRDefault="008C5D50" w:rsidP="008C5D50">
            <w:pPr>
              <w:spacing w:after="0" w:line="240" w:lineRule="auto"/>
              <w:jc w:val="center"/>
              <w:rPr>
                <w:rFonts w:asciiTheme="majorHAnsi" w:eastAsia="Times New Roman" w:hAnsiTheme="majorHAnsi" w:cs="Calibri"/>
                <w:b/>
                <w:bCs/>
                <w:color w:val="000000"/>
                <w:sz w:val="18"/>
                <w:szCs w:val="18"/>
                <w:lang w:val="en-US" w:eastAsia="da-DK"/>
              </w:rPr>
            </w:pPr>
            <w:r w:rsidRPr="00B5082D">
              <w:rPr>
                <w:rFonts w:asciiTheme="majorHAnsi" w:eastAsia="Times New Roman" w:hAnsiTheme="majorHAnsi" w:cs="Calibri"/>
                <w:b/>
                <w:bCs/>
                <w:color w:val="000000"/>
                <w:sz w:val="18"/>
                <w:szCs w:val="18"/>
                <w:lang w:val="en-US" w:eastAsia="da-DK"/>
              </w:rPr>
              <w:t>Hydrological year</w:t>
            </w:r>
          </w:p>
        </w:tc>
        <w:tc>
          <w:tcPr>
            <w:tcW w:w="476" w:type="dxa"/>
            <w:tcBorders>
              <w:top w:val="nil"/>
              <w:left w:val="nil"/>
              <w:bottom w:val="single" w:sz="4" w:space="0" w:color="auto"/>
              <w:right w:val="nil"/>
            </w:tcBorders>
            <w:shd w:val="clear" w:color="auto" w:fill="auto"/>
            <w:noWrap/>
            <w:vAlign w:val="bottom"/>
            <w:hideMark/>
          </w:tcPr>
          <w:p w:rsidR="008C5D50" w:rsidRPr="00B5082D" w:rsidRDefault="008C5D50" w:rsidP="008C5D50">
            <w:pPr>
              <w:spacing w:after="0" w:line="240" w:lineRule="auto"/>
              <w:jc w:val="center"/>
              <w:rPr>
                <w:rFonts w:asciiTheme="majorHAnsi" w:eastAsia="Times New Roman" w:hAnsiTheme="majorHAnsi" w:cs="Calibri"/>
                <w:b/>
                <w:bCs/>
                <w:color w:val="000000"/>
                <w:sz w:val="18"/>
                <w:szCs w:val="18"/>
                <w:lang w:val="en-US" w:eastAsia="da-DK"/>
              </w:rPr>
            </w:pPr>
            <w:r w:rsidRPr="00B5082D">
              <w:rPr>
                <w:rFonts w:asciiTheme="majorHAnsi" w:eastAsia="Times New Roman" w:hAnsiTheme="majorHAnsi" w:cs="Calibri"/>
                <w:b/>
                <w:bCs/>
                <w:color w:val="000000"/>
                <w:sz w:val="18"/>
                <w:szCs w:val="18"/>
                <w:lang w:val="en-US" w:eastAsia="da-DK"/>
              </w:rPr>
              <w:t>Sea (m)</w:t>
            </w:r>
          </w:p>
        </w:tc>
        <w:tc>
          <w:tcPr>
            <w:tcW w:w="872" w:type="dxa"/>
            <w:tcBorders>
              <w:top w:val="nil"/>
              <w:left w:val="nil"/>
              <w:bottom w:val="single" w:sz="4" w:space="0" w:color="auto"/>
              <w:right w:val="single" w:sz="4" w:space="0" w:color="auto"/>
            </w:tcBorders>
            <w:shd w:val="clear" w:color="auto" w:fill="auto"/>
            <w:noWrap/>
            <w:vAlign w:val="bottom"/>
            <w:hideMark/>
          </w:tcPr>
          <w:p w:rsidR="008C5D50" w:rsidRPr="00B5082D" w:rsidRDefault="008C5D50" w:rsidP="008C5D50">
            <w:pPr>
              <w:spacing w:after="0" w:line="240" w:lineRule="auto"/>
              <w:jc w:val="center"/>
              <w:rPr>
                <w:rFonts w:asciiTheme="majorHAnsi" w:eastAsia="Times New Roman" w:hAnsiTheme="majorHAnsi" w:cs="Calibri"/>
                <w:b/>
                <w:bCs/>
                <w:color w:val="000000"/>
                <w:sz w:val="18"/>
                <w:szCs w:val="18"/>
                <w:lang w:val="en-US" w:eastAsia="da-DK"/>
              </w:rPr>
            </w:pPr>
            <w:r w:rsidRPr="00B5082D">
              <w:rPr>
                <w:rFonts w:asciiTheme="majorHAnsi" w:eastAsia="Times New Roman" w:hAnsiTheme="majorHAnsi" w:cs="Calibri"/>
                <w:b/>
                <w:bCs/>
                <w:color w:val="000000"/>
                <w:sz w:val="18"/>
                <w:szCs w:val="18"/>
                <w:lang w:val="en-US" w:eastAsia="da-DK"/>
              </w:rPr>
              <w:t>Stream (l/s)</w:t>
            </w:r>
          </w:p>
        </w:tc>
      </w:tr>
      <w:tr w:rsidR="008C5D50" w:rsidRPr="00B5082D" w:rsidTr="00AE1C77">
        <w:trPr>
          <w:trHeight w:val="299"/>
        </w:trPr>
        <w:tc>
          <w:tcPr>
            <w:tcW w:w="360" w:type="dxa"/>
            <w:tcBorders>
              <w:top w:val="nil"/>
              <w:left w:val="single" w:sz="4" w:space="0" w:color="auto"/>
              <w:bottom w:val="nil"/>
              <w:right w:val="nil"/>
            </w:tcBorders>
            <w:shd w:val="clear" w:color="auto" w:fill="auto"/>
            <w:noWrap/>
            <w:vAlign w:val="bottom"/>
            <w:hideMark/>
          </w:tcPr>
          <w:p w:rsidR="008C5D50" w:rsidRPr="00B5082D" w:rsidRDefault="008C5D50" w:rsidP="008C5D50">
            <w:pPr>
              <w:spacing w:after="0" w:line="240" w:lineRule="auto"/>
              <w:jc w:val="right"/>
              <w:rPr>
                <w:rFonts w:asciiTheme="majorHAnsi" w:eastAsia="Times New Roman" w:hAnsiTheme="majorHAnsi" w:cs="Calibri"/>
                <w:b/>
                <w:bCs/>
                <w:color w:val="000000"/>
                <w:sz w:val="18"/>
                <w:szCs w:val="18"/>
                <w:lang w:val="en-US" w:eastAsia="da-DK"/>
              </w:rPr>
            </w:pPr>
            <w:r w:rsidRPr="00B5082D">
              <w:rPr>
                <w:rFonts w:asciiTheme="majorHAnsi" w:eastAsia="Times New Roman" w:hAnsiTheme="majorHAnsi" w:cs="Calibri"/>
                <w:b/>
                <w:bCs/>
                <w:color w:val="000000"/>
                <w:sz w:val="18"/>
                <w:szCs w:val="18"/>
                <w:lang w:val="en-US" w:eastAsia="da-DK"/>
              </w:rPr>
              <w:t>1</w:t>
            </w:r>
          </w:p>
        </w:tc>
        <w:tc>
          <w:tcPr>
            <w:tcW w:w="1640" w:type="dxa"/>
            <w:tcBorders>
              <w:top w:val="nil"/>
              <w:left w:val="nil"/>
              <w:bottom w:val="nil"/>
              <w:right w:val="nil"/>
            </w:tcBorders>
            <w:shd w:val="clear" w:color="auto" w:fill="auto"/>
            <w:noWrap/>
            <w:vAlign w:val="bottom"/>
            <w:hideMark/>
          </w:tcPr>
          <w:p w:rsidR="008C5D50" w:rsidRPr="00B5082D" w:rsidRDefault="008C5D50" w:rsidP="008C5D50">
            <w:pPr>
              <w:spacing w:after="0" w:line="240" w:lineRule="auto"/>
              <w:jc w:val="right"/>
              <w:rPr>
                <w:rFonts w:asciiTheme="majorHAnsi" w:eastAsia="Times New Roman" w:hAnsiTheme="majorHAnsi" w:cs="Calibri"/>
                <w:color w:val="000000"/>
                <w:sz w:val="18"/>
                <w:szCs w:val="18"/>
                <w:lang w:val="en-US" w:eastAsia="da-DK"/>
              </w:rPr>
            </w:pPr>
            <w:r w:rsidRPr="00B5082D">
              <w:rPr>
                <w:rFonts w:asciiTheme="majorHAnsi" w:eastAsia="Times New Roman" w:hAnsiTheme="majorHAnsi" w:cs="Calibri"/>
                <w:color w:val="000000"/>
                <w:sz w:val="18"/>
                <w:szCs w:val="18"/>
                <w:lang w:val="en-US" w:eastAsia="da-DK"/>
              </w:rPr>
              <w:t>08-01-2005 16:00</w:t>
            </w:r>
          </w:p>
        </w:tc>
        <w:tc>
          <w:tcPr>
            <w:tcW w:w="1203" w:type="dxa"/>
            <w:tcBorders>
              <w:top w:val="nil"/>
              <w:left w:val="nil"/>
              <w:bottom w:val="nil"/>
              <w:right w:val="nil"/>
            </w:tcBorders>
            <w:shd w:val="clear" w:color="auto" w:fill="auto"/>
            <w:noWrap/>
            <w:vAlign w:val="bottom"/>
            <w:hideMark/>
          </w:tcPr>
          <w:p w:rsidR="008C5D50" w:rsidRPr="00B5082D" w:rsidRDefault="008C5D50" w:rsidP="00AE1C77">
            <w:pPr>
              <w:spacing w:after="0" w:line="240" w:lineRule="auto"/>
              <w:jc w:val="center"/>
              <w:rPr>
                <w:rFonts w:asciiTheme="majorHAnsi" w:eastAsia="Times New Roman" w:hAnsiTheme="majorHAnsi" w:cs="Calibri"/>
                <w:color w:val="000000"/>
                <w:sz w:val="18"/>
                <w:szCs w:val="18"/>
                <w:lang w:val="en-US" w:eastAsia="da-DK"/>
              </w:rPr>
            </w:pPr>
            <w:r w:rsidRPr="00B5082D">
              <w:rPr>
                <w:rFonts w:asciiTheme="majorHAnsi" w:eastAsia="Times New Roman" w:hAnsiTheme="majorHAnsi" w:cs="Calibri"/>
                <w:color w:val="000000"/>
                <w:sz w:val="18"/>
                <w:szCs w:val="18"/>
                <w:lang w:val="en-US" w:eastAsia="da-DK"/>
              </w:rPr>
              <w:t>2005</w:t>
            </w:r>
          </w:p>
        </w:tc>
        <w:tc>
          <w:tcPr>
            <w:tcW w:w="476" w:type="dxa"/>
            <w:tcBorders>
              <w:top w:val="nil"/>
              <w:left w:val="nil"/>
              <w:bottom w:val="nil"/>
              <w:right w:val="nil"/>
            </w:tcBorders>
            <w:shd w:val="clear" w:color="auto" w:fill="auto"/>
            <w:noWrap/>
            <w:vAlign w:val="bottom"/>
            <w:hideMark/>
          </w:tcPr>
          <w:p w:rsidR="008C5D50" w:rsidRPr="00B5082D" w:rsidRDefault="008C5D50" w:rsidP="00AE1C77">
            <w:pPr>
              <w:spacing w:after="0" w:line="240" w:lineRule="auto"/>
              <w:jc w:val="center"/>
              <w:rPr>
                <w:rFonts w:asciiTheme="majorHAnsi" w:eastAsia="Times New Roman" w:hAnsiTheme="majorHAnsi" w:cs="Calibri"/>
                <w:color w:val="000000"/>
                <w:sz w:val="18"/>
                <w:szCs w:val="18"/>
                <w:lang w:val="en-US" w:eastAsia="da-DK"/>
              </w:rPr>
            </w:pPr>
            <w:r w:rsidRPr="00B5082D">
              <w:rPr>
                <w:rFonts w:asciiTheme="majorHAnsi" w:eastAsia="Times New Roman" w:hAnsiTheme="majorHAnsi" w:cs="Calibri"/>
                <w:color w:val="000000"/>
                <w:sz w:val="18"/>
                <w:szCs w:val="18"/>
                <w:lang w:val="en-US" w:eastAsia="da-DK"/>
              </w:rPr>
              <w:t>3.96</w:t>
            </w:r>
          </w:p>
        </w:tc>
        <w:tc>
          <w:tcPr>
            <w:tcW w:w="872" w:type="dxa"/>
            <w:tcBorders>
              <w:top w:val="nil"/>
              <w:left w:val="nil"/>
              <w:bottom w:val="nil"/>
              <w:right w:val="single" w:sz="4" w:space="0" w:color="auto"/>
            </w:tcBorders>
            <w:shd w:val="clear" w:color="auto" w:fill="auto"/>
            <w:noWrap/>
            <w:vAlign w:val="bottom"/>
            <w:hideMark/>
          </w:tcPr>
          <w:p w:rsidR="008C5D50" w:rsidRPr="00B5082D" w:rsidRDefault="008C5D50" w:rsidP="00AE1C77">
            <w:pPr>
              <w:spacing w:after="0" w:line="240" w:lineRule="auto"/>
              <w:jc w:val="center"/>
              <w:rPr>
                <w:rFonts w:asciiTheme="majorHAnsi" w:eastAsia="Times New Roman" w:hAnsiTheme="majorHAnsi" w:cs="Calibri"/>
                <w:color w:val="000000"/>
                <w:sz w:val="18"/>
                <w:szCs w:val="18"/>
                <w:lang w:val="en-US" w:eastAsia="da-DK"/>
              </w:rPr>
            </w:pPr>
            <w:r w:rsidRPr="00B5082D">
              <w:rPr>
                <w:rFonts w:asciiTheme="majorHAnsi" w:eastAsia="Times New Roman" w:hAnsiTheme="majorHAnsi" w:cs="Calibri"/>
                <w:color w:val="000000"/>
                <w:sz w:val="18"/>
                <w:szCs w:val="18"/>
                <w:lang w:val="en-US" w:eastAsia="da-DK"/>
              </w:rPr>
              <w:t>20772</w:t>
            </w:r>
          </w:p>
        </w:tc>
      </w:tr>
      <w:tr w:rsidR="008C5D50" w:rsidRPr="00B5082D" w:rsidTr="00AE1C77">
        <w:trPr>
          <w:trHeight w:val="299"/>
        </w:trPr>
        <w:tc>
          <w:tcPr>
            <w:tcW w:w="360" w:type="dxa"/>
            <w:tcBorders>
              <w:top w:val="nil"/>
              <w:left w:val="single" w:sz="4" w:space="0" w:color="auto"/>
              <w:bottom w:val="nil"/>
              <w:right w:val="nil"/>
            </w:tcBorders>
            <w:shd w:val="clear" w:color="auto" w:fill="auto"/>
            <w:noWrap/>
            <w:vAlign w:val="bottom"/>
            <w:hideMark/>
          </w:tcPr>
          <w:p w:rsidR="008C5D50" w:rsidRPr="00B5082D" w:rsidRDefault="008C5D50" w:rsidP="008C5D50">
            <w:pPr>
              <w:spacing w:after="0" w:line="240" w:lineRule="auto"/>
              <w:jc w:val="right"/>
              <w:rPr>
                <w:rFonts w:asciiTheme="majorHAnsi" w:eastAsia="Times New Roman" w:hAnsiTheme="majorHAnsi" w:cs="Calibri"/>
                <w:b/>
                <w:bCs/>
                <w:color w:val="000000"/>
                <w:sz w:val="18"/>
                <w:szCs w:val="18"/>
                <w:lang w:val="en-US" w:eastAsia="da-DK"/>
              </w:rPr>
            </w:pPr>
            <w:r w:rsidRPr="00B5082D">
              <w:rPr>
                <w:rFonts w:asciiTheme="majorHAnsi" w:eastAsia="Times New Roman" w:hAnsiTheme="majorHAnsi" w:cs="Calibri"/>
                <w:b/>
                <w:bCs/>
                <w:color w:val="000000"/>
                <w:sz w:val="18"/>
                <w:szCs w:val="18"/>
                <w:lang w:val="en-US" w:eastAsia="da-DK"/>
              </w:rPr>
              <w:t>2</w:t>
            </w:r>
          </w:p>
        </w:tc>
        <w:tc>
          <w:tcPr>
            <w:tcW w:w="1640" w:type="dxa"/>
            <w:tcBorders>
              <w:top w:val="nil"/>
              <w:left w:val="nil"/>
              <w:bottom w:val="nil"/>
              <w:right w:val="nil"/>
            </w:tcBorders>
            <w:shd w:val="clear" w:color="auto" w:fill="auto"/>
            <w:noWrap/>
            <w:vAlign w:val="bottom"/>
            <w:hideMark/>
          </w:tcPr>
          <w:p w:rsidR="008C5D50" w:rsidRPr="00B5082D" w:rsidRDefault="008C5D50" w:rsidP="008C5D50">
            <w:pPr>
              <w:spacing w:after="0" w:line="240" w:lineRule="auto"/>
              <w:jc w:val="right"/>
              <w:rPr>
                <w:rFonts w:asciiTheme="majorHAnsi" w:eastAsia="Times New Roman" w:hAnsiTheme="majorHAnsi" w:cs="Calibri"/>
                <w:color w:val="000000"/>
                <w:sz w:val="18"/>
                <w:szCs w:val="18"/>
                <w:lang w:val="en-US" w:eastAsia="da-DK"/>
              </w:rPr>
            </w:pPr>
            <w:r w:rsidRPr="00B5082D">
              <w:rPr>
                <w:rFonts w:asciiTheme="majorHAnsi" w:eastAsia="Times New Roman" w:hAnsiTheme="majorHAnsi" w:cs="Calibri"/>
                <w:color w:val="000000"/>
                <w:sz w:val="18"/>
                <w:szCs w:val="18"/>
                <w:lang w:val="en-US" w:eastAsia="da-DK"/>
              </w:rPr>
              <w:t>26-10-2005 07:00</w:t>
            </w:r>
          </w:p>
        </w:tc>
        <w:tc>
          <w:tcPr>
            <w:tcW w:w="1203" w:type="dxa"/>
            <w:tcBorders>
              <w:top w:val="nil"/>
              <w:left w:val="nil"/>
              <w:bottom w:val="nil"/>
              <w:right w:val="nil"/>
            </w:tcBorders>
            <w:shd w:val="clear" w:color="auto" w:fill="auto"/>
            <w:noWrap/>
            <w:vAlign w:val="bottom"/>
            <w:hideMark/>
          </w:tcPr>
          <w:p w:rsidR="008C5D50" w:rsidRPr="00B5082D" w:rsidRDefault="008C5D50" w:rsidP="00AE1C77">
            <w:pPr>
              <w:spacing w:after="0" w:line="240" w:lineRule="auto"/>
              <w:jc w:val="center"/>
              <w:rPr>
                <w:rFonts w:asciiTheme="majorHAnsi" w:eastAsia="Times New Roman" w:hAnsiTheme="majorHAnsi" w:cs="Calibri"/>
                <w:color w:val="000000"/>
                <w:sz w:val="18"/>
                <w:szCs w:val="18"/>
                <w:lang w:val="en-US" w:eastAsia="da-DK"/>
              </w:rPr>
            </w:pPr>
            <w:r w:rsidRPr="00B5082D">
              <w:rPr>
                <w:rFonts w:asciiTheme="majorHAnsi" w:eastAsia="Times New Roman" w:hAnsiTheme="majorHAnsi" w:cs="Calibri"/>
                <w:color w:val="000000"/>
                <w:sz w:val="18"/>
                <w:szCs w:val="18"/>
                <w:lang w:val="en-US" w:eastAsia="da-DK"/>
              </w:rPr>
              <w:t>2006</w:t>
            </w:r>
          </w:p>
        </w:tc>
        <w:tc>
          <w:tcPr>
            <w:tcW w:w="476" w:type="dxa"/>
            <w:tcBorders>
              <w:top w:val="nil"/>
              <w:left w:val="nil"/>
              <w:bottom w:val="nil"/>
              <w:right w:val="nil"/>
            </w:tcBorders>
            <w:shd w:val="clear" w:color="auto" w:fill="auto"/>
            <w:noWrap/>
            <w:vAlign w:val="bottom"/>
            <w:hideMark/>
          </w:tcPr>
          <w:p w:rsidR="008C5D50" w:rsidRPr="00B5082D" w:rsidRDefault="008C5D50" w:rsidP="00AE1C77">
            <w:pPr>
              <w:spacing w:after="0" w:line="240" w:lineRule="auto"/>
              <w:jc w:val="center"/>
              <w:rPr>
                <w:rFonts w:asciiTheme="majorHAnsi" w:eastAsia="Times New Roman" w:hAnsiTheme="majorHAnsi" w:cs="Calibri"/>
                <w:color w:val="000000"/>
                <w:sz w:val="18"/>
                <w:szCs w:val="18"/>
                <w:lang w:val="en-US" w:eastAsia="da-DK"/>
              </w:rPr>
            </w:pPr>
            <w:r w:rsidRPr="00B5082D">
              <w:rPr>
                <w:rFonts w:asciiTheme="majorHAnsi" w:eastAsia="Times New Roman" w:hAnsiTheme="majorHAnsi" w:cs="Calibri"/>
                <w:color w:val="000000"/>
                <w:sz w:val="18"/>
                <w:szCs w:val="18"/>
                <w:lang w:val="en-US" w:eastAsia="da-DK"/>
              </w:rPr>
              <w:t>2.00</w:t>
            </w:r>
          </w:p>
        </w:tc>
        <w:tc>
          <w:tcPr>
            <w:tcW w:w="872" w:type="dxa"/>
            <w:tcBorders>
              <w:top w:val="nil"/>
              <w:left w:val="nil"/>
              <w:bottom w:val="nil"/>
              <w:right w:val="single" w:sz="4" w:space="0" w:color="auto"/>
            </w:tcBorders>
            <w:shd w:val="clear" w:color="auto" w:fill="auto"/>
            <w:noWrap/>
            <w:vAlign w:val="bottom"/>
            <w:hideMark/>
          </w:tcPr>
          <w:p w:rsidR="008C5D50" w:rsidRPr="00B5082D" w:rsidRDefault="008C5D50" w:rsidP="00AE1C77">
            <w:pPr>
              <w:spacing w:after="0" w:line="240" w:lineRule="auto"/>
              <w:jc w:val="center"/>
              <w:rPr>
                <w:rFonts w:asciiTheme="majorHAnsi" w:eastAsia="Times New Roman" w:hAnsiTheme="majorHAnsi" w:cs="Calibri"/>
                <w:color w:val="000000"/>
                <w:sz w:val="18"/>
                <w:szCs w:val="18"/>
                <w:lang w:val="en-US" w:eastAsia="da-DK"/>
              </w:rPr>
            </w:pPr>
            <w:r w:rsidRPr="00B5082D">
              <w:rPr>
                <w:rFonts w:asciiTheme="majorHAnsi" w:eastAsia="Times New Roman" w:hAnsiTheme="majorHAnsi" w:cs="Calibri"/>
                <w:color w:val="000000"/>
                <w:sz w:val="18"/>
                <w:szCs w:val="18"/>
                <w:lang w:val="en-US" w:eastAsia="da-DK"/>
              </w:rPr>
              <w:t>12740</w:t>
            </w:r>
          </w:p>
        </w:tc>
      </w:tr>
      <w:tr w:rsidR="008C5D50" w:rsidRPr="00B5082D" w:rsidTr="00AE1C77">
        <w:trPr>
          <w:trHeight w:val="299"/>
        </w:trPr>
        <w:tc>
          <w:tcPr>
            <w:tcW w:w="360" w:type="dxa"/>
            <w:tcBorders>
              <w:top w:val="nil"/>
              <w:left w:val="single" w:sz="4" w:space="0" w:color="auto"/>
              <w:bottom w:val="nil"/>
              <w:right w:val="nil"/>
            </w:tcBorders>
            <w:shd w:val="clear" w:color="auto" w:fill="auto"/>
            <w:noWrap/>
            <w:vAlign w:val="bottom"/>
            <w:hideMark/>
          </w:tcPr>
          <w:p w:rsidR="008C5D50" w:rsidRPr="00B5082D" w:rsidRDefault="008C5D50" w:rsidP="008C5D50">
            <w:pPr>
              <w:spacing w:after="0" w:line="240" w:lineRule="auto"/>
              <w:jc w:val="right"/>
              <w:rPr>
                <w:rFonts w:asciiTheme="majorHAnsi" w:eastAsia="Times New Roman" w:hAnsiTheme="majorHAnsi" w:cs="Calibri"/>
                <w:b/>
                <w:bCs/>
                <w:color w:val="000000"/>
                <w:sz w:val="18"/>
                <w:szCs w:val="18"/>
                <w:lang w:val="en-US" w:eastAsia="da-DK"/>
              </w:rPr>
            </w:pPr>
            <w:r w:rsidRPr="00B5082D">
              <w:rPr>
                <w:rFonts w:asciiTheme="majorHAnsi" w:eastAsia="Times New Roman" w:hAnsiTheme="majorHAnsi" w:cs="Calibri"/>
                <w:b/>
                <w:bCs/>
                <w:color w:val="000000"/>
                <w:sz w:val="18"/>
                <w:szCs w:val="18"/>
                <w:lang w:val="en-US" w:eastAsia="da-DK"/>
              </w:rPr>
              <w:t>3</w:t>
            </w:r>
          </w:p>
        </w:tc>
        <w:tc>
          <w:tcPr>
            <w:tcW w:w="1640" w:type="dxa"/>
            <w:tcBorders>
              <w:top w:val="nil"/>
              <w:left w:val="nil"/>
              <w:bottom w:val="nil"/>
              <w:right w:val="nil"/>
            </w:tcBorders>
            <w:shd w:val="clear" w:color="auto" w:fill="auto"/>
            <w:noWrap/>
            <w:vAlign w:val="bottom"/>
            <w:hideMark/>
          </w:tcPr>
          <w:p w:rsidR="008C5D50" w:rsidRPr="00B5082D" w:rsidRDefault="008C5D50" w:rsidP="008C5D50">
            <w:pPr>
              <w:spacing w:after="0" w:line="240" w:lineRule="auto"/>
              <w:jc w:val="right"/>
              <w:rPr>
                <w:rFonts w:asciiTheme="majorHAnsi" w:eastAsia="Times New Roman" w:hAnsiTheme="majorHAnsi" w:cs="Calibri"/>
                <w:color w:val="000000"/>
                <w:sz w:val="18"/>
                <w:szCs w:val="18"/>
                <w:lang w:val="en-US" w:eastAsia="da-DK"/>
              </w:rPr>
            </w:pPr>
            <w:r w:rsidRPr="00B5082D">
              <w:rPr>
                <w:rFonts w:asciiTheme="majorHAnsi" w:eastAsia="Times New Roman" w:hAnsiTheme="majorHAnsi" w:cs="Calibri"/>
                <w:color w:val="000000"/>
                <w:sz w:val="18"/>
                <w:szCs w:val="18"/>
                <w:lang w:val="en-US" w:eastAsia="da-DK"/>
              </w:rPr>
              <w:t>12-01-2007 07:00</w:t>
            </w:r>
          </w:p>
        </w:tc>
        <w:tc>
          <w:tcPr>
            <w:tcW w:w="1203" w:type="dxa"/>
            <w:tcBorders>
              <w:top w:val="nil"/>
              <w:left w:val="nil"/>
              <w:bottom w:val="nil"/>
              <w:right w:val="nil"/>
            </w:tcBorders>
            <w:shd w:val="clear" w:color="auto" w:fill="auto"/>
            <w:noWrap/>
            <w:vAlign w:val="bottom"/>
            <w:hideMark/>
          </w:tcPr>
          <w:p w:rsidR="008C5D50" w:rsidRPr="00B5082D" w:rsidRDefault="008C5D50" w:rsidP="00AE1C77">
            <w:pPr>
              <w:spacing w:after="0" w:line="240" w:lineRule="auto"/>
              <w:jc w:val="center"/>
              <w:rPr>
                <w:rFonts w:asciiTheme="majorHAnsi" w:eastAsia="Times New Roman" w:hAnsiTheme="majorHAnsi" w:cs="Calibri"/>
                <w:color w:val="000000"/>
                <w:sz w:val="18"/>
                <w:szCs w:val="18"/>
                <w:lang w:val="en-US" w:eastAsia="da-DK"/>
              </w:rPr>
            </w:pPr>
            <w:r w:rsidRPr="00B5082D">
              <w:rPr>
                <w:rFonts w:asciiTheme="majorHAnsi" w:eastAsia="Times New Roman" w:hAnsiTheme="majorHAnsi" w:cs="Calibri"/>
                <w:color w:val="000000"/>
                <w:sz w:val="18"/>
                <w:szCs w:val="18"/>
                <w:lang w:val="en-US" w:eastAsia="da-DK"/>
              </w:rPr>
              <w:t>2007</w:t>
            </w:r>
          </w:p>
        </w:tc>
        <w:tc>
          <w:tcPr>
            <w:tcW w:w="476" w:type="dxa"/>
            <w:tcBorders>
              <w:top w:val="nil"/>
              <w:left w:val="nil"/>
              <w:bottom w:val="nil"/>
              <w:right w:val="nil"/>
            </w:tcBorders>
            <w:shd w:val="clear" w:color="auto" w:fill="auto"/>
            <w:noWrap/>
            <w:vAlign w:val="bottom"/>
            <w:hideMark/>
          </w:tcPr>
          <w:p w:rsidR="008C5D50" w:rsidRPr="00B5082D" w:rsidRDefault="008C5D50" w:rsidP="00AE1C77">
            <w:pPr>
              <w:spacing w:after="0" w:line="240" w:lineRule="auto"/>
              <w:jc w:val="center"/>
              <w:rPr>
                <w:rFonts w:asciiTheme="majorHAnsi" w:eastAsia="Times New Roman" w:hAnsiTheme="majorHAnsi" w:cs="Calibri"/>
                <w:color w:val="000000"/>
                <w:sz w:val="18"/>
                <w:szCs w:val="18"/>
                <w:lang w:val="en-US" w:eastAsia="da-DK"/>
              </w:rPr>
            </w:pPr>
            <w:r w:rsidRPr="00B5082D">
              <w:rPr>
                <w:rFonts w:asciiTheme="majorHAnsi" w:eastAsia="Times New Roman" w:hAnsiTheme="majorHAnsi" w:cs="Calibri"/>
                <w:color w:val="000000"/>
                <w:sz w:val="18"/>
                <w:szCs w:val="18"/>
                <w:lang w:val="en-US" w:eastAsia="da-DK"/>
              </w:rPr>
              <w:t>3.13</w:t>
            </w:r>
          </w:p>
        </w:tc>
        <w:tc>
          <w:tcPr>
            <w:tcW w:w="872" w:type="dxa"/>
            <w:tcBorders>
              <w:top w:val="nil"/>
              <w:left w:val="nil"/>
              <w:bottom w:val="nil"/>
              <w:right w:val="single" w:sz="4" w:space="0" w:color="auto"/>
            </w:tcBorders>
            <w:shd w:val="clear" w:color="auto" w:fill="auto"/>
            <w:noWrap/>
            <w:vAlign w:val="bottom"/>
            <w:hideMark/>
          </w:tcPr>
          <w:p w:rsidR="008C5D50" w:rsidRPr="00B5082D" w:rsidRDefault="008C5D50" w:rsidP="00AE1C77">
            <w:pPr>
              <w:spacing w:after="0" w:line="240" w:lineRule="auto"/>
              <w:jc w:val="center"/>
              <w:rPr>
                <w:rFonts w:asciiTheme="majorHAnsi" w:eastAsia="Times New Roman" w:hAnsiTheme="majorHAnsi" w:cs="Calibri"/>
                <w:color w:val="000000"/>
                <w:sz w:val="18"/>
                <w:szCs w:val="18"/>
                <w:lang w:val="en-US" w:eastAsia="da-DK"/>
              </w:rPr>
            </w:pPr>
            <w:r w:rsidRPr="00B5082D">
              <w:rPr>
                <w:rFonts w:asciiTheme="majorHAnsi" w:eastAsia="Times New Roman" w:hAnsiTheme="majorHAnsi" w:cs="Calibri"/>
                <w:color w:val="000000"/>
                <w:sz w:val="18"/>
                <w:szCs w:val="18"/>
                <w:lang w:val="en-US" w:eastAsia="da-DK"/>
              </w:rPr>
              <w:t>29777</w:t>
            </w:r>
          </w:p>
        </w:tc>
      </w:tr>
      <w:tr w:rsidR="008C5D50" w:rsidRPr="00B5082D" w:rsidTr="00AE1C77">
        <w:trPr>
          <w:trHeight w:val="299"/>
        </w:trPr>
        <w:tc>
          <w:tcPr>
            <w:tcW w:w="360" w:type="dxa"/>
            <w:tcBorders>
              <w:top w:val="nil"/>
              <w:left w:val="single" w:sz="4" w:space="0" w:color="auto"/>
              <w:bottom w:val="nil"/>
              <w:right w:val="nil"/>
            </w:tcBorders>
            <w:shd w:val="clear" w:color="auto" w:fill="auto"/>
            <w:noWrap/>
            <w:vAlign w:val="bottom"/>
            <w:hideMark/>
          </w:tcPr>
          <w:p w:rsidR="008C5D50" w:rsidRPr="00B5082D" w:rsidRDefault="008C5D50" w:rsidP="008C5D50">
            <w:pPr>
              <w:spacing w:after="0" w:line="240" w:lineRule="auto"/>
              <w:jc w:val="right"/>
              <w:rPr>
                <w:rFonts w:asciiTheme="majorHAnsi" w:eastAsia="Times New Roman" w:hAnsiTheme="majorHAnsi" w:cs="Calibri"/>
                <w:b/>
                <w:bCs/>
                <w:color w:val="000000"/>
                <w:sz w:val="18"/>
                <w:szCs w:val="18"/>
                <w:lang w:val="en-US" w:eastAsia="da-DK"/>
              </w:rPr>
            </w:pPr>
            <w:r w:rsidRPr="00B5082D">
              <w:rPr>
                <w:rFonts w:asciiTheme="majorHAnsi" w:eastAsia="Times New Roman" w:hAnsiTheme="majorHAnsi" w:cs="Calibri"/>
                <w:b/>
                <w:bCs/>
                <w:color w:val="000000"/>
                <w:sz w:val="18"/>
                <w:szCs w:val="18"/>
                <w:lang w:val="en-US" w:eastAsia="da-DK"/>
              </w:rPr>
              <w:t>4</w:t>
            </w:r>
          </w:p>
        </w:tc>
        <w:tc>
          <w:tcPr>
            <w:tcW w:w="1640" w:type="dxa"/>
            <w:tcBorders>
              <w:top w:val="nil"/>
              <w:left w:val="nil"/>
              <w:bottom w:val="nil"/>
              <w:right w:val="nil"/>
            </w:tcBorders>
            <w:shd w:val="clear" w:color="auto" w:fill="auto"/>
            <w:noWrap/>
            <w:vAlign w:val="bottom"/>
            <w:hideMark/>
          </w:tcPr>
          <w:p w:rsidR="008C5D50" w:rsidRPr="00B5082D" w:rsidRDefault="008C5D50" w:rsidP="008C5D50">
            <w:pPr>
              <w:spacing w:after="0" w:line="240" w:lineRule="auto"/>
              <w:jc w:val="right"/>
              <w:rPr>
                <w:rFonts w:asciiTheme="majorHAnsi" w:eastAsia="Times New Roman" w:hAnsiTheme="majorHAnsi" w:cs="Calibri"/>
                <w:color w:val="000000"/>
                <w:sz w:val="18"/>
                <w:szCs w:val="18"/>
                <w:lang w:val="en-US" w:eastAsia="da-DK"/>
              </w:rPr>
            </w:pPr>
            <w:r w:rsidRPr="00B5082D">
              <w:rPr>
                <w:rFonts w:asciiTheme="majorHAnsi" w:eastAsia="Times New Roman" w:hAnsiTheme="majorHAnsi" w:cs="Calibri"/>
                <w:color w:val="000000"/>
                <w:sz w:val="18"/>
                <w:szCs w:val="18"/>
                <w:lang w:val="en-US" w:eastAsia="da-DK"/>
              </w:rPr>
              <w:t>01-03-2008 19:00</w:t>
            </w:r>
          </w:p>
        </w:tc>
        <w:tc>
          <w:tcPr>
            <w:tcW w:w="1203" w:type="dxa"/>
            <w:tcBorders>
              <w:top w:val="nil"/>
              <w:left w:val="nil"/>
              <w:bottom w:val="nil"/>
              <w:right w:val="nil"/>
            </w:tcBorders>
            <w:shd w:val="clear" w:color="auto" w:fill="auto"/>
            <w:noWrap/>
            <w:vAlign w:val="bottom"/>
            <w:hideMark/>
          </w:tcPr>
          <w:p w:rsidR="008C5D50" w:rsidRPr="00B5082D" w:rsidRDefault="008C5D50" w:rsidP="00AE1C77">
            <w:pPr>
              <w:spacing w:after="0" w:line="240" w:lineRule="auto"/>
              <w:jc w:val="center"/>
              <w:rPr>
                <w:rFonts w:asciiTheme="majorHAnsi" w:eastAsia="Times New Roman" w:hAnsiTheme="majorHAnsi" w:cs="Calibri"/>
                <w:color w:val="000000"/>
                <w:sz w:val="18"/>
                <w:szCs w:val="18"/>
                <w:lang w:val="en-US" w:eastAsia="da-DK"/>
              </w:rPr>
            </w:pPr>
            <w:r w:rsidRPr="00B5082D">
              <w:rPr>
                <w:rFonts w:asciiTheme="majorHAnsi" w:eastAsia="Times New Roman" w:hAnsiTheme="majorHAnsi" w:cs="Calibri"/>
                <w:color w:val="000000"/>
                <w:sz w:val="18"/>
                <w:szCs w:val="18"/>
                <w:lang w:val="en-US" w:eastAsia="da-DK"/>
              </w:rPr>
              <w:t>2008</w:t>
            </w:r>
          </w:p>
        </w:tc>
        <w:tc>
          <w:tcPr>
            <w:tcW w:w="476" w:type="dxa"/>
            <w:tcBorders>
              <w:top w:val="nil"/>
              <w:left w:val="nil"/>
              <w:bottom w:val="nil"/>
              <w:right w:val="nil"/>
            </w:tcBorders>
            <w:shd w:val="clear" w:color="auto" w:fill="auto"/>
            <w:noWrap/>
            <w:vAlign w:val="bottom"/>
            <w:hideMark/>
          </w:tcPr>
          <w:p w:rsidR="008C5D50" w:rsidRPr="00B5082D" w:rsidRDefault="008C5D50" w:rsidP="00AE1C77">
            <w:pPr>
              <w:spacing w:after="0" w:line="240" w:lineRule="auto"/>
              <w:jc w:val="center"/>
              <w:rPr>
                <w:rFonts w:asciiTheme="majorHAnsi" w:eastAsia="Times New Roman" w:hAnsiTheme="majorHAnsi" w:cs="Calibri"/>
                <w:color w:val="000000"/>
                <w:sz w:val="18"/>
                <w:szCs w:val="18"/>
                <w:lang w:val="en-US" w:eastAsia="da-DK"/>
              </w:rPr>
            </w:pPr>
            <w:r w:rsidRPr="00B5082D">
              <w:rPr>
                <w:rFonts w:asciiTheme="majorHAnsi" w:eastAsia="Times New Roman" w:hAnsiTheme="majorHAnsi" w:cs="Calibri"/>
                <w:color w:val="000000"/>
                <w:sz w:val="18"/>
                <w:szCs w:val="18"/>
                <w:lang w:val="en-US" w:eastAsia="da-DK"/>
              </w:rPr>
              <w:t>3.31</w:t>
            </w:r>
          </w:p>
        </w:tc>
        <w:tc>
          <w:tcPr>
            <w:tcW w:w="872" w:type="dxa"/>
            <w:tcBorders>
              <w:top w:val="nil"/>
              <w:left w:val="nil"/>
              <w:bottom w:val="nil"/>
              <w:right w:val="single" w:sz="4" w:space="0" w:color="auto"/>
            </w:tcBorders>
            <w:shd w:val="clear" w:color="auto" w:fill="auto"/>
            <w:noWrap/>
            <w:vAlign w:val="bottom"/>
            <w:hideMark/>
          </w:tcPr>
          <w:p w:rsidR="008C5D50" w:rsidRPr="00B5082D" w:rsidRDefault="008C5D50" w:rsidP="00AE1C77">
            <w:pPr>
              <w:spacing w:after="0" w:line="240" w:lineRule="auto"/>
              <w:jc w:val="center"/>
              <w:rPr>
                <w:rFonts w:asciiTheme="majorHAnsi" w:eastAsia="Times New Roman" w:hAnsiTheme="majorHAnsi" w:cs="Calibri"/>
                <w:color w:val="000000"/>
                <w:sz w:val="18"/>
                <w:szCs w:val="18"/>
                <w:lang w:val="en-US" w:eastAsia="da-DK"/>
              </w:rPr>
            </w:pPr>
            <w:r w:rsidRPr="00B5082D">
              <w:rPr>
                <w:rFonts w:asciiTheme="majorHAnsi" w:eastAsia="Times New Roman" w:hAnsiTheme="majorHAnsi" w:cs="Calibri"/>
                <w:color w:val="000000"/>
                <w:sz w:val="18"/>
                <w:szCs w:val="18"/>
                <w:lang w:val="en-US" w:eastAsia="da-DK"/>
              </w:rPr>
              <w:t>19766</w:t>
            </w:r>
          </w:p>
        </w:tc>
      </w:tr>
      <w:tr w:rsidR="008C5D50" w:rsidRPr="00B5082D" w:rsidTr="00AE1C77">
        <w:trPr>
          <w:trHeight w:val="299"/>
        </w:trPr>
        <w:tc>
          <w:tcPr>
            <w:tcW w:w="360" w:type="dxa"/>
            <w:tcBorders>
              <w:top w:val="nil"/>
              <w:left w:val="single" w:sz="4" w:space="0" w:color="auto"/>
              <w:bottom w:val="nil"/>
              <w:right w:val="nil"/>
            </w:tcBorders>
            <w:shd w:val="clear" w:color="auto" w:fill="auto"/>
            <w:noWrap/>
            <w:vAlign w:val="bottom"/>
            <w:hideMark/>
          </w:tcPr>
          <w:p w:rsidR="008C5D50" w:rsidRPr="00B5082D" w:rsidRDefault="008C5D50" w:rsidP="008C5D50">
            <w:pPr>
              <w:spacing w:after="0" w:line="240" w:lineRule="auto"/>
              <w:jc w:val="right"/>
              <w:rPr>
                <w:rFonts w:asciiTheme="majorHAnsi" w:eastAsia="Times New Roman" w:hAnsiTheme="majorHAnsi" w:cs="Calibri"/>
                <w:b/>
                <w:bCs/>
                <w:color w:val="000000"/>
                <w:sz w:val="18"/>
                <w:szCs w:val="18"/>
                <w:lang w:val="en-US" w:eastAsia="da-DK"/>
              </w:rPr>
            </w:pPr>
            <w:r w:rsidRPr="00B5082D">
              <w:rPr>
                <w:rFonts w:asciiTheme="majorHAnsi" w:eastAsia="Times New Roman" w:hAnsiTheme="majorHAnsi" w:cs="Calibri"/>
                <w:b/>
                <w:bCs/>
                <w:color w:val="000000"/>
                <w:sz w:val="18"/>
                <w:szCs w:val="18"/>
                <w:lang w:val="en-US" w:eastAsia="da-DK"/>
              </w:rPr>
              <w:t>5</w:t>
            </w:r>
          </w:p>
        </w:tc>
        <w:tc>
          <w:tcPr>
            <w:tcW w:w="1640" w:type="dxa"/>
            <w:tcBorders>
              <w:top w:val="nil"/>
              <w:left w:val="nil"/>
              <w:bottom w:val="nil"/>
              <w:right w:val="nil"/>
            </w:tcBorders>
            <w:shd w:val="clear" w:color="auto" w:fill="auto"/>
            <w:noWrap/>
            <w:vAlign w:val="bottom"/>
            <w:hideMark/>
          </w:tcPr>
          <w:p w:rsidR="008C5D50" w:rsidRPr="00B5082D" w:rsidRDefault="008C5D50" w:rsidP="008C5D50">
            <w:pPr>
              <w:spacing w:after="0" w:line="240" w:lineRule="auto"/>
              <w:jc w:val="right"/>
              <w:rPr>
                <w:rFonts w:asciiTheme="majorHAnsi" w:eastAsia="Times New Roman" w:hAnsiTheme="majorHAnsi" w:cs="Calibri"/>
                <w:color w:val="000000"/>
                <w:sz w:val="18"/>
                <w:szCs w:val="18"/>
                <w:lang w:val="en-US" w:eastAsia="da-DK"/>
              </w:rPr>
            </w:pPr>
            <w:r w:rsidRPr="00B5082D">
              <w:rPr>
                <w:rFonts w:asciiTheme="majorHAnsi" w:eastAsia="Times New Roman" w:hAnsiTheme="majorHAnsi" w:cs="Calibri"/>
                <w:color w:val="000000"/>
                <w:sz w:val="18"/>
                <w:szCs w:val="18"/>
                <w:lang w:val="en-US" w:eastAsia="da-DK"/>
              </w:rPr>
              <w:t>04-09-2009 13:00</w:t>
            </w:r>
          </w:p>
        </w:tc>
        <w:tc>
          <w:tcPr>
            <w:tcW w:w="1203" w:type="dxa"/>
            <w:tcBorders>
              <w:top w:val="nil"/>
              <w:left w:val="nil"/>
              <w:bottom w:val="nil"/>
              <w:right w:val="nil"/>
            </w:tcBorders>
            <w:shd w:val="clear" w:color="auto" w:fill="auto"/>
            <w:noWrap/>
            <w:vAlign w:val="bottom"/>
            <w:hideMark/>
          </w:tcPr>
          <w:p w:rsidR="008C5D50" w:rsidRPr="00B5082D" w:rsidRDefault="008C5D50" w:rsidP="00AE1C77">
            <w:pPr>
              <w:spacing w:after="0" w:line="240" w:lineRule="auto"/>
              <w:jc w:val="center"/>
              <w:rPr>
                <w:rFonts w:asciiTheme="majorHAnsi" w:eastAsia="Times New Roman" w:hAnsiTheme="majorHAnsi" w:cs="Calibri"/>
                <w:color w:val="000000"/>
                <w:sz w:val="18"/>
                <w:szCs w:val="18"/>
                <w:lang w:val="en-US" w:eastAsia="da-DK"/>
              </w:rPr>
            </w:pPr>
            <w:r w:rsidRPr="00B5082D">
              <w:rPr>
                <w:rFonts w:asciiTheme="majorHAnsi" w:eastAsia="Times New Roman" w:hAnsiTheme="majorHAnsi" w:cs="Calibri"/>
                <w:color w:val="000000"/>
                <w:sz w:val="18"/>
                <w:szCs w:val="18"/>
                <w:lang w:val="en-US" w:eastAsia="da-DK"/>
              </w:rPr>
              <w:t>2009</w:t>
            </w:r>
          </w:p>
        </w:tc>
        <w:tc>
          <w:tcPr>
            <w:tcW w:w="476" w:type="dxa"/>
            <w:tcBorders>
              <w:top w:val="nil"/>
              <w:left w:val="nil"/>
              <w:bottom w:val="nil"/>
              <w:right w:val="nil"/>
            </w:tcBorders>
            <w:shd w:val="clear" w:color="auto" w:fill="auto"/>
            <w:noWrap/>
            <w:vAlign w:val="bottom"/>
            <w:hideMark/>
          </w:tcPr>
          <w:p w:rsidR="008C5D50" w:rsidRPr="00B5082D" w:rsidRDefault="008C5D50" w:rsidP="00AE1C77">
            <w:pPr>
              <w:spacing w:after="0" w:line="240" w:lineRule="auto"/>
              <w:jc w:val="center"/>
              <w:rPr>
                <w:rFonts w:asciiTheme="majorHAnsi" w:eastAsia="Times New Roman" w:hAnsiTheme="majorHAnsi" w:cs="Calibri"/>
                <w:color w:val="000000"/>
                <w:sz w:val="18"/>
                <w:szCs w:val="18"/>
                <w:lang w:val="en-US" w:eastAsia="da-DK"/>
              </w:rPr>
            </w:pPr>
            <w:r w:rsidRPr="00B5082D">
              <w:rPr>
                <w:rFonts w:asciiTheme="majorHAnsi" w:eastAsia="Times New Roman" w:hAnsiTheme="majorHAnsi" w:cs="Calibri"/>
                <w:color w:val="000000"/>
                <w:sz w:val="18"/>
                <w:szCs w:val="18"/>
                <w:lang w:val="en-US" w:eastAsia="da-DK"/>
              </w:rPr>
              <w:t>2.76</w:t>
            </w:r>
          </w:p>
        </w:tc>
        <w:tc>
          <w:tcPr>
            <w:tcW w:w="872" w:type="dxa"/>
            <w:tcBorders>
              <w:top w:val="nil"/>
              <w:left w:val="nil"/>
              <w:bottom w:val="nil"/>
              <w:right w:val="single" w:sz="4" w:space="0" w:color="auto"/>
            </w:tcBorders>
            <w:shd w:val="clear" w:color="auto" w:fill="auto"/>
            <w:noWrap/>
            <w:vAlign w:val="bottom"/>
            <w:hideMark/>
          </w:tcPr>
          <w:p w:rsidR="008C5D50" w:rsidRPr="00B5082D" w:rsidRDefault="008C5D50" w:rsidP="00AE1C77">
            <w:pPr>
              <w:spacing w:after="0" w:line="240" w:lineRule="auto"/>
              <w:jc w:val="center"/>
              <w:rPr>
                <w:rFonts w:asciiTheme="majorHAnsi" w:eastAsia="Times New Roman" w:hAnsiTheme="majorHAnsi" w:cs="Calibri"/>
                <w:color w:val="000000"/>
                <w:sz w:val="18"/>
                <w:szCs w:val="18"/>
                <w:lang w:val="en-US" w:eastAsia="da-DK"/>
              </w:rPr>
            </w:pPr>
            <w:r w:rsidRPr="00B5082D">
              <w:rPr>
                <w:rFonts w:asciiTheme="majorHAnsi" w:eastAsia="Times New Roman" w:hAnsiTheme="majorHAnsi" w:cs="Calibri"/>
                <w:color w:val="000000"/>
                <w:sz w:val="18"/>
                <w:szCs w:val="18"/>
                <w:lang w:val="en-US" w:eastAsia="da-DK"/>
              </w:rPr>
              <w:t>4839</w:t>
            </w:r>
          </w:p>
        </w:tc>
      </w:tr>
      <w:tr w:rsidR="008C5D50" w:rsidRPr="00B5082D" w:rsidTr="00AE1C77">
        <w:trPr>
          <w:trHeight w:val="299"/>
        </w:trPr>
        <w:tc>
          <w:tcPr>
            <w:tcW w:w="360" w:type="dxa"/>
            <w:tcBorders>
              <w:top w:val="nil"/>
              <w:left w:val="single" w:sz="4" w:space="0" w:color="auto"/>
              <w:bottom w:val="nil"/>
              <w:right w:val="nil"/>
            </w:tcBorders>
            <w:shd w:val="clear" w:color="auto" w:fill="auto"/>
            <w:noWrap/>
            <w:vAlign w:val="bottom"/>
            <w:hideMark/>
          </w:tcPr>
          <w:p w:rsidR="008C5D50" w:rsidRPr="00B5082D" w:rsidRDefault="008C5D50" w:rsidP="008C5D50">
            <w:pPr>
              <w:spacing w:after="0" w:line="240" w:lineRule="auto"/>
              <w:jc w:val="right"/>
              <w:rPr>
                <w:rFonts w:asciiTheme="majorHAnsi" w:eastAsia="Times New Roman" w:hAnsiTheme="majorHAnsi" w:cs="Calibri"/>
                <w:b/>
                <w:bCs/>
                <w:color w:val="000000"/>
                <w:sz w:val="18"/>
                <w:szCs w:val="18"/>
                <w:lang w:val="en-US" w:eastAsia="da-DK"/>
              </w:rPr>
            </w:pPr>
            <w:r w:rsidRPr="00B5082D">
              <w:rPr>
                <w:rFonts w:asciiTheme="majorHAnsi" w:eastAsia="Times New Roman" w:hAnsiTheme="majorHAnsi" w:cs="Calibri"/>
                <w:b/>
                <w:bCs/>
                <w:color w:val="000000"/>
                <w:sz w:val="18"/>
                <w:szCs w:val="18"/>
                <w:lang w:val="en-US" w:eastAsia="da-DK"/>
              </w:rPr>
              <w:t>6</w:t>
            </w:r>
          </w:p>
        </w:tc>
        <w:tc>
          <w:tcPr>
            <w:tcW w:w="1640" w:type="dxa"/>
            <w:tcBorders>
              <w:top w:val="nil"/>
              <w:left w:val="nil"/>
              <w:bottom w:val="nil"/>
              <w:right w:val="nil"/>
            </w:tcBorders>
            <w:shd w:val="clear" w:color="auto" w:fill="auto"/>
            <w:noWrap/>
            <w:vAlign w:val="bottom"/>
            <w:hideMark/>
          </w:tcPr>
          <w:p w:rsidR="008C5D50" w:rsidRPr="00B5082D" w:rsidRDefault="008C5D50" w:rsidP="008C5D50">
            <w:pPr>
              <w:spacing w:after="0" w:line="240" w:lineRule="auto"/>
              <w:jc w:val="right"/>
              <w:rPr>
                <w:rFonts w:asciiTheme="majorHAnsi" w:eastAsia="Times New Roman" w:hAnsiTheme="majorHAnsi" w:cs="Calibri"/>
                <w:color w:val="000000"/>
                <w:sz w:val="18"/>
                <w:szCs w:val="18"/>
                <w:lang w:val="en-US" w:eastAsia="da-DK"/>
              </w:rPr>
            </w:pPr>
            <w:r w:rsidRPr="00B5082D">
              <w:rPr>
                <w:rFonts w:asciiTheme="majorHAnsi" w:eastAsia="Times New Roman" w:hAnsiTheme="majorHAnsi" w:cs="Calibri"/>
                <w:color w:val="000000"/>
                <w:sz w:val="18"/>
                <w:szCs w:val="18"/>
                <w:lang w:val="en-US" w:eastAsia="da-DK"/>
              </w:rPr>
              <w:t>18-11-2009 15:00</w:t>
            </w:r>
          </w:p>
        </w:tc>
        <w:tc>
          <w:tcPr>
            <w:tcW w:w="1203" w:type="dxa"/>
            <w:tcBorders>
              <w:top w:val="nil"/>
              <w:left w:val="nil"/>
              <w:bottom w:val="nil"/>
              <w:right w:val="nil"/>
            </w:tcBorders>
            <w:shd w:val="clear" w:color="auto" w:fill="auto"/>
            <w:noWrap/>
            <w:vAlign w:val="bottom"/>
            <w:hideMark/>
          </w:tcPr>
          <w:p w:rsidR="008C5D50" w:rsidRPr="00B5082D" w:rsidRDefault="008C5D50" w:rsidP="00AE1C77">
            <w:pPr>
              <w:spacing w:after="0" w:line="240" w:lineRule="auto"/>
              <w:jc w:val="center"/>
              <w:rPr>
                <w:rFonts w:asciiTheme="majorHAnsi" w:eastAsia="Times New Roman" w:hAnsiTheme="majorHAnsi" w:cs="Calibri"/>
                <w:color w:val="000000"/>
                <w:sz w:val="18"/>
                <w:szCs w:val="18"/>
                <w:lang w:val="en-US" w:eastAsia="da-DK"/>
              </w:rPr>
            </w:pPr>
            <w:r w:rsidRPr="00B5082D">
              <w:rPr>
                <w:rFonts w:asciiTheme="majorHAnsi" w:eastAsia="Times New Roman" w:hAnsiTheme="majorHAnsi" w:cs="Calibri"/>
                <w:color w:val="000000"/>
                <w:sz w:val="18"/>
                <w:szCs w:val="18"/>
                <w:lang w:val="en-US" w:eastAsia="da-DK"/>
              </w:rPr>
              <w:t>2010</w:t>
            </w:r>
          </w:p>
        </w:tc>
        <w:tc>
          <w:tcPr>
            <w:tcW w:w="476" w:type="dxa"/>
            <w:tcBorders>
              <w:top w:val="nil"/>
              <w:left w:val="nil"/>
              <w:bottom w:val="nil"/>
              <w:right w:val="nil"/>
            </w:tcBorders>
            <w:shd w:val="clear" w:color="auto" w:fill="auto"/>
            <w:noWrap/>
            <w:vAlign w:val="bottom"/>
            <w:hideMark/>
          </w:tcPr>
          <w:p w:rsidR="008C5D50" w:rsidRPr="00B5082D" w:rsidRDefault="008C5D50" w:rsidP="00AE1C77">
            <w:pPr>
              <w:spacing w:after="0" w:line="240" w:lineRule="auto"/>
              <w:jc w:val="center"/>
              <w:rPr>
                <w:rFonts w:asciiTheme="majorHAnsi" w:eastAsia="Times New Roman" w:hAnsiTheme="majorHAnsi" w:cs="Calibri"/>
                <w:color w:val="000000"/>
                <w:sz w:val="18"/>
                <w:szCs w:val="18"/>
                <w:lang w:val="en-US" w:eastAsia="da-DK"/>
              </w:rPr>
            </w:pPr>
            <w:r w:rsidRPr="00B5082D">
              <w:rPr>
                <w:rFonts w:asciiTheme="majorHAnsi" w:eastAsia="Times New Roman" w:hAnsiTheme="majorHAnsi" w:cs="Calibri"/>
                <w:color w:val="000000"/>
                <w:sz w:val="18"/>
                <w:szCs w:val="18"/>
                <w:lang w:val="en-US" w:eastAsia="da-DK"/>
              </w:rPr>
              <w:t>3.22</w:t>
            </w:r>
          </w:p>
        </w:tc>
        <w:tc>
          <w:tcPr>
            <w:tcW w:w="872" w:type="dxa"/>
            <w:tcBorders>
              <w:top w:val="nil"/>
              <w:left w:val="nil"/>
              <w:bottom w:val="nil"/>
              <w:right w:val="single" w:sz="4" w:space="0" w:color="auto"/>
            </w:tcBorders>
            <w:shd w:val="clear" w:color="auto" w:fill="auto"/>
            <w:noWrap/>
            <w:vAlign w:val="bottom"/>
            <w:hideMark/>
          </w:tcPr>
          <w:p w:rsidR="008C5D50" w:rsidRPr="00B5082D" w:rsidRDefault="008C5D50" w:rsidP="00AE1C77">
            <w:pPr>
              <w:spacing w:after="0" w:line="240" w:lineRule="auto"/>
              <w:jc w:val="center"/>
              <w:rPr>
                <w:rFonts w:asciiTheme="majorHAnsi" w:eastAsia="Times New Roman" w:hAnsiTheme="majorHAnsi" w:cs="Calibri"/>
                <w:color w:val="000000"/>
                <w:sz w:val="18"/>
                <w:szCs w:val="18"/>
                <w:lang w:val="en-US" w:eastAsia="da-DK"/>
              </w:rPr>
            </w:pPr>
            <w:r w:rsidRPr="00B5082D">
              <w:rPr>
                <w:rFonts w:asciiTheme="majorHAnsi" w:eastAsia="Times New Roman" w:hAnsiTheme="majorHAnsi" w:cs="Calibri"/>
                <w:color w:val="000000"/>
                <w:sz w:val="18"/>
                <w:szCs w:val="18"/>
                <w:lang w:val="en-US" w:eastAsia="da-DK"/>
              </w:rPr>
              <w:t>14974</w:t>
            </w:r>
          </w:p>
        </w:tc>
      </w:tr>
      <w:tr w:rsidR="008C5D50" w:rsidRPr="00B5082D" w:rsidTr="00AE1C77">
        <w:trPr>
          <w:trHeight w:val="299"/>
        </w:trPr>
        <w:tc>
          <w:tcPr>
            <w:tcW w:w="360" w:type="dxa"/>
            <w:tcBorders>
              <w:top w:val="nil"/>
              <w:left w:val="single" w:sz="4" w:space="0" w:color="auto"/>
              <w:bottom w:val="nil"/>
              <w:right w:val="nil"/>
            </w:tcBorders>
            <w:shd w:val="clear" w:color="auto" w:fill="auto"/>
            <w:noWrap/>
            <w:vAlign w:val="bottom"/>
            <w:hideMark/>
          </w:tcPr>
          <w:p w:rsidR="008C5D50" w:rsidRPr="00B5082D" w:rsidRDefault="008C5D50" w:rsidP="008C5D50">
            <w:pPr>
              <w:spacing w:after="0" w:line="240" w:lineRule="auto"/>
              <w:jc w:val="right"/>
              <w:rPr>
                <w:rFonts w:asciiTheme="majorHAnsi" w:eastAsia="Times New Roman" w:hAnsiTheme="majorHAnsi" w:cs="Calibri"/>
                <w:b/>
                <w:bCs/>
                <w:color w:val="000000"/>
                <w:sz w:val="18"/>
                <w:szCs w:val="18"/>
                <w:lang w:val="en-US" w:eastAsia="da-DK"/>
              </w:rPr>
            </w:pPr>
            <w:r w:rsidRPr="00B5082D">
              <w:rPr>
                <w:rFonts w:asciiTheme="majorHAnsi" w:eastAsia="Times New Roman" w:hAnsiTheme="majorHAnsi" w:cs="Calibri"/>
                <w:b/>
                <w:bCs/>
                <w:color w:val="000000"/>
                <w:sz w:val="18"/>
                <w:szCs w:val="18"/>
                <w:lang w:val="en-US" w:eastAsia="da-DK"/>
              </w:rPr>
              <w:t>7</w:t>
            </w:r>
          </w:p>
        </w:tc>
        <w:tc>
          <w:tcPr>
            <w:tcW w:w="1640" w:type="dxa"/>
            <w:tcBorders>
              <w:top w:val="nil"/>
              <w:left w:val="nil"/>
              <w:bottom w:val="nil"/>
              <w:right w:val="nil"/>
            </w:tcBorders>
            <w:shd w:val="clear" w:color="auto" w:fill="auto"/>
            <w:noWrap/>
            <w:vAlign w:val="bottom"/>
            <w:hideMark/>
          </w:tcPr>
          <w:p w:rsidR="008C5D50" w:rsidRPr="00B5082D" w:rsidRDefault="008C5D50" w:rsidP="008C5D50">
            <w:pPr>
              <w:spacing w:after="0" w:line="240" w:lineRule="auto"/>
              <w:jc w:val="right"/>
              <w:rPr>
                <w:rFonts w:asciiTheme="majorHAnsi" w:eastAsia="Times New Roman" w:hAnsiTheme="majorHAnsi" w:cs="Calibri"/>
                <w:color w:val="000000"/>
                <w:sz w:val="18"/>
                <w:szCs w:val="18"/>
                <w:lang w:val="en-US" w:eastAsia="da-DK"/>
              </w:rPr>
            </w:pPr>
            <w:r w:rsidRPr="00B5082D">
              <w:rPr>
                <w:rFonts w:asciiTheme="majorHAnsi" w:eastAsia="Times New Roman" w:hAnsiTheme="majorHAnsi" w:cs="Calibri"/>
                <w:color w:val="000000"/>
                <w:sz w:val="18"/>
                <w:szCs w:val="18"/>
                <w:lang w:val="en-US" w:eastAsia="da-DK"/>
              </w:rPr>
              <w:t>05-02-2011 04:00</w:t>
            </w:r>
          </w:p>
        </w:tc>
        <w:tc>
          <w:tcPr>
            <w:tcW w:w="1203" w:type="dxa"/>
            <w:tcBorders>
              <w:top w:val="nil"/>
              <w:left w:val="nil"/>
              <w:bottom w:val="nil"/>
              <w:right w:val="nil"/>
            </w:tcBorders>
            <w:shd w:val="clear" w:color="auto" w:fill="auto"/>
            <w:noWrap/>
            <w:vAlign w:val="bottom"/>
            <w:hideMark/>
          </w:tcPr>
          <w:p w:rsidR="008C5D50" w:rsidRPr="00B5082D" w:rsidRDefault="008C5D50" w:rsidP="00AE1C77">
            <w:pPr>
              <w:spacing w:after="0" w:line="240" w:lineRule="auto"/>
              <w:jc w:val="center"/>
              <w:rPr>
                <w:rFonts w:asciiTheme="majorHAnsi" w:eastAsia="Times New Roman" w:hAnsiTheme="majorHAnsi" w:cs="Calibri"/>
                <w:color w:val="000000"/>
                <w:sz w:val="18"/>
                <w:szCs w:val="18"/>
                <w:lang w:val="en-US" w:eastAsia="da-DK"/>
              </w:rPr>
            </w:pPr>
            <w:r w:rsidRPr="00B5082D">
              <w:rPr>
                <w:rFonts w:asciiTheme="majorHAnsi" w:eastAsia="Times New Roman" w:hAnsiTheme="majorHAnsi" w:cs="Calibri"/>
                <w:color w:val="000000"/>
                <w:sz w:val="18"/>
                <w:szCs w:val="18"/>
                <w:lang w:val="en-US" w:eastAsia="da-DK"/>
              </w:rPr>
              <w:t>2011</w:t>
            </w:r>
          </w:p>
        </w:tc>
        <w:tc>
          <w:tcPr>
            <w:tcW w:w="476" w:type="dxa"/>
            <w:tcBorders>
              <w:top w:val="nil"/>
              <w:left w:val="nil"/>
              <w:bottom w:val="nil"/>
              <w:right w:val="nil"/>
            </w:tcBorders>
            <w:shd w:val="clear" w:color="auto" w:fill="auto"/>
            <w:noWrap/>
            <w:vAlign w:val="bottom"/>
            <w:hideMark/>
          </w:tcPr>
          <w:p w:rsidR="008C5D50" w:rsidRPr="00B5082D" w:rsidRDefault="008C5D50" w:rsidP="00AE1C77">
            <w:pPr>
              <w:spacing w:after="0" w:line="240" w:lineRule="auto"/>
              <w:jc w:val="center"/>
              <w:rPr>
                <w:rFonts w:asciiTheme="majorHAnsi" w:eastAsia="Times New Roman" w:hAnsiTheme="majorHAnsi" w:cs="Calibri"/>
                <w:color w:val="000000"/>
                <w:sz w:val="18"/>
                <w:szCs w:val="18"/>
                <w:lang w:val="en-US" w:eastAsia="da-DK"/>
              </w:rPr>
            </w:pPr>
            <w:r w:rsidRPr="00B5082D">
              <w:rPr>
                <w:rFonts w:asciiTheme="majorHAnsi" w:eastAsia="Times New Roman" w:hAnsiTheme="majorHAnsi" w:cs="Calibri"/>
                <w:color w:val="000000"/>
                <w:sz w:val="18"/>
                <w:szCs w:val="18"/>
                <w:lang w:val="en-US" w:eastAsia="da-DK"/>
              </w:rPr>
              <w:t>2.90</w:t>
            </w:r>
          </w:p>
        </w:tc>
        <w:tc>
          <w:tcPr>
            <w:tcW w:w="872" w:type="dxa"/>
            <w:tcBorders>
              <w:top w:val="nil"/>
              <w:left w:val="nil"/>
              <w:bottom w:val="nil"/>
              <w:right w:val="single" w:sz="4" w:space="0" w:color="auto"/>
            </w:tcBorders>
            <w:shd w:val="clear" w:color="auto" w:fill="auto"/>
            <w:noWrap/>
            <w:vAlign w:val="bottom"/>
            <w:hideMark/>
          </w:tcPr>
          <w:p w:rsidR="008C5D50" w:rsidRPr="00B5082D" w:rsidRDefault="008C5D50" w:rsidP="00AE1C77">
            <w:pPr>
              <w:spacing w:after="0" w:line="240" w:lineRule="auto"/>
              <w:jc w:val="center"/>
              <w:rPr>
                <w:rFonts w:asciiTheme="majorHAnsi" w:eastAsia="Times New Roman" w:hAnsiTheme="majorHAnsi" w:cs="Calibri"/>
                <w:color w:val="000000"/>
                <w:sz w:val="18"/>
                <w:szCs w:val="18"/>
                <w:lang w:val="en-US" w:eastAsia="da-DK"/>
              </w:rPr>
            </w:pPr>
            <w:r w:rsidRPr="00B5082D">
              <w:rPr>
                <w:rFonts w:asciiTheme="majorHAnsi" w:eastAsia="Times New Roman" w:hAnsiTheme="majorHAnsi" w:cs="Calibri"/>
                <w:color w:val="000000"/>
                <w:sz w:val="18"/>
                <w:szCs w:val="18"/>
                <w:lang w:val="en-US" w:eastAsia="da-DK"/>
              </w:rPr>
              <w:t>19368</w:t>
            </w:r>
          </w:p>
        </w:tc>
      </w:tr>
      <w:tr w:rsidR="008C5D50" w:rsidRPr="00B5082D" w:rsidTr="00AE1C77">
        <w:trPr>
          <w:trHeight w:val="299"/>
        </w:trPr>
        <w:tc>
          <w:tcPr>
            <w:tcW w:w="360" w:type="dxa"/>
            <w:tcBorders>
              <w:top w:val="nil"/>
              <w:left w:val="single" w:sz="4" w:space="0" w:color="auto"/>
              <w:bottom w:val="nil"/>
              <w:right w:val="nil"/>
            </w:tcBorders>
            <w:shd w:val="clear" w:color="auto" w:fill="auto"/>
            <w:noWrap/>
            <w:vAlign w:val="bottom"/>
            <w:hideMark/>
          </w:tcPr>
          <w:p w:rsidR="008C5D50" w:rsidRPr="00B5082D" w:rsidRDefault="008C5D50" w:rsidP="008C5D50">
            <w:pPr>
              <w:spacing w:after="0" w:line="240" w:lineRule="auto"/>
              <w:jc w:val="right"/>
              <w:rPr>
                <w:rFonts w:asciiTheme="majorHAnsi" w:eastAsia="Times New Roman" w:hAnsiTheme="majorHAnsi" w:cs="Calibri"/>
                <w:b/>
                <w:bCs/>
                <w:color w:val="000000"/>
                <w:sz w:val="18"/>
                <w:szCs w:val="18"/>
                <w:lang w:val="en-US" w:eastAsia="da-DK"/>
              </w:rPr>
            </w:pPr>
            <w:r w:rsidRPr="00B5082D">
              <w:rPr>
                <w:rFonts w:asciiTheme="majorHAnsi" w:eastAsia="Times New Roman" w:hAnsiTheme="majorHAnsi" w:cs="Calibri"/>
                <w:b/>
                <w:bCs/>
                <w:color w:val="000000"/>
                <w:sz w:val="18"/>
                <w:szCs w:val="18"/>
                <w:lang w:val="en-US" w:eastAsia="da-DK"/>
              </w:rPr>
              <w:t>8</w:t>
            </w:r>
          </w:p>
        </w:tc>
        <w:tc>
          <w:tcPr>
            <w:tcW w:w="1640" w:type="dxa"/>
            <w:tcBorders>
              <w:top w:val="nil"/>
              <w:left w:val="nil"/>
              <w:bottom w:val="nil"/>
              <w:right w:val="nil"/>
            </w:tcBorders>
            <w:shd w:val="clear" w:color="auto" w:fill="auto"/>
            <w:noWrap/>
            <w:vAlign w:val="bottom"/>
            <w:hideMark/>
          </w:tcPr>
          <w:p w:rsidR="008C5D50" w:rsidRPr="00B5082D" w:rsidRDefault="008C5D50" w:rsidP="008C5D50">
            <w:pPr>
              <w:spacing w:after="0" w:line="240" w:lineRule="auto"/>
              <w:jc w:val="right"/>
              <w:rPr>
                <w:rFonts w:asciiTheme="majorHAnsi" w:eastAsia="Times New Roman" w:hAnsiTheme="majorHAnsi" w:cs="Calibri"/>
                <w:color w:val="000000"/>
                <w:sz w:val="18"/>
                <w:szCs w:val="18"/>
                <w:lang w:val="en-US" w:eastAsia="da-DK"/>
              </w:rPr>
            </w:pPr>
            <w:r w:rsidRPr="00B5082D">
              <w:rPr>
                <w:rFonts w:asciiTheme="majorHAnsi" w:eastAsia="Times New Roman" w:hAnsiTheme="majorHAnsi" w:cs="Calibri"/>
                <w:color w:val="000000"/>
                <w:sz w:val="18"/>
                <w:szCs w:val="18"/>
                <w:lang w:val="en-US" w:eastAsia="da-DK"/>
              </w:rPr>
              <w:t>09-12-2011 12:00</w:t>
            </w:r>
          </w:p>
        </w:tc>
        <w:tc>
          <w:tcPr>
            <w:tcW w:w="1203" w:type="dxa"/>
            <w:tcBorders>
              <w:top w:val="nil"/>
              <w:left w:val="nil"/>
              <w:bottom w:val="nil"/>
              <w:right w:val="nil"/>
            </w:tcBorders>
            <w:shd w:val="clear" w:color="auto" w:fill="auto"/>
            <w:noWrap/>
            <w:vAlign w:val="bottom"/>
            <w:hideMark/>
          </w:tcPr>
          <w:p w:rsidR="008C5D50" w:rsidRPr="00B5082D" w:rsidRDefault="008C5D50" w:rsidP="00AE1C77">
            <w:pPr>
              <w:spacing w:after="0" w:line="240" w:lineRule="auto"/>
              <w:jc w:val="center"/>
              <w:rPr>
                <w:rFonts w:asciiTheme="majorHAnsi" w:eastAsia="Times New Roman" w:hAnsiTheme="majorHAnsi" w:cs="Calibri"/>
                <w:color w:val="000000"/>
                <w:sz w:val="18"/>
                <w:szCs w:val="18"/>
                <w:lang w:val="en-US" w:eastAsia="da-DK"/>
              </w:rPr>
            </w:pPr>
            <w:r w:rsidRPr="00B5082D">
              <w:rPr>
                <w:rFonts w:asciiTheme="majorHAnsi" w:eastAsia="Times New Roman" w:hAnsiTheme="majorHAnsi" w:cs="Calibri"/>
                <w:color w:val="000000"/>
                <w:sz w:val="18"/>
                <w:szCs w:val="18"/>
                <w:lang w:val="en-US" w:eastAsia="da-DK"/>
              </w:rPr>
              <w:t>2012</w:t>
            </w:r>
          </w:p>
        </w:tc>
        <w:tc>
          <w:tcPr>
            <w:tcW w:w="476" w:type="dxa"/>
            <w:tcBorders>
              <w:top w:val="nil"/>
              <w:left w:val="nil"/>
              <w:bottom w:val="nil"/>
              <w:right w:val="nil"/>
            </w:tcBorders>
            <w:shd w:val="clear" w:color="auto" w:fill="auto"/>
            <w:noWrap/>
            <w:vAlign w:val="bottom"/>
            <w:hideMark/>
          </w:tcPr>
          <w:p w:rsidR="008C5D50" w:rsidRPr="00B5082D" w:rsidRDefault="008C5D50" w:rsidP="00AE1C77">
            <w:pPr>
              <w:spacing w:after="0" w:line="240" w:lineRule="auto"/>
              <w:jc w:val="center"/>
              <w:rPr>
                <w:rFonts w:asciiTheme="majorHAnsi" w:eastAsia="Times New Roman" w:hAnsiTheme="majorHAnsi" w:cs="Calibri"/>
                <w:color w:val="000000"/>
                <w:sz w:val="18"/>
                <w:szCs w:val="18"/>
                <w:lang w:val="en-US" w:eastAsia="da-DK"/>
              </w:rPr>
            </w:pPr>
            <w:r w:rsidRPr="00B5082D">
              <w:rPr>
                <w:rFonts w:asciiTheme="majorHAnsi" w:eastAsia="Times New Roman" w:hAnsiTheme="majorHAnsi" w:cs="Calibri"/>
                <w:color w:val="000000"/>
                <w:sz w:val="18"/>
                <w:szCs w:val="18"/>
                <w:lang w:val="en-US" w:eastAsia="da-DK"/>
              </w:rPr>
              <w:t>2.80</w:t>
            </w:r>
          </w:p>
        </w:tc>
        <w:tc>
          <w:tcPr>
            <w:tcW w:w="872" w:type="dxa"/>
            <w:tcBorders>
              <w:top w:val="nil"/>
              <w:left w:val="nil"/>
              <w:bottom w:val="nil"/>
              <w:right w:val="single" w:sz="4" w:space="0" w:color="auto"/>
            </w:tcBorders>
            <w:shd w:val="clear" w:color="auto" w:fill="auto"/>
            <w:noWrap/>
            <w:vAlign w:val="bottom"/>
            <w:hideMark/>
          </w:tcPr>
          <w:p w:rsidR="008C5D50" w:rsidRPr="00B5082D" w:rsidRDefault="008C5D50" w:rsidP="00AE1C77">
            <w:pPr>
              <w:spacing w:after="0" w:line="240" w:lineRule="auto"/>
              <w:jc w:val="center"/>
              <w:rPr>
                <w:rFonts w:asciiTheme="majorHAnsi" w:eastAsia="Times New Roman" w:hAnsiTheme="majorHAnsi" w:cs="Calibri"/>
                <w:color w:val="000000"/>
                <w:sz w:val="18"/>
                <w:szCs w:val="18"/>
                <w:lang w:val="en-US" w:eastAsia="da-DK"/>
              </w:rPr>
            </w:pPr>
            <w:r w:rsidRPr="00B5082D">
              <w:rPr>
                <w:rFonts w:asciiTheme="majorHAnsi" w:eastAsia="Times New Roman" w:hAnsiTheme="majorHAnsi" w:cs="Calibri"/>
                <w:color w:val="000000"/>
                <w:sz w:val="18"/>
                <w:szCs w:val="18"/>
                <w:lang w:val="en-US" w:eastAsia="da-DK"/>
              </w:rPr>
              <w:t>26218</w:t>
            </w:r>
          </w:p>
        </w:tc>
      </w:tr>
      <w:tr w:rsidR="008C5D50" w:rsidRPr="00B5082D" w:rsidTr="00AE1C77">
        <w:trPr>
          <w:trHeight w:val="299"/>
        </w:trPr>
        <w:tc>
          <w:tcPr>
            <w:tcW w:w="360" w:type="dxa"/>
            <w:tcBorders>
              <w:top w:val="nil"/>
              <w:left w:val="single" w:sz="4" w:space="0" w:color="auto"/>
              <w:bottom w:val="nil"/>
              <w:right w:val="nil"/>
            </w:tcBorders>
            <w:shd w:val="clear" w:color="auto" w:fill="auto"/>
            <w:noWrap/>
            <w:vAlign w:val="bottom"/>
            <w:hideMark/>
          </w:tcPr>
          <w:p w:rsidR="008C5D50" w:rsidRPr="00B5082D" w:rsidRDefault="008C5D50" w:rsidP="008C5D50">
            <w:pPr>
              <w:spacing w:after="0" w:line="240" w:lineRule="auto"/>
              <w:jc w:val="right"/>
              <w:rPr>
                <w:rFonts w:asciiTheme="majorHAnsi" w:eastAsia="Times New Roman" w:hAnsiTheme="majorHAnsi" w:cs="Calibri"/>
                <w:b/>
                <w:bCs/>
                <w:color w:val="000000"/>
                <w:sz w:val="18"/>
                <w:szCs w:val="18"/>
                <w:lang w:val="en-US" w:eastAsia="da-DK"/>
              </w:rPr>
            </w:pPr>
            <w:r w:rsidRPr="00B5082D">
              <w:rPr>
                <w:rFonts w:asciiTheme="majorHAnsi" w:eastAsia="Times New Roman" w:hAnsiTheme="majorHAnsi" w:cs="Calibri"/>
                <w:b/>
                <w:bCs/>
                <w:color w:val="000000"/>
                <w:sz w:val="18"/>
                <w:szCs w:val="18"/>
                <w:lang w:val="en-US" w:eastAsia="da-DK"/>
              </w:rPr>
              <w:t>9</w:t>
            </w:r>
          </w:p>
        </w:tc>
        <w:tc>
          <w:tcPr>
            <w:tcW w:w="1640" w:type="dxa"/>
            <w:tcBorders>
              <w:top w:val="nil"/>
              <w:left w:val="nil"/>
              <w:bottom w:val="nil"/>
              <w:right w:val="nil"/>
            </w:tcBorders>
            <w:shd w:val="clear" w:color="auto" w:fill="auto"/>
            <w:noWrap/>
            <w:vAlign w:val="bottom"/>
            <w:hideMark/>
          </w:tcPr>
          <w:p w:rsidR="008C5D50" w:rsidRPr="00B5082D" w:rsidRDefault="008C5D50" w:rsidP="008C5D50">
            <w:pPr>
              <w:spacing w:after="0" w:line="240" w:lineRule="auto"/>
              <w:jc w:val="right"/>
              <w:rPr>
                <w:rFonts w:asciiTheme="majorHAnsi" w:eastAsia="Times New Roman" w:hAnsiTheme="majorHAnsi" w:cs="Calibri"/>
                <w:color w:val="000000"/>
                <w:sz w:val="18"/>
                <w:szCs w:val="18"/>
                <w:lang w:val="en-US" w:eastAsia="da-DK"/>
              </w:rPr>
            </w:pPr>
            <w:r w:rsidRPr="00B5082D">
              <w:rPr>
                <w:rFonts w:asciiTheme="majorHAnsi" w:eastAsia="Times New Roman" w:hAnsiTheme="majorHAnsi" w:cs="Calibri"/>
                <w:color w:val="000000"/>
                <w:sz w:val="18"/>
                <w:szCs w:val="18"/>
                <w:lang w:val="en-US" w:eastAsia="da-DK"/>
              </w:rPr>
              <w:t>31-01-2013 03:00</w:t>
            </w:r>
          </w:p>
        </w:tc>
        <w:tc>
          <w:tcPr>
            <w:tcW w:w="1203" w:type="dxa"/>
            <w:tcBorders>
              <w:top w:val="nil"/>
              <w:left w:val="nil"/>
              <w:bottom w:val="nil"/>
              <w:right w:val="nil"/>
            </w:tcBorders>
            <w:shd w:val="clear" w:color="auto" w:fill="auto"/>
            <w:noWrap/>
            <w:vAlign w:val="bottom"/>
            <w:hideMark/>
          </w:tcPr>
          <w:p w:rsidR="008C5D50" w:rsidRPr="00B5082D" w:rsidRDefault="008C5D50" w:rsidP="00AE1C77">
            <w:pPr>
              <w:spacing w:after="0" w:line="240" w:lineRule="auto"/>
              <w:jc w:val="center"/>
              <w:rPr>
                <w:rFonts w:asciiTheme="majorHAnsi" w:eastAsia="Times New Roman" w:hAnsiTheme="majorHAnsi" w:cs="Calibri"/>
                <w:color w:val="000000"/>
                <w:sz w:val="18"/>
                <w:szCs w:val="18"/>
                <w:lang w:val="en-US" w:eastAsia="da-DK"/>
              </w:rPr>
            </w:pPr>
            <w:r w:rsidRPr="00B5082D">
              <w:rPr>
                <w:rFonts w:asciiTheme="majorHAnsi" w:eastAsia="Times New Roman" w:hAnsiTheme="majorHAnsi" w:cs="Calibri"/>
                <w:color w:val="000000"/>
                <w:sz w:val="18"/>
                <w:szCs w:val="18"/>
                <w:lang w:val="en-US" w:eastAsia="da-DK"/>
              </w:rPr>
              <w:t>2013</w:t>
            </w:r>
          </w:p>
        </w:tc>
        <w:tc>
          <w:tcPr>
            <w:tcW w:w="476" w:type="dxa"/>
            <w:tcBorders>
              <w:top w:val="nil"/>
              <w:left w:val="nil"/>
              <w:bottom w:val="nil"/>
              <w:right w:val="nil"/>
            </w:tcBorders>
            <w:shd w:val="clear" w:color="auto" w:fill="auto"/>
            <w:noWrap/>
            <w:vAlign w:val="bottom"/>
            <w:hideMark/>
          </w:tcPr>
          <w:p w:rsidR="008C5D50" w:rsidRPr="00B5082D" w:rsidRDefault="008C5D50" w:rsidP="00AE1C77">
            <w:pPr>
              <w:spacing w:after="0" w:line="240" w:lineRule="auto"/>
              <w:jc w:val="center"/>
              <w:rPr>
                <w:rFonts w:asciiTheme="majorHAnsi" w:eastAsia="Times New Roman" w:hAnsiTheme="majorHAnsi" w:cs="Calibri"/>
                <w:color w:val="000000"/>
                <w:sz w:val="18"/>
                <w:szCs w:val="18"/>
                <w:lang w:val="en-US" w:eastAsia="da-DK"/>
              </w:rPr>
            </w:pPr>
            <w:r w:rsidRPr="00B5082D">
              <w:rPr>
                <w:rFonts w:asciiTheme="majorHAnsi" w:eastAsia="Times New Roman" w:hAnsiTheme="majorHAnsi" w:cs="Calibri"/>
                <w:color w:val="000000"/>
                <w:sz w:val="18"/>
                <w:szCs w:val="18"/>
                <w:lang w:val="en-US" w:eastAsia="da-DK"/>
              </w:rPr>
              <w:t>3.42</w:t>
            </w:r>
          </w:p>
        </w:tc>
        <w:tc>
          <w:tcPr>
            <w:tcW w:w="872" w:type="dxa"/>
            <w:tcBorders>
              <w:top w:val="nil"/>
              <w:left w:val="nil"/>
              <w:bottom w:val="nil"/>
              <w:right w:val="single" w:sz="4" w:space="0" w:color="auto"/>
            </w:tcBorders>
            <w:shd w:val="clear" w:color="auto" w:fill="auto"/>
            <w:noWrap/>
            <w:vAlign w:val="bottom"/>
            <w:hideMark/>
          </w:tcPr>
          <w:p w:rsidR="008C5D50" w:rsidRPr="00B5082D" w:rsidRDefault="008C5D50" w:rsidP="00AE1C77">
            <w:pPr>
              <w:spacing w:after="0" w:line="240" w:lineRule="auto"/>
              <w:jc w:val="center"/>
              <w:rPr>
                <w:rFonts w:asciiTheme="majorHAnsi" w:eastAsia="Times New Roman" w:hAnsiTheme="majorHAnsi" w:cs="Calibri"/>
                <w:color w:val="000000"/>
                <w:sz w:val="18"/>
                <w:szCs w:val="18"/>
                <w:lang w:val="en-US" w:eastAsia="da-DK"/>
              </w:rPr>
            </w:pPr>
            <w:r w:rsidRPr="00B5082D">
              <w:rPr>
                <w:rFonts w:asciiTheme="majorHAnsi" w:eastAsia="Times New Roman" w:hAnsiTheme="majorHAnsi" w:cs="Calibri"/>
                <w:color w:val="000000"/>
                <w:sz w:val="18"/>
                <w:szCs w:val="18"/>
                <w:lang w:val="en-US" w:eastAsia="da-DK"/>
              </w:rPr>
              <w:t>29281</w:t>
            </w:r>
          </w:p>
        </w:tc>
      </w:tr>
      <w:tr w:rsidR="008C5D50" w:rsidRPr="00B5082D" w:rsidTr="00AE1C77">
        <w:trPr>
          <w:trHeight w:val="299"/>
        </w:trPr>
        <w:tc>
          <w:tcPr>
            <w:tcW w:w="360" w:type="dxa"/>
            <w:tcBorders>
              <w:top w:val="nil"/>
              <w:left w:val="single" w:sz="4" w:space="0" w:color="auto"/>
              <w:bottom w:val="nil"/>
              <w:right w:val="nil"/>
            </w:tcBorders>
            <w:shd w:val="clear" w:color="auto" w:fill="auto"/>
            <w:noWrap/>
            <w:vAlign w:val="bottom"/>
            <w:hideMark/>
          </w:tcPr>
          <w:p w:rsidR="008C5D50" w:rsidRPr="00B5082D" w:rsidRDefault="008C5D50" w:rsidP="008C5D50">
            <w:pPr>
              <w:spacing w:after="0" w:line="240" w:lineRule="auto"/>
              <w:jc w:val="right"/>
              <w:rPr>
                <w:rFonts w:asciiTheme="majorHAnsi" w:eastAsia="Times New Roman" w:hAnsiTheme="majorHAnsi" w:cs="Calibri"/>
                <w:b/>
                <w:bCs/>
                <w:color w:val="000000"/>
                <w:sz w:val="18"/>
                <w:szCs w:val="18"/>
                <w:lang w:val="en-US" w:eastAsia="da-DK"/>
              </w:rPr>
            </w:pPr>
            <w:r w:rsidRPr="00B5082D">
              <w:rPr>
                <w:rFonts w:asciiTheme="majorHAnsi" w:eastAsia="Times New Roman" w:hAnsiTheme="majorHAnsi" w:cs="Calibri"/>
                <w:b/>
                <w:bCs/>
                <w:color w:val="000000"/>
                <w:sz w:val="18"/>
                <w:szCs w:val="18"/>
                <w:lang w:val="en-US" w:eastAsia="da-DK"/>
              </w:rPr>
              <w:t>10</w:t>
            </w:r>
          </w:p>
        </w:tc>
        <w:tc>
          <w:tcPr>
            <w:tcW w:w="1640" w:type="dxa"/>
            <w:tcBorders>
              <w:top w:val="nil"/>
              <w:left w:val="nil"/>
              <w:bottom w:val="nil"/>
              <w:right w:val="nil"/>
            </w:tcBorders>
            <w:shd w:val="clear" w:color="auto" w:fill="auto"/>
            <w:noWrap/>
            <w:vAlign w:val="bottom"/>
            <w:hideMark/>
          </w:tcPr>
          <w:p w:rsidR="008C5D50" w:rsidRPr="00B5082D" w:rsidRDefault="008C5D50" w:rsidP="008C5D50">
            <w:pPr>
              <w:spacing w:after="0" w:line="240" w:lineRule="auto"/>
              <w:jc w:val="right"/>
              <w:rPr>
                <w:rFonts w:asciiTheme="majorHAnsi" w:eastAsia="Times New Roman" w:hAnsiTheme="majorHAnsi" w:cs="Calibri"/>
                <w:color w:val="000000"/>
                <w:sz w:val="18"/>
                <w:szCs w:val="18"/>
                <w:lang w:val="en-US" w:eastAsia="da-DK"/>
              </w:rPr>
            </w:pPr>
            <w:r w:rsidRPr="00B5082D">
              <w:rPr>
                <w:rFonts w:asciiTheme="majorHAnsi" w:eastAsia="Times New Roman" w:hAnsiTheme="majorHAnsi" w:cs="Calibri"/>
                <w:color w:val="000000"/>
                <w:sz w:val="18"/>
                <w:szCs w:val="18"/>
                <w:lang w:val="en-US" w:eastAsia="da-DK"/>
              </w:rPr>
              <w:t>05-12-2013 16:00</w:t>
            </w:r>
          </w:p>
        </w:tc>
        <w:tc>
          <w:tcPr>
            <w:tcW w:w="1203" w:type="dxa"/>
            <w:tcBorders>
              <w:top w:val="nil"/>
              <w:left w:val="nil"/>
              <w:bottom w:val="nil"/>
              <w:right w:val="nil"/>
            </w:tcBorders>
            <w:shd w:val="clear" w:color="auto" w:fill="auto"/>
            <w:noWrap/>
            <w:vAlign w:val="bottom"/>
            <w:hideMark/>
          </w:tcPr>
          <w:p w:rsidR="008C5D50" w:rsidRPr="00B5082D" w:rsidRDefault="008C5D50" w:rsidP="00AE1C77">
            <w:pPr>
              <w:spacing w:after="0" w:line="240" w:lineRule="auto"/>
              <w:jc w:val="center"/>
              <w:rPr>
                <w:rFonts w:asciiTheme="majorHAnsi" w:eastAsia="Times New Roman" w:hAnsiTheme="majorHAnsi" w:cs="Calibri"/>
                <w:color w:val="000000"/>
                <w:sz w:val="18"/>
                <w:szCs w:val="18"/>
                <w:lang w:val="en-US" w:eastAsia="da-DK"/>
              </w:rPr>
            </w:pPr>
            <w:r w:rsidRPr="00B5082D">
              <w:rPr>
                <w:rFonts w:asciiTheme="majorHAnsi" w:eastAsia="Times New Roman" w:hAnsiTheme="majorHAnsi" w:cs="Calibri"/>
                <w:color w:val="000000"/>
                <w:sz w:val="18"/>
                <w:szCs w:val="18"/>
                <w:lang w:val="en-US" w:eastAsia="da-DK"/>
              </w:rPr>
              <w:t>2014</w:t>
            </w:r>
          </w:p>
        </w:tc>
        <w:tc>
          <w:tcPr>
            <w:tcW w:w="476" w:type="dxa"/>
            <w:tcBorders>
              <w:top w:val="nil"/>
              <w:left w:val="nil"/>
              <w:bottom w:val="nil"/>
              <w:right w:val="nil"/>
            </w:tcBorders>
            <w:shd w:val="clear" w:color="auto" w:fill="auto"/>
            <w:noWrap/>
            <w:vAlign w:val="bottom"/>
            <w:hideMark/>
          </w:tcPr>
          <w:p w:rsidR="008C5D50" w:rsidRPr="00B5082D" w:rsidRDefault="008C5D50" w:rsidP="00AE1C77">
            <w:pPr>
              <w:spacing w:after="0" w:line="240" w:lineRule="auto"/>
              <w:jc w:val="center"/>
              <w:rPr>
                <w:rFonts w:asciiTheme="majorHAnsi" w:eastAsia="Times New Roman" w:hAnsiTheme="majorHAnsi" w:cs="Calibri"/>
                <w:color w:val="000000"/>
                <w:sz w:val="18"/>
                <w:szCs w:val="18"/>
                <w:lang w:val="en-US" w:eastAsia="da-DK"/>
              </w:rPr>
            </w:pPr>
            <w:r w:rsidRPr="00B5082D">
              <w:rPr>
                <w:rFonts w:asciiTheme="majorHAnsi" w:eastAsia="Times New Roman" w:hAnsiTheme="majorHAnsi" w:cs="Calibri"/>
                <w:color w:val="000000"/>
                <w:sz w:val="18"/>
                <w:szCs w:val="18"/>
                <w:lang w:val="en-US" w:eastAsia="da-DK"/>
              </w:rPr>
              <w:t>4.02</w:t>
            </w:r>
          </w:p>
        </w:tc>
        <w:tc>
          <w:tcPr>
            <w:tcW w:w="872" w:type="dxa"/>
            <w:tcBorders>
              <w:top w:val="nil"/>
              <w:left w:val="nil"/>
              <w:bottom w:val="nil"/>
              <w:right w:val="single" w:sz="4" w:space="0" w:color="auto"/>
            </w:tcBorders>
            <w:shd w:val="clear" w:color="auto" w:fill="auto"/>
            <w:noWrap/>
            <w:vAlign w:val="bottom"/>
            <w:hideMark/>
          </w:tcPr>
          <w:p w:rsidR="008C5D50" w:rsidRPr="00B5082D" w:rsidRDefault="008C5D50" w:rsidP="00AE1C77">
            <w:pPr>
              <w:spacing w:after="0" w:line="240" w:lineRule="auto"/>
              <w:jc w:val="center"/>
              <w:rPr>
                <w:rFonts w:asciiTheme="majorHAnsi" w:eastAsia="Times New Roman" w:hAnsiTheme="majorHAnsi" w:cs="Calibri"/>
                <w:color w:val="000000"/>
                <w:sz w:val="18"/>
                <w:szCs w:val="18"/>
                <w:lang w:val="en-US" w:eastAsia="da-DK"/>
              </w:rPr>
            </w:pPr>
            <w:r w:rsidRPr="00B5082D">
              <w:rPr>
                <w:rFonts w:asciiTheme="majorHAnsi" w:eastAsia="Times New Roman" w:hAnsiTheme="majorHAnsi" w:cs="Calibri"/>
                <w:color w:val="000000"/>
                <w:sz w:val="18"/>
                <w:szCs w:val="18"/>
                <w:lang w:val="en-US" w:eastAsia="da-DK"/>
              </w:rPr>
              <w:t>13237</w:t>
            </w:r>
          </w:p>
        </w:tc>
      </w:tr>
      <w:tr w:rsidR="008C5D50" w:rsidRPr="00B5082D" w:rsidTr="00AE1C77">
        <w:trPr>
          <w:trHeight w:val="299"/>
        </w:trPr>
        <w:tc>
          <w:tcPr>
            <w:tcW w:w="360" w:type="dxa"/>
            <w:tcBorders>
              <w:top w:val="nil"/>
              <w:left w:val="single" w:sz="4" w:space="0" w:color="auto"/>
              <w:bottom w:val="nil"/>
              <w:right w:val="nil"/>
            </w:tcBorders>
            <w:shd w:val="clear" w:color="auto" w:fill="auto"/>
            <w:noWrap/>
            <w:vAlign w:val="bottom"/>
            <w:hideMark/>
          </w:tcPr>
          <w:p w:rsidR="008C5D50" w:rsidRPr="00B5082D" w:rsidRDefault="008C5D50" w:rsidP="008C5D50">
            <w:pPr>
              <w:spacing w:after="0" w:line="240" w:lineRule="auto"/>
              <w:jc w:val="right"/>
              <w:rPr>
                <w:rFonts w:asciiTheme="majorHAnsi" w:eastAsia="Times New Roman" w:hAnsiTheme="majorHAnsi" w:cs="Calibri"/>
                <w:b/>
                <w:bCs/>
                <w:color w:val="000000"/>
                <w:sz w:val="18"/>
                <w:szCs w:val="18"/>
                <w:lang w:val="en-US" w:eastAsia="da-DK"/>
              </w:rPr>
            </w:pPr>
            <w:r w:rsidRPr="00B5082D">
              <w:rPr>
                <w:rFonts w:asciiTheme="majorHAnsi" w:eastAsia="Times New Roman" w:hAnsiTheme="majorHAnsi" w:cs="Calibri"/>
                <w:b/>
                <w:bCs/>
                <w:color w:val="000000"/>
                <w:sz w:val="18"/>
                <w:szCs w:val="18"/>
                <w:lang w:val="en-US" w:eastAsia="da-DK"/>
              </w:rPr>
              <w:t>11</w:t>
            </w:r>
          </w:p>
        </w:tc>
        <w:tc>
          <w:tcPr>
            <w:tcW w:w="1640" w:type="dxa"/>
            <w:tcBorders>
              <w:top w:val="nil"/>
              <w:left w:val="nil"/>
              <w:bottom w:val="nil"/>
              <w:right w:val="nil"/>
            </w:tcBorders>
            <w:shd w:val="clear" w:color="auto" w:fill="auto"/>
            <w:noWrap/>
            <w:vAlign w:val="bottom"/>
            <w:hideMark/>
          </w:tcPr>
          <w:p w:rsidR="008C5D50" w:rsidRPr="00B5082D" w:rsidRDefault="008C5D50" w:rsidP="008C5D50">
            <w:pPr>
              <w:spacing w:after="0" w:line="240" w:lineRule="auto"/>
              <w:jc w:val="right"/>
              <w:rPr>
                <w:rFonts w:asciiTheme="majorHAnsi" w:eastAsia="Times New Roman" w:hAnsiTheme="majorHAnsi" w:cs="Calibri"/>
                <w:color w:val="000000"/>
                <w:sz w:val="18"/>
                <w:szCs w:val="18"/>
                <w:lang w:val="en-US" w:eastAsia="da-DK"/>
              </w:rPr>
            </w:pPr>
            <w:r w:rsidRPr="00B5082D">
              <w:rPr>
                <w:rFonts w:asciiTheme="majorHAnsi" w:eastAsia="Times New Roman" w:hAnsiTheme="majorHAnsi" w:cs="Calibri"/>
                <w:color w:val="000000"/>
                <w:sz w:val="18"/>
                <w:szCs w:val="18"/>
                <w:lang w:val="en-US" w:eastAsia="da-DK"/>
              </w:rPr>
              <w:t>11-01-2015 04:00</w:t>
            </w:r>
          </w:p>
        </w:tc>
        <w:tc>
          <w:tcPr>
            <w:tcW w:w="1203" w:type="dxa"/>
            <w:tcBorders>
              <w:top w:val="nil"/>
              <w:left w:val="nil"/>
              <w:bottom w:val="nil"/>
              <w:right w:val="nil"/>
            </w:tcBorders>
            <w:shd w:val="clear" w:color="auto" w:fill="auto"/>
            <w:noWrap/>
            <w:vAlign w:val="bottom"/>
            <w:hideMark/>
          </w:tcPr>
          <w:p w:rsidR="008C5D50" w:rsidRPr="00B5082D" w:rsidRDefault="008C5D50" w:rsidP="00AE1C77">
            <w:pPr>
              <w:spacing w:after="0" w:line="240" w:lineRule="auto"/>
              <w:jc w:val="center"/>
              <w:rPr>
                <w:rFonts w:asciiTheme="majorHAnsi" w:eastAsia="Times New Roman" w:hAnsiTheme="majorHAnsi" w:cs="Calibri"/>
                <w:color w:val="000000"/>
                <w:sz w:val="18"/>
                <w:szCs w:val="18"/>
                <w:lang w:val="en-US" w:eastAsia="da-DK"/>
              </w:rPr>
            </w:pPr>
            <w:r w:rsidRPr="00B5082D">
              <w:rPr>
                <w:rFonts w:asciiTheme="majorHAnsi" w:eastAsia="Times New Roman" w:hAnsiTheme="majorHAnsi" w:cs="Calibri"/>
                <w:color w:val="000000"/>
                <w:sz w:val="18"/>
                <w:szCs w:val="18"/>
                <w:lang w:val="en-US" w:eastAsia="da-DK"/>
              </w:rPr>
              <w:t>2015</w:t>
            </w:r>
          </w:p>
        </w:tc>
        <w:tc>
          <w:tcPr>
            <w:tcW w:w="476" w:type="dxa"/>
            <w:tcBorders>
              <w:top w:val="nil"/>
              <w:left w:val="nil"/>
              <w:bottom w:val="nil"/>
              <w:right w:val="nil"/>
            </w:tcBorders>
            <w:shd w:val="clear" w:color="auto" w:fill="auto"/>
            <w:noWrap/>
            <w:vAlign w:val="bottom"/>
            <w:hideMark/>
          </w:tcPr>
          <w:p w:rsidR="008C5D50" w:rsidRPr="00B5082D" w:rsidRDefault="008C5D50" w:rsidP="00AE1C77">
            <w:pPr>
              <w:spacing w:after="0" w:line="240" w:lineRule="auto"/>
              <w:jc w:val="center"/>
              <w:rPr>
                <w:rFonts w:asciiTheme="majorHAnsi" w:eastAsia="Times New Roman" w:hAnsiTheme="majorHAnsi" w:cs="Calibri"/>
                <w:color w:val="000000"/>
                <w:sz w:val="18"/>
                <w:szCs w:val="18"/>
                <w:lang w:val="en-US" w:eastAsia="da-DK"/>
              </w:rPr>
            </w:pPr>
            <w:r w:rsidRPr="00B5082D">
              <w:rPr>
                <w:rFonts w:asciiTheme="majorHAnsi" w:eastAsia="Times New Roman" w:hAnsiTheme="majorHAnsi" w:cs="Calibri"/>
                <w:color w:val="000000"/>
                <w:sz w:val="18"/>
                <w:szCs w:val="18"/>
                <w:lang w:val="en-US" w:eastAsia="da-DK"/>
              </w:rPr>
              <w:t>3.12</w:t>
            </w:r>
          </w:p>
        </w:tc>
        <w:tc>
          <w:tcPr>
            <w:tcW w:w="872" w:type="dxa"/>
            <w:tcBorders>
              <w:top w:val="nil"/>
              <w:left w:val="nil"/>
              <w:bottom w:val="nil"/>
              <w:right w:val="single" w:sz="4" w:space="0" w:color="auto"/>
            </w:tcBorders>
            <w:shd w:val="clear" w:color="auto" w:fill="auto"/>
            <w:noWrap/>
            <w:vAlign w:val="bottom"/>
            <w:hideMark/>
          </w:tcPr>
          <w:p w:rsidR="008C5D50" w:rsidRPr="00B5082D" w:rsidRDefault="008C5D50" w:rsidP="00AE1C77">
            <w:pPr>
              <w:spacing w:after="0" w:line="240" w:lineRule="auto"/>
              <w:jc w:val="center"/>
              <w:rPr>
                <w:rFonts w:asciiTheme="majorHAnsi" w:eastAsia="Times New Roman" w:hAnsiTheme="majorHAnsi" w:cs="Calibri"/>
                <w:color w:val="000000"/>
                <w:sz w:val="18"/>
                <w:szCs w:val="18"/>
                <w:lang w:val="en-US" w:eastAsia="da-DK"/>
              </w:rPr>
            </w:pPr>
            <w:r w:rsidRPr="00B5082D">
              <w:rPr>
                <w:rFonts w:asciiTheme="majorHAnsi" w:eastAsia="Times New Roman" w:hAnsiTheme="majorHAnsi" w:cs="Calibri"/>
                <w:color w:val="000000"/>
                <w:sz w:val="18"/>
                <w:szCs w:val="18"/>
                <w:lang w:val="en-US" w:eastAsia="da-DK"/>
              </w:rPr>
              <w:t>22757</w:t>
            </w:r>
          </w:p>
        </w:tc>
      </w:tr>
      <w:tr w:rsidR="008C5D50" w:rsidRPr="00B5082D" w:rsidTr="00AE1C77">
        <w:trPr>
          <w:trHeight w:val="299"/>
        </w:trPr>
        <w:tc>
          <w:tcPr>
            <w:tcW w:w="360" w:type="dxa"/>
            <w:tcBorders>
              <w:top w:val="nil"/>
              <w:left w:val="single" w:sz="4" w:space="0" w:color="auto"/>
              <w:bottom w:val="nil"/>
              <w:right w:val="nil"/>
            </w:tcBorders>
            <w:shd w:val="clear" w:color="auto" w:fill="auto"/>
            <w:noWrap/>
            <w:vAlign w:val="bottom"/>
            <w:hideMark/>
          </w:tcPr>
          <w:p w:rsidR="008C5D50" w:rsidRPr="00B5082D" w:rsidRDefault="008C5D50" w:rsidP="008C5D50">
            <w:pPr>
              <w:spacing w:after="0" w:line="240" w:lineRule="auto"/>
              <w:jc w:val="right"/>
              <w:rPr>
                <w:rFonts w:asciiTheme="majorHAnsi" w:eastAsia="Times New Roman" w:hAnsiTheme="majorHAnsi" w:cs="Calibri"/>
                <w:b/>
                <w:bCs/>
                <w:color w:val="000000"/>
                <w:sz w:val="18"/>
                <w:szCs w:val="18"/>
                <w:lang w:val="en-US" w:eastAsia="da-DK"/>
              </w:rPr>
            </w:pPr>
            <w:r w:rsidRPr="00B5082D">
              <w:rPr>
                <w:rFonts w:asciiTheme="majorHAnsi" w:eastAsia="Times New Roman" w:hAnsiTheme="majorHAnsi" w:cs="Calibri"/>
                <w:b/>
                <w:bCs/>
                <w:color w:val="000000"/>
                <w:sz w:val="18"/>
                <w:szCs w:val="18"/>
                <w:lang w:val="en-US" w:eastAsia="da-DK"/>
              </w:rPr>
              <w:t>12</w:t>
            </w:r>
          </w:p>
        </w:tc>
        <w:tc>
          <w:tcPr>
            <w:tcW w:w="1640" w:type="dxa"/>
            <w:tcBorders>
              <w:top w:val="nil"/>
              <w:left w:val="nil"/>
              <w:bottom w:val="nil"/>
              <w:right w:val="nil"/>
            </w:tcBorders>
            <w:shd w:val="clear" w:color="auto" w:fill="auto"/>
            <w:noWrap/>
            <w:vAlign w:val="bottom"/>
            <w:hideMark/>
          </w:tcPr>
          <w:p w:rsidR="008C5D50" w:rsidRPr="00B5082D" w:rsidRDefault="008C5D50" w:rsidP="008C5D50">
            <w:pPr>
              <w:spacing w:after="0" w:line="240" w:lineRule="auto"/>
              <w:jc w:val="right"/>
              <w:rPr>
                <w:rFonts w:asciiTheme="majorHAnsi" w:eastAsia="Times New Roman" w:hAnsiTheme="majorHAnsi" w:cs="Calibri"/>
                <w:color w:val="000000"/>
                <w:sz w:val="18"/>
                <w:szCs w:val="18"/>
                <w:lang w:val="en-US" w:eastAsia="da-DK"/>
              </w:rPr>
            </w:pPr>
            <w:r w:rsidRPr="00B5082D">
              <w:rPr>
                <w:rFonts w:asciiTheme="majorHAnsi" w:eastAsia="Times New Roman" w:hAnsiTheme="majorHAnsi" w:cs="Calibri"/>
                <w:color w:val="000000"/>
                <w:sz w:val="18"/>
                <w:szCs w:val="18"/>
                <w:lang w:val="en-US" w:eastAsia="da-DK"/>
              </w:rPr>
              <w:t>14-11-2015 04:00</w:t>
            </w:r>
          </w:p>
        </w:tc>
        <w:tc>
          <w:tcPr>
            <w:tcW w:w="1203" w:type="dxa"/>
            <w:tcBorders>
              <w:top w:val="nil"/>
              <w:left w:val="nil"/>
              <w:bottom w:val="nil"/>
              <w:right w:val="nil"/>
            </w:tcBorders>
            <w:shd w:val="clear" w:color="auto" w:fill="auto"/>
            <w:noWrap/>
            <w:vAlign w:val="bottom"/>
            <w:hideMark/>
          </w:tcPr>
          <w:p w:rsidR="008C5D50" w:rsidRPr="00B5082D" w:rsidRDefault="008C5D50" w:rsidP="00AE1C77">
            <w:pPr>
              <w:spacing w:after="0" w:line="240" w:lineRule="auto"/>
              <w:jc w:val="center"/>
              <w:rPr>
                <w:rFonts w:asciiTheme="majorHAnsi" w:eastAsia="Times New Roman" w:hAnsiTheme="majorHAnsi" w:cs="Calibri"/>
                <w:color w:val="000000"/>
                <w:sz w:val="18"/>
                <w:szCs w:val="18"/>
                <w:lang w:val="en-US" w:eastAsia="da-DK"/>
              </w:rPr>
            </w:pPr>
            <w:r w:rsidRPr="00B5082D">
              <w:rPr>
                <w:rFonts w:asciiTheme="majorHAnsi" w:eastAsia="Times New Roman" w:hAnsiTheme="majorHAnsi" w:cs="Calibri"/>
                <w:color w:val="000000"/>
                <w:sz w:val="18"/>
                <w:szCs w:val="18"/>
                <w:lang w:val="en-US" w:eastAsia="da-DK"/>
              </w:rPr>
              <w:t>2016</w:t>
            </w:r>
          </w:p>
        </w:tc>
        <w:tc>
          <w:tcPr>
            <w:tcW w:w="476" w:type="dxa"/>
            <w:tcBorders>
              <w:top w:val="nil"/>
              <w:left w:val="nil"/>
              <w:bottom w:val="nil"/>
              <w:right w:val="nil"/>
            </w:tcBorders>
            <w:shd w:val="clear" w:color="auto" w:fill="auto"/>
            <w:noWrap/>
            <w:vAlign w:val="bottom"/>
            <w:hideMark/>
          </w:tcPr>
          <w:p w:rsidR="008C5D50" w:rsidRPr="00B5082D" w:rsidRDefault="008C5D50" w:rsidP="00AE1C77">
            <w:pPr>
              <w:spacing w:after="0" w:line="240" w:lineRule="auto"/>
              <w:jc w:val="center"/>
              <w:rPr>
                <w:rFonts w:asciiTheme="majorHAnsi" w:eastAsia="Times New Roman" w:hAnsiTheme="majorHAnsi" w:cs="Calibri"/>
                <w:color w:val="000000"/>
                <w:sz w:val="18"/>
                <w:szCs w:val="18"/>
                <w:lang w:val="en-US" w:eastAsia="da-DK"/>
              </w:rPr>
            </w:pPr>
            <w:r w:rsidRPr="00B5082D">
              <w:rPr>
                <w:rFonts w:asciiTheme="majorHAnsi" w:eastAsia="Times New Roman" w:hAnsiTheme="majorHAnsi" w:cs="Calibri"/>
                <w:color w:val="000000"/>
                <w:sz w:val="18"/>
                <w:szCs w:val="18"/>
                <w:lang w:val="en-US" w:eastAsia="da-DK"/>
              </w:rPr>
              <w:t>3.36</w:t>
            </w:r>
          </w:p>
        </w:tc>
        <w:tc>
          <w:tcPr>
            <w:tcW w:w="872" w:type="dxa"/>
            <w:tcBorders>
              <w:top w:val="nil"/>
              <w:left w:val="nil"/>
              <w:bottom w:val="nil"/>
              <w:right w:val="single" w:sz="4" w:space="0" w:color="auto"/>
            </w:tcBorders>
            <w:shd w:val="clear" w:color="auto" w:fill="auto"/>
            <w:noWrap/>
            <w:vAlign w:val="bottom"/>
            <w:hideMark/>
          </w:tcPr>
          <w:p w:rsidR="008C5D50" w:rsidRPr="00B5082D" w:rsidRDefault="008C5D50" w:rsidP="00AE1C77">
            <w:pPr>
              <w:spacing w:after="0" w:line="240" w:lineRule="auto"/>
              <w:jc w:val="center"/>
              <w:rPr>
                <w:rFonts w:asciiTheme="majorHAnsi" w:eastAsia="Times New Roman" w:hAnsiTheme="majorHAnsi" w:cs="Calibri"/>
                <w:color w:val="000000"/>
                <w:sz w:val="18"/>
                <w:szCs w:val="18"/>
                <w:lang w:val="en-US" w:eastAsia="da-DK"/>
              </w:rPr>
            </w:pPr>
            <w:r w:rsidRPr="00B5082D">
              <w:rPr>
                <w:rFonts w:asciiTheme="majorHAnsi" w:eastAsia="Times New Roman" w:hAnsiTheme="majorHAnsi" w:cs="Calibri"/>
                <w:color w:val="000000"/>
                <w:sz w:val="18"/>
                <w:szCs w:val="18"/>
                <w:lang w:val="en-US" w:eastAsia="da-DK"/>
              </w:rPr>
              <w:t>13387</w:t>
            </w:r>
          </w:p>
        </w:tc>
      </w:tr>
      <w:tr w:rsidR="008C5D50" w:rsidRPr="00B5082D" w:rsidTr="00AE1C77">
        <w:trPr>
          <w:trHeight w:val="299"/>
        </w:trPr>
        <w:tc>
          <w:tcPr>
            <w:tcW w:w="360" w:type="dxa"/>
            <w:tcBorders>
              <w:top w:val="single" w:sz="4" w:space="0" w:color="auto"/>
              <w:left w:val="single" w:sz="4" w:space="0" w:color="auto"/>
              <w:bottom w:val="nil"/>
              <w:right w:val="nil"/>
            </w:tcBorders>
            <w:shd w:val="clear" w:color="auto" w:fill="auto"/>
            <w:noWrap/>
            <w:vAlign w:val="bottom"/>
            <w:hideMark/>
          </w:tcPr>
          <w:p w:rsidR="008C5D50" w:rsidRPr="00B5082D" w:rsidRDefault="008C5D50" w:rsidP="008C5D50">
            <w:pPr>
              <w:spacing w:after="0" w:line="240" w:lineRule="auto"/>
              <w:jc w:val="right"/>
              <w:rPr>
                <w:rFonts w:asciiTheme="majorHAnsi" w:eastAsia="Times New Roman" w:hAnsiTheme="majorHAnsi" w:cs="Calibri"/>
                <w:b/>
                <w:bCs/>
                <w:color w:val="000000"/>
                <w:sz w:val="18"/>
                <w:szCs w:val="18"/>
                <w:lang w:val="en-US" w:eastAsia="da-DK"/>
              </w:rPr>
            </w:pPr>
            <w:r w:rsidRPr="00B5082D">
              <w:rPr>
                <w:rFonts w:asciiTheme="majorHAnsi" w:eastAsia="Times New Roman" w:hAnsiTheme="majorHAnsi" w:cs="Calibri"/>
                <w:b/>
                <w:bCs/>
                <w:color w:val="000000"/>
                <w:sz w:val="18"/>
                <w:szCs w:val="18"/>
                <w:lang w:val="en-US" w:eastAsia="da-DK"/>
              </w:rPr>
              <w:t>13</w:t>
            </w:r>
          </w:p>
        </w:tc>
        <w:tc>
          <w:tcPr>
            <w:tcW w:w="1640" w:type="dxa"/>
            <w:tcBorders>
              <w:top w:val="single" w:sz="4" w:space="0" w:color="auto"/>
              <w:left w:val="nil"/>
              <w:bottom w:val="nil"/>
              <w:right w:val="nil"/>
            </w:tcBorders>
            <w:shd w:val="clear" w:color="auto" w:fill="auto"/>
            <w:noWrap/>
            <w:vAlign w:val="bottom"/>
            <w:hideMark/>
          </w:tcPr>
          <w:p w:rsidR="008C5D50" w:rsidRPr="00B5082D" w:rsidRDefault="008C5D50" w:rsidP="008C5D50">
            <w:pPr>
              <w:spacing w:after="0" w:line="240" w:lineRule="auto"/>
              <w:jc w:val="right"/>
              <w:rPr>
                <w:rFonts w:asciiTheme="majorHAnsi" w:eastAsia="Times New Roman" w:hAnsiTheme="majorHAnsi" w:cs="Calibri"/>
                <w:color w:val="000000"/>
                <w:sz w:val="18"/>
                <w:szCs w:val="18"/>
                <w:lang w:val="en-US" w:eastAsia="da-DK"/>
              </w:rPr>
            </w:pPr>
            <w:r w:rsidRPr="00B5082D">
              <w:rPr>
                <w:rFonts w:asciiTheme="majorHAnsi" w:eastAsia="Times New Roman" w:hAnsiTheme="majorHAnsi" w:cs="Calibri"/>
                <w:color w:val="000000"/>
                <w:sz w:val="18"/>
                <w:szCs w:val="18"/>
                <w:lang w:val="en-US" w:eastAsia="da-DK"/>
              </w:rPr>
              <w:t>18-11-2004 05:00</w:t>
            </w:r>
          </w:p>
        </w:tc>
        <w:tc>
          <w:tcPr>
            <w:tcW w:w="1203" w:type="dxa"/>
            <w:tcBorders>
              <w:top w:val="single" w:sz="4" w:space="0" w:color="auto"/>
              <w:left w:val="nil"/>
              <w:bottom w:val="nil"/>
              <w:right w:val="nil"/>
            </w:tcBorders>
            <w:shd w:val="clear" w:color="auto" w:fill="auto"/>
            <w:noWrap/>
            <w:vAlign w:val="bottom"/>
            <w:hideMark/>
          </w:tcPr>
          <w:p w:rsidR="008C5D50" w:rsidRPr="00B5082D" w:rsidRDefault="008C5D50" w:rsidP="00AE1C77">
            <w:pPr>
              <w:spacing w:after="0" w:line="240" w:lineRule="auto"/>
              <w:jc w:val="center"/>
              <w:rPr>
                <w:rFonts w:asciiTheme="majorHAnsi" w:eastAsia="Times New Roman" w:hAnsiTheme="majorHAnsi" w:cs="Calibri"/>
                <w:color w:val="000000"/>
                <w:sz w:val="18"/>
                <w:szCs w:val="18"/>
                <w:lang w:val="en-US" w:eastAsia="da-DK"/>
              </w:rPr>
            </w:pPr>
            <w:r w:rsidRPr="00B5082D">
              <w:rPr>
                <w:rFonts w:asciiTheme="majorHAnsi" w:eastAsia="Times New Roman" w:hAnsiTheme="majorHAnsi" w:cs="Calibri"/>
                <w:color w:val="000000"/>
                <w:sz w:val="18"/>
                <w:szCs w:val="18"/>
                <w:lang w:val="en-US" w:eastAsia="da-DK"/>
              </w:rPr>
              <w:t>2005</w:t>
            </w:r>
          </w:p>
        </w:tc>
        <w:tc>
          <w:tcPr>
            <w:tcW w:w="476" w:type="dxa"/>
            <w:tcBorders>
              <w:top w:val="single" w:sz="4" w:space="0" w:color="auto"/>
              <w:left w:val="nil"/>
              <w:bottom w:val="nil"/>
              <w:right w:val="nil"/>
            </w:tcBorders>
            <w:shd w:val="clear" w:color="auto" w:fill="auto"/>
            <w:noWrap/>
            <w:vAlign w:val="bottom"/>
            <w:hideMark/>
          </w:tcPr>
          <w:p w:rsidR="008C5D50" w:rsidRPr="00B5082D" w:rsidRDefault="008C5D50" w:rsidP="00AE1C77">
            <w:pPr>
              <w:spacing w:after="0" w:line="240" w:lineRule="auto"/>
              <w:jc w:val="center"/>
              <w:rPr>
                <w:rFonts w:asciiTheme="majorHAnsi" w:eastAsia="Times New Roman" w:hAnsiTheme="majorHAnsi" w:cs="Calibri"/>
                <w:color w:val="000000"/>
                <w:sz w:val="18"/>
                <w:szCs w:val="18"/>
                <w:lang w:val="en-US" w:eastAsia="da-DK"/>
              </w:rPr>
            </w:pPr>
            <w:r w:rsidRPr="00B5082D">
              <w:rPr>
                <w:rFonts w:asciiTheme="majorHAnsi" w:eastAsia="Times New Roman" w:hAnsiTheme="majorHAnsi" w:cs="Calibri"/>
                <w:color w:val="000000"/>
                <w:sz w:val="18"/>
                <w:szCs w:val="18"/>
                <w:lang w:val="en-US" w:eastAsia="da-DK"/>
              </w:rPr>
              <w:t>3.18</w:t>
            </w:r>
          </w:p>
        </w:tc>
        <w:tc>
          <w:tcPr>
            <w:tcW w:w="872" w:type="dxa"/>
            <w:tcBorders>
              <w:top w:val="single" w:sz="4" w:space="0" w:color="auto"/>
              <w:left w:val="nil"/>
              <w:bottom w:val="nil"/>
              <w:right w:val="single" w:sz="4" w:space="0" w:color="auto"/>
            </w:tcBorders>
            <w:shd w:val="clear" w:color="auto" w:fill="auto"/>
            <w:noWrap/>
            <w:vAlign w:val="bottom"/>
            <w:hideMark/>
          </w:tcPr>
          <w:p w:rsidR="008C5D50" w:rsidRPr="00B5082D" w:rsidRDefault="008C5D50" w:rsidP="00AE1C77">
            <w:pPr>
              <w:spacing w:after="0" w:line="240" w:lineRule="auto"/>
              <w:jc w:val="center"/>
              <w:rPr>
                <w:rFonts w:asciiTheme="majorHAnsi" w:eastAsia="Times New Roman" w:hAnsiTheme="majorHAnsi" w:cs="Calibri"/>
                <w:color w:val="000000"/>
                <w:sz w:val="18"/>
                <w:szCs w:val="18"/>
                <w:lang w:val="en-US" w:eastAsia="da-DK"/>
              </w:rPr>
            </w:pPr>
            <w:r w:rsidRPr="00B5082D">
              <w:rPr>
                <w:rFonts w:asciiTheme="majorHAnsi" w:eastAsia="Times New Roman" w:hAnsiTheme="majorHAnsi" w:cs="Calibri"/>
                <w:color w:val="000000"/>
                <w:sz w:val="18"/>
                <w:szCs w:val="18"/>
                <w:lang w:val="en-US" w:eastAsia="da-DK"/>
              </w:rPr>
              <w:t>12806</w:t>
            </w:r>
          </w:p>
        </w:tc>
      </w:tr>
      <w:tr w:rsidR="008C5D50" w:rsidRPr="00B5082D" w:rsidTr="00AE1C77">
        <w:trPr>
          <w:trHeight w:val="299"/>
        </w:trPr>
        <w:tc>
          <w:tcPr>
            <w:tcW w:w="360" w:type="dxa"/>
            <w:tcBorders>
              <w:top w:val="nil"/>
              <w:left w:val="single" w:sz="4" w:space="0" w:color="auto"/>
              <w:bottom w:val="nil"/>
              <w:right w:val="nil"/>
            </w:tcBorders>
            <w:shd w:val="clear" w:color="auto" w:fill="auto"/>
            <w:noWrap/>
            <w:vAlign w:val="bottom"/>
            <w:hideMark/>
          </w:tcPr>
          <w:p w:rsidR="008C5D50" w:rsidRPr="00B5082D" w:rsidRDefault="008C5D50" w:rsidP="008C5D50">
            <w:pPr>
              <w:spacing w:after="0" w:line="240" w:lineRule="auto"/>
              <w:jc w:val="right"/>
              <w:rPr>
                <w:rFonts w:asciiTheme="majorHAnsi" w:eastAsia="Times New Roman" w:hAnsiTheme="majorHAnsi" w:cs="Calibri"/>
                <w:b/>
                <w:bCs/>
                <w:color w:val="000000"/>
                <w:sz w:val="18"/>
                <w:szCs w:val="18"/>
                <w:lang w:val="en-US" w:eastAsia="da-DK"/>
              </w:rPr>
            </w:pPr>
            <w:r w:rsidRPr="00B5082D">
              <w:rPr>
                <w:rFonts w:asciiTheme="majorHAnsi" w:eastAsia="Times New Roman" w:hAnsiTheme="majorHAnsi" w:cs="Calibri"/>
                <w:b/>
                <w:bCs/>
                <w:color w:val="000000"/>
                <w:sz w:val="18"/>
                <w:szCs w:val="18"/>
                <w:lang w:val="en-US" w:eastAsia="da-DK"/>
              </w:rPr>
              <w:t>14</w:t>
            </w:r>
          </w:p>
        </w:tc>
        <w:tc>
          <w:tcPr>
            <w:tcW w:w="1640" w:type="dxa"/>
            <w:tcBorders>
              <w:top w:val="nil"/>
              <w:left w:val="nil"/>
              <w:bottom w:val="nil"/>
              <w:right w:val="nil"/>
            </w:tcBorders>
            <w:shd w:val="clear" w:color="auto" w:fill="auto"/>
            <w:noWrap/>
            <w:vAlign w:val="bottom"/>
            <w:hideMark/>
          </w:tcPr>
          <w:p w:rsidR="008C5D50" w:rsidRPr="00B5082D" w:rsidRDefault="008C5D50" w:rsidP="008C5D50">
            <w:pPr>
              <w:spacing w:after="0" w:line="240" w:lineRule="auto"/>
              <w:jc w:val="right"/>
              <w:rPr>
                <w:rFonts w:asciiTheme="majorHAnsi" w:eastAsia="Times New Roman" w:hAnsiTheme="majorHAnsi" w:cs="Calibri"/>
                <w:color w:val="000000"/>
                <w:sz w:val="18"/>
                <w:szCs w:val="18"/>
                <w:lang w:val="en-US" w:eastAsia="da-DK"/>
              </w:rPr>
            </w:pPr>
            <w:r w:rsidRPr="00B5082D">
              <w:rPr>
                <w:rFonts w:asciiTheme="majorHAnsi" w:eastAsia="Times New Roman" w:hAnsiTheme="majorHAnsi" w:cs="Calibri"/>
                <w:color w:val="000000"/>
                <w:sz w:val="18"/>
                <w:szCs w:val="18"/>
                <w:lang w:val="en-US" w:eastAsia="da-DK"/>
              </w:rPr>
              <w:t>15-11-2005 01:00</w:t>
            </w:r>
          </w:p>
        </w:tc>
        <w:tc>
          <w:tcPr>
            <w:tcW w:w="1203" w:type="dxa"/>
            <w:tcBorders>
              <w:top w:val="nil"/>
              <w:left w:val="nil"/>
              <w:bottom w:val="nil"/>
              <w:right w:val="nil"/>
            </w:tcBorders>
            <w:shd w:val="clear" w:color="auto" w:fill="auto"/>
            <w:noWrap/>
            <w:vAlign w:val="bottom"/>
            <w:hideMark/>
          </w:tcPr>
          <w:p w:rsidR="008C5D50" w:rsidRPr="00B5082D" w:rsidRDefault="008C5D50" w:rsidP="00AE1C77">
            <w:pPr>
              <w:spacing w:after="0" w:line="240" w:lineRule="auto"/>
              <w:jc w:val="center"/>
              <w:rPr>
                <w:rFonts w:asciiTheme="majorHAnsi" w:eastAsia="Times New Roman" w:hAnsiTheme="majorHAnsi" w:cs="Calibri"/>
                <w:color w:val="000000"/>
                <w:sz w:val="18"/>
                <w:szCs w:val="18"/>
                <w:lang w:val="en-US" w:eastAsia="da-DK"/>
              </w:rPr>
            </w:pPr>
            <w:r w:rsidRPr="00B5082D">
              <w:rPr>
                <w:rFonts w:asciiTheme="majorHAnsi" w:eastAsia="Times New Roman" w:hAnsiTheme="majorHAnsi" w:cs="Calibri"/>
                <w:color w:val="000000"/>
                <w:sz w:val="18"/>
                <w:szCs w:val="18"/>
                <w:lang w:val="en-US" w:eastAsia="da-DK"/>
              </w:rPr>
              <w:t>2006</w:t>
            </w:r>
          </w:p>
        </w:tc>
        <w:tc>
          <w:tcPr>
            <w:tcW w:w="476" w:type="dxa"/>
            <w:tcBorders>
              <w:top w:val="nil"/>
              <w:left w:val="nil"/>
              <w:bottom w:val="nil"/>
              <w:right w:val="nil"/>
            </w:tcBorders>
            <w:shd w:val="clear" w:color="auto" w:fill="auto"/>
            <w:noWrap/>
            <w:vAlign w:val="bottom"/>
            <w:hideMark/>
          </w:tcPr>
          <w:p w:rsidR="008C5D50" w:rsidRPr="00B5082D" w:rsidRDefault="008C5D50" w:rsidP="00AE1C77">
            <w:pPr>
              <w:spacing w:after="0" w:line="240" w:lineRule="auto"/>
              <w:jc w:val="center"/>
              <w:rPr>
                <w:rFonts w:asciiTheme="majorHAnsi" w:eastAsia="Times New Roman" w:hAnsiTheme="majorHAnsi" w:cs="Calibri"/>
                <w:color w:val="000000"/>
                <w:sz w:val="18"/>
                <w:szCs w:val="18"/>
                <w:lang w:val="en-US" w:eastAsia="da-DK"/>
              </w:rPr>
            </w:pPr>
            <w:r w:rsidRPr="00B5082D">
              <w:rPr>
                <w:rFonts w:asciiTheme="majorHAnsi" w:eastAsia="Times New Roman" w:hAnsiTheme="majorHAnsi" w:cs="Calibri"/>
                <w:color w:val="000000"/>
                <w:sz w:val="18"/>
                <w:szCs w:val="18"/>
                <w:lang w:val="en-US" w:eastAsia="da-DK"/>
              </w:rPr>
              <w:t>1.99</w:t>
            </w:r>
          </w:p>
        </w:tc>
        <w:tc>
          <w:tcPr>
            <w:tcW w:w="872" w:type="dxa"/>
            <w:tcBorders>
              <w:top w:val="nil"/>
              <w:left w:val="nil"/>
              <w:bottom w:val="nil"/>
              <w:right w:val="single" w:sz="4" w:space="0" w:color="auto"/>
            </w:tcBorders>
            <w:shd w:val="clear" w:color="auto" w:fill="auto"/>
            <w:noWrap/>
            <w:vAlign w:val="bottom"/>
            <w:hideMark/>
          </w:tcPr>
          <w:p w:rsidR="008C5D50" w:rsidRPr="00B5082D" w:rsidRDefault="008C5D50" w:rsidP="00AE1C77">
            <w:pPr>
              <w:spacing w:after="0" w:line="240" w:lineRule="auto"/>
              <w:jc w:val="center"/>
              <w:rPr>
                <w:rFonts w:asciiTheme="majorHAnsi" w:eastAsia="Times New Roman" w:hAnsiTheme="majorHAnsi" w:cs="Calibri"/>
                <w:color w:val="000000"/>
                <w:sz w:val="18"/>
                <w:szCs w:val="18"/>
                <w:lang w:val="en-US" w:eastAsia="da-DK"/>
              </w:rPr>
            </w:pPr>
            <w:r w:rsidRPr="00B5082D">
              <w:rPr>
                <w:rFonts w:asciiTheme="majorHAnsi" w:eastAsia="Times New Roman" w:hAnsiTheme="majorHAnsi" w:cs="Calibri"/>
                <w:color w:val="000000"/>
                <w:sz w:val="18"/>
                <w:szCs w:val="18"/>
                <w:lang w:val="en-US" w:eastAsia="da-DK"/>
              </w:rPr>
              <w:t>11763</w:t>
            </w:r>
          </w:p>
        </w:tc>
      </w:tr>
      <w:tr w:rsidR="008C5D50" w:rsidRPr="00B5082D" w:rsidTr="00AE1C77">
        <w:trPr>
          <w:trHeight w:val="299"/>
        </w:trPr>
        <w:tc>
          <w:tcPr>
            <w:tcW w:w="360" w:type="dxa"/>
            <w:tcBorders>
              <w:top w:val="nil"/>
              <w:left w:val="single" w:sz="4" w:space="0" w:color="auto"/>
              <w:bottom w:val="nil"/>
              <w:right w:val="nil"/>
            </w:tcBorders>
            <w:shd w:val="clear" w:color="auto" w:fill="auto"/>
            <w:noWrap/>
            <w:vAlign w:val="bottom"/>
            <w:hideMark/>
          </w:tcPr>
          <w:p w:rsidR="008C5D50" w:rsidRPr="00B5082D" w:rsidRDefault="008C5D50" w:rsidP="008C5D50">
            <w:pPr>
              <w:spacing w:after="0" w:line="240" w:lineRule="auto"/>
              <w:jc w:val="right"/>
              <w:rPr>
                <w:rFonts w:asciiTheme="majorHAnsi" w:eastAsia="Times New Roman" w:hAnsiTheme="majorHAnsi" w:cs="Calibri"/>
                <w:b/>
                <w:bCs/>
                <w:color w:val="000000"/>
                <w:sz w:val="18"/>
                <w:szCs w:val="18"/>
                <w:lang w:val="en-US" w:eastAsia="da-DK"/>
              </w:rPr>
            </w:pPr>
            <w:r w:rsidRPr="00B5082D">
              <w:rPr>
                <w:rFonts w:asciiTheme="majorHAnsi" w:eastAsia="Times New Roman" w:hAnsiTheme="majorHAnsi" w:cs="Calibri"/>
                <w:b/>
                <w:bCs/>
                <w:color w:val="000000"/>
                <w:sz w:val="18"/>
                <w:szCs w:val="18"/>
                <w:lang w:val="en-US" w:eastAsia="da-DK"/>
              </w:rPr>
              <w:t>15</w:t>
            </w:r>
          </w:p>
        </w:tc>
        <w:tc>
          <w:tcPr>
            <w:tcW w:w="1640" w:type="dxa"/>
            <w:tcBorders>
              <w:top w:val="nil"/>
              <w:left w:val="nil"/>
              <w:bottom w:val="nil"/>
              <w:right w:val="nil"/>
            </w:tcBorders>
            <w:shd w:val="clear" w:color="auto" w:fill="auto"/>
            <w:noWrap/>
            <w:vAlign w:val="bottom"/>
            <w:hideMark/>
          </w:tcPr>
          <w:p w:rsidR="008C5D50" w:rsidRPr="00B5082D" w:rsidRDefault="008C5D50" w:rsidP="008C5D50">
            <w:pPr>
              <w:spacing w:after="0" w:line="240" w:lineRule="auto"/>
              <w:jc w:val="right"/>
              <w:rPr>
                <w:rFonts w:asciiTheme="majorHAnsi" w:eastAsia="Times New Roman" w:hAnsiTheme="majorHAnsi" w:cs="Calibri"/>
                <w:color w:val="000000"/>
                <w:sz w:val="18"/>
                <w:szCs w:val="18"/>
                <w:lang w:val="en-US" w:eastAsia="da-DK"/>
              </w:rPr>
            </w:pPr>
            <w:r w:rsidRPr="00B5082D">
              <w:rPr>
                <w:rFonts w:asciiTheme="majorHAnsi" w:eastAsia="Times New Roman" w:hAnsiTheme="majorHAnsi" w:cs="Calibri"/>
                <w:color w:val="000000"/>
                <w:sz w:val="18"/>
                <w:szCs w:val="18"/>
                <w:lang w:val="en-US" w:eastAsia="da-DK"/>
              </w:rPr>
              <w:t>18-03-2007 15:00</w:t>
            </w:r>
          </w:p>
        </w:tc>
        <w:tc>
          <w:tcPr>
            <w:tcW w:w="1203" w:type="dxa"/>
            <w:tcBorders>
              <w:top w:val="nil"/>
              <w:left w:val="nil"/>
              <w:bottom w:val="nil"/>
              <w:right w:val="nil"/>
            </w:tcBorders>
            <w:shd w:val="clear" w:color="auto" w:fill="auto"/>
            <w:noWrap/>
            <w:vAlign w:val="bottom"/>
            <w:hideMark/>
          </w:tcPr>
          <w:p w:rsidR="008C5D50" w:rsidRPr="00B5082D" w:rsidRDefault="008C5D50" w:rsidP="00AE1C77">
            <w:pPr>
              <w:spacing w:after="0" w:line="240" w:lineRule="auto"/>
              <w:jc w:val="center"/>
              <w:rPr>
                <w:rFonts w:asciiTheme="majorHAnsi" w:eastAsia="Times New Roman" w:hAnsiTheme="majorHAnsi" w:cs="Calibri"/>
                <w:color w:val="000000"/>
                <w:sz w:val="18"/>
                <w:szCs w:val="18"/>
                <w:lang w:val="en-US" w:eastAsia="da-DK"/>
              </w:rPr>
            </w:pPr>
            <w:r w:rsidRPr="00B5082D">
              <w:rPr>
                <w:rFonts w:asciiTheme="majorHAnsi" w:eastAsia="Times New Roman" w:hAnsiTheme="majorHAnsi" w:cs="Calibri"/>
                <w:color w:val="000000"/>
                <w:sz w:val="18"/>
                <w:szCs w:val="18"/>
                <w:lang w:val="en-US" w:eastAsia="da-DK"/>
              </w:rPr>
              <w:t>2007</w:t>
            </w:r>
          </w:p>
        </w:tc>
        <w:tc>
          <w:tcPr>
            <w:tcW w:w="476" w:type="dxa"/>
            <w:tcBorders>
              <w:top w:val="nil"/>
              <w:left w:val="nil"/>
              <w:bottom w:val="nil"/>
              <w:right w:val="nil"/>
            </w:tcBorders>
            <w:shd w:val="clear" w:color="auto" w:fill="auto"/>
            <w:noWrap/>
            <w:vAlign w:val="bottom"/>
            <w:hideMark/>
          </w:tcPr>
          <w:p w:rsidR="008C5D50" w:rsidRPr="00B5082D" w:rsidRDefault="008C5D50" w:rsidP="00AE1C77">
            <w:pPr>
              <w:spacing w:after="0" w:line="240" w:lineRule="auto"/>
              <w:jc w:val="center"/>
              <w:rPr>
                <w:rFonts w:asciiTheme="majorHAnsi" w:eastAsia="Times New Roman" w:hAnsiTheme="majorHAnsi" w:cs="Calibri"/>
                <w:color w:val="000000"/>
                <w:sz w:val="18"/>
                <w:szCs w:val="18"/>
                <w:lang w:val="en-US" w:eastAsia="da-DK"/>
              </w:rPr>
            </w:pPr>
            <w:r w:rsidRPr="00B5082D">
              <w:rPr>
                <w:rFonts w:asciiTheme="majorHAnsi" w:eastAsia="Times New Roman" w:hAnsiTheme="majorHAnsi" w:cs="Calibri"/>
                <w:color w:val="000000"/>
                <w:sz w:val="18"/>
                <w:szCs w:val="18"/>
                <w:lang w:val="en-US" w:eastAsia="da-DK"/>
              </w:rPr>
              <w:t>2.88</w:t>
            </w:r>
          </w:p>
        </w:tc>
        <w:tc>
          <w:tcPr>
            <w:tcW w:w="872" w:type="dxa"/>
            <w:tcBorders>
              <w:top w:val="nil"/>
              <w:left w:val="nil"/>
              <w:bottom w:val="nil"/>
              <w:right w:val="single" w:sz="4" w:space="0" w:color="auto"/>
            </w:tcBorders>
            <w:shd w:val="clear" w:color="auto" w:fill="auto"/>
            <w:noWrap/>
            <w:vAlign w:val="bottom"/>
            <w:hideMark/>
          </w:tcPr>
          <w:p w:rsidR="008C5D50" w:rsidRPr="00B5082D" w:rsidRDefault="008C5D50" w:rsidP="00AE1C77">
            <w:pPr>
              <w:spacing w:after="0" w:line="240" w:lineRule="auto"/>
              <w:jc w:val="center"/>
              <w:rPr>
                <w:rFonts w:asciiTheme="majorHAnsi" w:eastAsia="Times New Roman" w:hAnsiTheme="majorHAnsi" w:cs="Calibri"/>
                <w:color w:val="000000"/>
                <w:sz w:val="18"/>
                <w:szCs w:val="18"/>
                <w:lang w:val="en-US" w:eastAsia="da-DK"/>
              </w:rPr>
            </w:pPr>
            <w:r w:rsidRPr="00B5082D">
              <w:rPr>
                <w:rFonts w:asciiTheme="majorHAnsi" w:eastAsia="Times New Roman" w:hAnsiTheme="majorHAnsi" w:cs="Calibri"/>
                <w:color w:val="000000"/>
                <w:sz w:val="18"/>
                <w:szCs w:val="18"/>
                <w:lang w:val="en-US" w:eastAsia="da-DK"/>
              </w:rPr>
              <w:t>22424</w:t>
            </w:r>
          </w:p>
        </w:tc>
      </w:tr>
      <w:tr w:rsidR="008C5D50" w:rsidRPr="00B5082D" w:rsidTr="00AE1C77">
        <w:trPr>
          <w:trHeight w:val="299"/>
        </w:trPr>
        <w:tc>
          <w:tcPr>
            <w:tcW w:w="360" w:type="dxa"/>
            <w:tcBorders>
              <w:top w:val="nil"/>
              <w:left w:val="single" w:sz="4" w:space="0" w:color="auto"/>
              <w:bottom w:val="nil"/>
              <w:right w:val="nil"/>
            </w:tcBorders>
            <w:shd w:val="clear" w:color="auto" w:fill="auto"/>
            <w:noWrap/>
            <w:vAlign w:val="bottom"/>
            <w:hideMark/>
          </w:tcPr>
          <w:p w:rsidR="008C5D50" w:rsidRPr="00B5082D" w:rsidRDefault="008C5D50" w:rsidP="008C5D50">
            <w:pPr>
              <w:spacing w:after="0" w:line="240" w:lineRule="auto"/>
              <w:jc w:val="right"/>
              <w:rPr>
                <w:rFonts w:asciiTheme="majorHAnsi" w:eastAsia="Times New Roman" w:hAnsiTheme="majorHAnsi" w:cs="Calibri"/>
                <w:b/>
                <w:bCs/>
                <w:color w:val="000000"/>
                <w:sz w:val="18"/>
                <w:szCs w:val="18"/>
                <w:lang w:val="en-US" w:eastAsia="da-DK"/>
              </w:rPr>
            </w:pPr>
            <w:r w:rsidRPr="00B5082D">
              <w:rPr>
                <w:rFonts w:asciiTheme="majorHAnsi" w:eastAsia="Times New Roman" w:hAnsiTheme="majorHAnsi" w:cs="Calibri"/>
                <w:b/>
                <w:bCs/>
                <w:color w:val="000000"/>
                <w:sz w:val="18"/>
                <w:szCs w:val="18"/>
                <w:lang w:val="en-US" w:eastAsia="da-DK"/>
              </w:rPr>
              <w:t>16</w:t>
            </w:r>
          </w:p>
        </w:tc>
        <w:tc>
          <w:tcPr>
            <w:tcW w:w="1640" w:type="dxa"/>
            <w:tcBorders>
              <w:top w:val="nil"/>
              <w:left w:val="nil"/>
              <w:bottom w:val="nil"/>
              <w:right w:val="nil"/>
            </w:tcBorders>
            <w:shd w:val="clear" w:color="auto" w:fill="auto"/>
            <w:noWrap/>
            <w:vAlign w:val="bottom"/>
            <w:hideMark/>
          </w:tcPr>
          <w:p w:rsidR="008C5D50" w:rsidRPr="00B5082D" w:rsidRDefault="008C5D50" w:rsidP="008C5D50">
            <w:pPr>
              <w:spacing w:after="0" w:line="240" w:lineRule="auto"/>
              <w:jc w:val="right"/>
              <w:rPr>
                <w:rFonts w:asciiTheme="majorHAnsi" w:eastAsia="Times New Roman" w:hAnsiTheme="majorHAnsi" w:cs="Calibri"/>
                <w:color w:val="000000"/>
                <w:sz w:val="18"/>
                <w:szCs w:val="18"/>
                <w:lang w:val="en-US" w:eastAsia="da-DK"/>
              </w:rPr>
            </w:pPr>
            <w:r w:rsidRPr="00B5082D">
              <w:rPr>
                <w:rFonts w:asciiTheme="majorHAnsi" w:eastAsia="Times New Roman" w:hAnsiTheme="majorHAnsi" w:cs="Calibri"/>
                <w:color w:val="000000"/>
                <w:sz w:val="18"/>
                <w:szCs w:val="18"/>
                <w:lang w:val="en-US" w:eastAsia="da-DK"/>
              </w:rPr>
              <w:t>01-02-2008 09:00</w:t>
            </w:r>
          </w:p>
        </w:tc>
        <w:tc>
          <w:tcPr>
            <w:tcW w:w="1203" w:type="dxa"/>
            <w:tcBorders>
              <w:top w:val="nil"/>
              <w:left w:val="nil"/>
              <w:bottom w:val="nil"/>
              <w:right w:val="nil"/>
            </w:tcBorders>
            <w:shd w:val="clear" w:color="auto" w:fill="auto"/>
            <w:noWrap/>
            <w:vAlign w:val="bottom"/>
            <w:hideMark/>
          </w:tcPr>
          <w:p w:rsidR="008C5D50" w:rsidRPr="00B5082D" w:rsidRDefault="008C5D50" w:rsidP="00AE1C77">
            <w:pPr>
              <w:spacing w:after="0" w:line="240" w:lineRule="auto"/>
              <w:jc w:val="center"/>
              <w:rPr>
                <w:rFonts w:asciiTheme="majorHAnsi" w:eastAsia="Times New Roman" w:hAnsiTheme="majorHAnsi" w:cs="Calibri"/>
                <w:color w:val="000000"/>
                <w:sz w:val="18"/>
                <w:szCs w:val="18"/>
                <w:lang w:val="en-US" w:eastAsia="da-DK"/>
              </w:rPr>
            </w:pPr>
            <w:r w:rsidRPr="00B5082D">
              <w:rPr>
                <w:rFonts w:asciiTheme="majorHAnsi" w:eastAsia="Times New Roman" w:hAnsiTheme="majorHAnsi" w:cs="Calibri"/>
                <w:color w:val="000000"/>
                <w:sz w:val="18"/>
                <w:szCs w:val="18"/>
                <w:lang w:val="en-US" w:eastAsia="da-DK"/>
              </w:rPr>
              <w:t>2008</w:t>
            </w:r>
          </w:p>
        </w:tc>
        <w:tc>
          <w:tcPr>
            <w:tcW w:w="476" w:type="dxa"/>
            <w:tcBorders>
              <w:top w:val="nil"/>
              <w:left w:val="nil"/>
              <w:bottom w:val="nil"/>
              <w:right w:val="nil"/>
            </w:tcBorders>
            <w:shd w:val="clear" w:color="auto" w:fill="auto"/>
            <w:noWrap/>
            <w:vAlign w:val="bottom"/>
            <w:hideMark/>
          </w:tcPr>
          <w:p w:rsidR="008C5D50" w:rsidRPr="00B5082D" w:rsidRDefault="008C5D50" w:rsidP="00AE1C77">
            <w:pPr>
              <w:spacing w:after="0" w:line="240" w:lineRule="auto"/>
              <w:jc w:val="center"/>
              <w:rPr>
                <w:rFonts w:asciiTheme="majorHAnsi" w:eastAsia="Times New Roman" w:hAnsiTheme="majorHAnsi" w:cs="Calibri"/>
                <w:color w:val="000000"/>
                <w:sz w:val="18"/>
                <w:szCs w:val="18"/>
                <w:lang w:val="en-US" w:eastAsia="da-DK"/>
              </w:rPr>
            </w:pPr>
            <w:r w:rsidRPr="00B5082D">
              <w:rPr>
                <w:rFonts w:asciiTheme="majorHAnsi" w:eastAsia="Times New Roman" w:hAnsiTheme="majorHAnsi" w:cs="Calibri"/>
                <w:color w:val="000000"/>
                <w:sz w:val="18"/>
                <w:szCs w:val="18"/>
                <w:lang w:val="en-US" w:eastAsia="da-DK"/>
              </w:rPr>
              <w:t>3.04</w:t>
            </w:r>
          </w:p>
        </w:tc>
        <w:tc>
          <w:tcPr>
            <w:tcW w:w="872" w:type="dxa"/>
            <w:tcBorders>
              <w:top w:val="nil"/>
              <w:left w:val="nil"/>
              <w:bottom w:val="nil"/>
              <w:right w:val="single" w:sz="4" w:space="0" w:color="auto"/>
            </w:tcBorders>
            <w:shd w:val="clear" w:color="auto" w:fill="auto"/>
            <w:noWrap/>
            <w:vAlign w:val="bottom"/>
            <w:hideMark/>
          </w:tcPr>
          <w:p w:rsidR="008C5D50" w:rsidRPr="00B5082D" w:rsidRDefault="008C5D50" w:rsidP="00AE1C77">
            <w:pPr>
              <w:spacing w:after="0" w:line="240" w:lineRule="auto"/>
              <w:jc w:val="center"/>
              <w:rPr>
                <w:rFonts w:asciiTheme="majorHAnsi" w:eastAsia="Times New Roman" w:hAnsiTheme="majorHAnsi" w:cs="Calibri"/>
                <w:color w:val="000000"/>
                <w:sz w:val="18"/>
                <w:szCs w:val="18"/>
                <w:lang w:val="en-US" w:eastAsia="da-DK"/>
              </w:rPr>
            </w:pPr>
            <w:r w:rsidRPr="00B5082D">
              <w:rPr>
                <w:rFonts w:asciiTheme="majorHAnsi" w:eastAsia="Times New Roman" w:hAnsiTheme="majorHAnsi" w:cs="Calibri"/>
                <w:color w:val="000000"/>
                <w:sz w:val="18"/>
                <w:szCs w:val="18"/>
                <w:lang w:val="en-US" w:eastAsia="da-DK"/>
              </w:rPr>
              <w:t>19423</w:t>
            </w:r>
          </w:p>
        </w:tc>
      </w:tr>
      <w:tr w:rsidR="008C5D50" w:rsidRPr="00B5082D" w:rsidTr="00AE1C77">
        <w:trPr>
          <w:trHeight w:val="299"/>
        </w:trPr>
        <w:tc>
          <w:tcPr>
            <w:tcW w:w="360" w:type="dxa"/>
            <w:tcBorders>
              <w:top w:val="nil"/>
              <w:left w:val="single" w:sz="4" w:space="0" w:color="auto"/>
              <w:bottom w:val="nil"/>
              <w:right w:val="nil"/>
            </w:tcBorders>
            <w:shd w:val="clear" w:color="auto" w:fill="auto"/>
            <w:noWrap/>
            <w:vAlign w:val="bottom"/>
            <w:hideMark/>
          </w:tcPr>
          <w:p w:rsidR="008C5D50" w:rsidRPr="00B5082D" w:rsidRDefault="008C5D50" w:rsidP="008C5D50">
            <w:pPr>
              <w:spacing w:after="0" w:line="240" w:lineRule="auto"/>
              <w:jc w:val="right"/>
              <w:rPr>
                <w:rFonts w:asciiTheme="majorHAnsi" w:eastAsia="Times New Roman" w:hAnsiTheme="majorHAnsi" w:cs="Calibri"/>
                <w:b/>
                <w:bCs/>
                <w:color w:val="000000"/>
                <w:sz w:val="18"/>
                <w:szCs w:val="18"/>
                <w:lang w:val="en-US" w:eastAsia="da-DK"/>
              </w:rPr>
            </w:pPr>
            <w:r w:rsidRPr="00B5082D">
              <w:rPr>
                <w:rFonts w:asciiTheme="majorHAnsi" w:eastAsia="Times New Roman" w:hAnsiTheme="majorHAnsi" w:cs="Calibri"/>
                <w:b/>
                <w:bCs/>
                <w:color w:val="000000"/>
                <w:sz w:val="18"/>
                <w:szCs w:val="18"/>
                <w:lang w:val="en-US" w:eastAsia="da-DK"/>
              </w:rPr>
              <w:t>17</w:t>
            </w:r>
          </w:p>
        </w:tc>
        <w:tc>
          <w:tcPr>
            <w:tcW w:w="1640" w:type="dxa"/>
            <w:tcBorders>
              <w:top w:val="nil"/>
              <w:left w:val="nil"/>
              <w:bottom w:val="nil"/>
              <w:right w:val="nil"/>
            </w:tcBorders>
            <w:shd w:val="clear" w:color="auto" w:fill="auto"/>
            <w:noWrap/>
            <w:vAlign w:val="bottom"/>
            <w:hideMark/>
          </w:tcPr>
          <w:p w:rsidR="008C5D50" w:rsidRPr="00B5082D" w:rsidRDefault="008C5D50" w:rsidP="008C5D50">
            <w:pPr>
              <w:spacing w:after="0" w:line="240" w:lineRule="auto"/>
              <w:jc w:val="right"/>
              <w:rPr>
                <w:rFonts w:asciiTheme="majorHAnsi" w:eastAsia="Times New Roman" w:hAnsiTheme="majorHAnsi" w:cs="Calibri"/>
                <w:color w:val="000000"/>
                <w:sz w:val="18"/>
                <w:szCs w:val="18"/>
                <w:lang w:val="en-US" w:eastAsia="da-DK"/>
              </w:rPr>
            </w:pPr>
            <w:r w:rsidRPr="00B5082D">
              <w:rPr>
                <w:rFonts w:asciiTheme="majorHAnsi" w:eastAsia="Times New Roman" w:hAnsiTheme="majorHAnsi" w:cs="Calibri"/>
                <w:color w:val="000000"/>
                <w:sz w:val="18"/>
                <w:szCs w:val="18"/>
                <w:lang w:val="en-US" w:eastAsia="da-DK"/>
              </w:rPr>
              <w:t>10-11-2008 11:00</w:t>
            </w:r>
          </w:p>
        </w:tc>
        <w:tc>
          <w:tcPr>
            <w:tcW w:w="1203" w:type="dxa"/>
            <w:tcBorders>
              <w:top w:val="nil"/>
              <w:left w:val="nil"/>
              <w:bottom w:val="nil"/>
              <w:right w:val="nil"/>
            </w:tcBorders>
            <w:shd w:val="clear" w:color="auto" w:fill="auto"/>
            <w:noWrap/>
            <w:vAlign w:val="bottom"/>
            <w:hideMark/>
          </w:tcPr>
          <w:p w:rsidR="008C5D50" w:rsidRPr="00B5082D" w:rsidRDefault="008C5D50" w:rsidP="00AE1C77">
            <w:pPr>
              <w:spacing w:after="0" w:line="240" w:lineRule="auto"/>
              <w:jc w:val="center"/>
              <w:rPr>
                <w:rFonts w:asciiTheme="majorHAnsi" w:eastAsia="Times New Roman" w:hAnsiTheme="majorHAnsi" w:cs="Calibri"/>
                <w:color w:val="000000"/>
                <w:sz w:val="18"/>
                <w:szCs w:val="18"/>
                <w:lang w:val="en-US" w:eastAsia="da-DK"/>
              </w:rPr>
            </w:pPr>
            <w:r w:rsidRPr="00B5082D">
              <w:rPr>
                <w:rFonts w:asciiTheme="majorHAnsi" w:eastAsia="Times New Roman" w:hAnsiTheme="majorHAnsi" w:cs="Calibri"/>
                <w:color w:val="000000"/>
                <w:sz w:val="18"/>
                <w:szCs w:val="18"/>
                <w:lang w:val="en-US" w:eastAsia="da-DK"/>
              </w:rPr>
              <w:t>2009</w:t>
            </w:r>
          </w:p>
        </w:tc>
        <w:tc>
          <w:tcPr>
            <w:tcW w:w="476" w:type="dxa"/>
            <w:tcBorders>
              <w:top w:val="nil"/>
              <w:left w:val="nil"/>
              <w:bottom w:val="nil"/>
              <w:right w:val="nil"/>
            </w:tcBorders>
            <w:shd w:val="clear" w:color="auto" w:fill="auto"/>
            <w:noWrap/>
            <w:vAlign w:val="bottom"/>
            <w:hideMark/>
          </w:tcPr>
          <w:p w:rsidR="008C5D50" w:rsidRPr="00B5082D" w:rsidRDefault="008C5D50" w:rsidP="00AE1C77">
            <w:pPr>
              <w:spacing w:after="0" w:line="240" w:lineRule="auto"/>
              <w:jc w:val="center"/>
              <w:rPr>
                <w:rFonts w:asciiTheme="majorHAnsi" w:eastAsia="Times New Roman" w:hAnsiTheme="majorHAnsi" w:cs="Calibri"/>
                <w:color w:val="000000"/>
                <w:sz w:val="18"/>
                <w:szCs w:val="18"/>
                <w:lang w:val="en-US" w:eastAsia="da-DK"/>
              </w:rPr>
            </w:pPr>
            <w:r w:rsidRPr="00B5082D">
              <w:rPr>
                <w:rFonts w:asciiTheme="majorHAnsi" w:eastAsia="Times New Roman" w:hAnsiTheme="majorHAnsi" w:cs="Calibri"/>
                <w:color w:val="000000"/>
                <w:sz w:val="18"/>
                <w:szCs w:val="18"/>
                <w:lang w:val="en-US" w:eastAsia="da-DK"/>
              </w:rPr>
              <w:t>2.43</w:t>
            </w:r>
          </w:p>
        </w:tc>
        <w:tc>
          <w:tcPr>
            <w:tcW w:w="872" w:type="dxa"/>
            <w:tcBorders>
              <w:top w:val="nil"/>
              <w:left w:val="nil"/>
              <w:bottom w:val="nil"/>
              <w:right w:val="single" w:sz="4" w:space="0" w:color="auto"/>
            </w:tcBorders>
            <w:shd w:val="clear" w:color="auto" w:fill="auto"/>
            <w:noWrap/>
            <w:vAlign w:val="bottom"/>
            <w:hideMark/>
          </w:tcPr>
          <w:p w:rsidR="008C5D50" w:rsidRPr="00B5082D" w:rsidRDefault="008C5D50" w:rsidP="00AE1C77">
            <w:pPr>
              <w:spacing w:after="0" w:line="240" w:lineRule="auto"/>
              <w:jc w:val="center"/>
              <w:rPr>
                <w:rFonts w:asciiTheme="majorHAnsi" w:eastAsia="Times New Roman" w:hAnsiTheme="majorHAnsi" w:cs="Calibri"/>
                <w:color w:val="000000"/>
                <w:sz w:val="18"/>
                <w:szCs w:val="18"/>
                <w:lang w:val="en-US" w:eastAsia="da-DK"/>
              </w:rPr>
            </w:pPr>
            <w:r w:rsidRPr="00B5082D">
              <w:rPr>
                <w:rFonts w:asciiTheme="majorHAnsi" w:eastAsia="Times New Roman" w:hAnsiTheme="majorHAnsi" w:cs="Calibri"/>
                <w:color w:val="000000"/>
                <w:sz w:val="18"/>
                <w:szCs w:val="18"/>
                <w:lang w:val="en-US" w:eastAsia="da-DK"/>
              </w:rPr>
              <w:t>14747</w:t>
            </w:r>
          </w:p>
        </w:tc>
      </w:tr>
      <w:tr w:rsidR="008C5D50" w:rsidRPr="00B5082D" w:rsidTr="00AE1C77">
        <w:trPr>
          <w:trHeight w:val="299"/>
        </w:trPr>
        <w:tc>
          <w:tcPr>
            <w:tcW w:w="360" w:type="dxa"/>
            <w:tcBorders>
              <w:top w:val="nil"/>
              <w:left w:val="single" w:sz="4" w:space="0" w:color="auto"/>
              <w:bottom w:val="nil"/>
              <w:right w:val="nil"/>
            </w:tcBorders>
            <w:shd w:val="clear" w:color="auto" w:fill="auto"/>
            <w:noWrap/>
            <w:vAlign w:val="bottom"/>
            <w:hideMark/>
          </w:tcPr>
          <w:p w:rsidR="008C5D50" w:rsidRPr="00B5082D" w:rsidRDefault="008C5D50" w:rsidP="008C5D50">
            <w:pPr>
              <w:spacing w:after="0" w:line="240" w:lineRule="auto"/>
              <w:jc w:val="right"/>
              <w:rPr>
                <w:rFonts w:asciiTheme="majorHAnsi" w:eastAsia="Times New Roman" w:hAnsiTheme="majorHAnsi" w:cs="Calibri"/>
                <w:b/>
                <w:bCs/>
                <w:color w:val="000000"/>
                <w:sz w:val="18"/>
                <w:szCs w:val="18"/>
                <w:lang w:val="en-US" w:eastAsia="da-DK"/>
              </w:rPr>
            </w:pPr>
            <w:r w:rsidRPr="00B5082D">
              <w:rPr>
                <w:rFonts w:asciiTheme="majorHAnsi" w:eastAsia="Times New Roman" w:hAnsiTheme="majorHAnsi" w:cs="Calibri"/>
                <w:b/>
                <w:bCs/>
                <w:color w:val="000000"/>
                <w:sz w:val="18"/>
                <w:szCs w:val="18"/>
                <w:lang w:val="en-US" w:eastAsia="da-DK"/>
              </w:rPr>
              <w:t>18</w:t>
            </w:r>
          </w:p>
        </w:tc>
        <w:tc>
          <w:tcPr>
            <w:tcW w:w="1640" w:type="dxa"/>
            <w:tcBorders>
              <w:top w:val="nil"/>
              <w:left w:val="nil"/>
              <w:bottom w:val="nil"/>
              <w:right w:val="nil"/>
            </w:tcBorders>
            <w:shd w:val="clear" w:color="auto" w:fill="auto"/>
            <w:noWrap/>
            <w:vAlign w:val="bottom"/>
            <w:hideMark/>
          </w:tcPr>
          <w:p w:rsidR="008C5D50" w:rsidRPr="00B5082D" w:rsidRDefault="008C5D50" w:rsidP="008C5D50">
            <w:pPr>
              <w:spacing w:after="0" w:line="240" w:lineRule="auto"/>
              <w:jc w:val="right"/>
              <w:rPr>
                <w:rFonts w:asciiTheme="majorHAnsi" w:eastAsia="Times New Roman" w:hAnsiTheme="majorHAnsi" w:cs="Calibri"/>
                <w:color w:val="000000"/>
                <w:sz w:val="18"/>
                <w:szCs w:val="18"/>
                <w:lang w:val="en-US" w:eastAsia="da-DK"/>
              </w:rPr>
            </w:pPr>
            <w:r w:rsidRPr="00B5082D">
              <w:rPr>
                <w:rFonts w:asciiTheme="majorHAnsi" w:eastAsia="Times New Roman" w:hAnsiTheme="majorHAnsi" w:cs="Calibri"/>
                <w:color w:val="000000"/>
                <w:sz w:val="18"/>
                <w:szCs w:val="18"/>
                <w:lang w:val="en-US" w:eastAsia="da-DK"/>
              </w:rPr>
              <w:t>04-10-2009 03:00</w:t>
            </w:r>
          </w:p>
        </w:tc>
        <w:tc>
          <w:tcPr>
            <w:tcW w:w="1203" w:type="dxa"/>
            <w:tcBorders>
              <w:top w:val="nil"/>
              <w:left w:val="nil"/>
              <w:bottom w:val="nil"/>
              <w:right w:val="nil"/>
            </w:tcBorders>
            <w:shd w:val="clear" w:color="auto" w:fill="auto"/>
            <w:noWrap/>
            <w:vAlign w:val="bottom"/>
            <w:hideMark/>
          </w:tcPr>
          <w:p w:rsidR="008C5D50" w:rsidRPr="00B5082D" w:rsidRDefault="008C5D50" w:rsidP="00AE1C77">
            <w:pPr>
              <w:spacing w:after="0" w:line="240" w:lineRule="auto"/>
              <w:jc w:val="center"/>
              <w:rPr>
                <w:rFonts w:asciiTheme="majorHAnsi" w:eastAsia="Times New Roman" w:hAnsiTheme="majorHAnsi" w:cs="Calibri"/>
                <w:color w:val="000000"/>
                <w:sz w:val="18"/>
                <w:szCs w:val="18"/>
                <w:lang w:val="en-US" w:eastAsia="da-DK"/>
              </w:rPr>
            </w:pPr>
            <w:r w:rsidRPr="00B5082D">
              <w:rPr>
                <w:rFonts w:asciiTheme="majorHAnsi" w:eastAsia="Times New Roman" w:hAnsiTheme="majorHAnsi" w:cs="Calibri"/>
                <w:color w:val="000000"/>
                <w:sz w:val="18"/>
                <w:szCs w:val="18"/>
                <w:lang w:val="en-US" w:eastAsia="da-DK"/>
              </w:rPr>
              <w:t>2010</w:t>
            </w:r>
          </w:p>
        </w:tc>
        <w:tc>
          <w:tcPr>
            <w:tcW w:w="476" w:type="dxa"/>
            <w:tcBorders>
              <w:top w:val="nil"/>
              <w:left w:val="nil"/>
              <w:bottom w:val="nil"/>
              <w:right w:val="nil"/>
            </w:tcBorders>
            <w:shd w:val="clear" w:color="auto" w:fill="auto"/>
            <w:noWrap/>
            <w:vAlign w:val="bottom"/>
            <w:hideMark/>
          </w:tcPr>
          <w:p w:rsidR="008C5D50" w:rsidRPr="00B5082D" w:rsidRDefault="008C5D50" w:rsidP="00AE1C77">
            <w:pPr>
              <w:spacing w:after="0" w:line="240" w:lineRule="auto"/>
              <w:jc w:val="center"/>
              <w:rPr>
                <w:rFonts w:asciiTheme="majorHAnsi" w:eastAsia="Times New Roman" w:hAnsiTheme="majorHAnsi" w:cs="Calibri"/>
                <w:color w:val="000000"/>
                <w:sz w:val="18"/>
                <w:szCs w:val="18"/>
                <w:lang w:val="en-US" w:eastAsia="da-DK"/>
              </w:rPr>
            </w:pPr>
            <w:r w:rsidRPr="00B5082D">
              <w:rPr>
                <w:rFonts w:asciiTheme="majorHAnsi" w:eastAsia="Times New Roman" w:hAnsiTheme="majorHAnsi" w:cs="Calibri"/>
                <w:color w:val="000000"/>
                <w:sz w:val="18"/>
                <w:szCs w:val="18"/>
                <w:lang w:val="en-US" w:eastAsia="da-DK"/>
              </w:rPr>
              <w:t>2.75</w:t>
            </w:r>
          </w:p>
        </w:tc>
        <w:tc>
          <w:tcPr>
            <w:tcW w:w="872" w:type="dxa"/>
            <w:tcBorders>
              <w:top w:val="nil"/>
              <w:left w:val="nil"/>
              <w:bottom w:val="nil"/>
              <w:right w:val="single" w:sz="4" w:space="0" w:color="auto"/>
            </w:tcBorders>
            <w:shd w:val="clear" w:color="auto" w:fill="auto"/>
            <w:noWrap/>
            <w:vAlign w:val="bottom"/>
            <w:hideMark/>
          </w:tcPr>
          <w:p w:rsidR="008C5D50" w:rsidRPr="00B5082D" w:rsidRDefault="008C5D50" w:rsidP="00AE1C77">
            <w:pPr>
              <w:spacing w:after="0" w:line="240" w:lineRule="auto"/>
              <w:jc w:val="center"/>
              <w:rPr>
                <w:rFonts w:asciiTheme="majorHAnsi" w:eastAsia="Times New Roman" w:hAnsiTheme="majorHAnsi" w:cs="Calibri"/>
                <w:color w:val="000000"/>
                <w:sz w:val="18"/>
                <w:szCs w:val="18"/>
                <w:lang w:val="en-US" w:eastAsia="da-DK"/>
              </w:rPr>
            </w:pPr>
            <w:r w:rsidRPr="00B5082D">
              <w:rPr>
                <w:rFonts w:asciiTheme="majorHAnsi" w:eastAsia="Times New Roman" w:hAnsiTheme="majorHAnsi" w:cs="Calibri"/>
                <w:color w:val="000000"/>
                <w:sz w:val="18"/>
                <w:szCs w:val="18"/>
                <w:lang w:val="en-US" w:eastAsia="da-DK"/>
              </w:rPr>
              <w:t>5265</w:t>
            </w:r>
          </w:p>
        </w:tc>
      </w:tr>
      <w:tr w:rsidR="008C5D50" w:rsidRPr="00B5082D" w:rsidTr="00AE1C77">
        <w:trPr>
          <w:trHeight w:val="299"/>
        </w:trPr>
        <w:tc>
          <w:tcPr>
            <w:tcW w:w="360" w:type="dxa"/>
            <w:tcBorders>
              <w:top w:val="nil"/>
              <w:left w:val="single" w:sz="4" w:space="0" w:color="auto"/>
              <w:bottom w:val="nil"/>
              <w:right w:val="nil"/>
            </w:tcBorders>
            <w:shd w:val="clear" w:color="auto" w:fill="auto"/>
            <w:noWrap/>
            <w:vAlign w:val="bottom"/>
            <w:hideMark/>
          </w:tcPr>
          <w:p w:rsidR="008C5D50" w:rsidRPr="00B5082D" w:rsidRDefault="008C5D50" w:rsidP="008C5D50">
            <w:pPr>
              <w:spacing w:after="0" w:line="240" w:lineRule="auto"/>
              <w:jc w:val="right"/>
              <w:rPr>
                <w:rFonts w:asciiTheme="majorHAnsi" w:eastAsia="Times New Roman" w:hAnsiTheme="majorHAnsi" w:cs="Calibri"/>
                <w:b/>
                <w:bCs/>
                <w:color w:val="000000"/>
                <w:sz w:val="18"/>
                <w:szCs w:val="18"/>
                <w:lang w:val="en-US" w:eastAsia="da-DK"/>
              </w:rPr>
            </w:pPr>
            <w:r w:rsidRPr="00B5082D">
              <w:rPr>
                <w:rFonts w:asciiTheme="majorHAnsi" w:eastAsia="Times New Roman" w:hAnsiTheme="majorHAnsi" w:cs="Calibri"/>
                <w:b/>
                <w:bCs/>
                <w:color w:val="000000"/>
                <w:sz w:val="18"/>
                <w:szCs w:val="18"/>
                <w:lang w:val="en-US" w:eastAsia="da-DK"/>
              </w:rPr>
              <w:t>19</w:t>
            </w:r>
          </w:p>
        </w:tc>
        <w:tc>
          <w:tcPr>
            <w:tcW w:w="1640" w:type="dxa"/>
            <w:tcBorders>
              <w:top w:val="nil"/>
              <w:left w:val="nil"/>
              <w:bottom w:val="nil"/>
              <w:right w:val="nil"/>
            </w:tcBorders>
            <w:shd w:val="clear" w:color="auto" w:fill="auto"/>
            <w:noWrap/>
            <w:vAlign w:val="bottom"/>
            <w:hideMark/>
          </w:tcPr>
          <w:p w:rsidR="008C5D50" w:rsidRPr="00B5082D" w:rsidRDefault="008C5D50" w:rsidP="008C5D50">
            <w:pPr>
              <w:spacing w:after="0" w:line="240" w:lineRule="auto"/>
              <w:jc w:val="right"/>
              <w:rPr>
                <w:rFonts w:asciiTheme="majorHAnsi" w:eastAsia="Times New Roman" w:hAnsiTheme="majorHAnsi" w:cs="Calibri"/>
                <w:color w:val="000000"/>
                <w:sz w:val="18"/>
                <w:szCs w:val="18"/>
                <w:lang w:val="en-US" w:eastAsia="da-DK"/>
              </w:rPr>
            </w:pPr>
            <w:r w:rsidRPr="00B5082D">
              <w:rPr>
                <w:rFonts w:asciiTheme="majorHAnsi" w:eastAsia="Times New Roman" w:hAnsiTheme="majorHAnsi" w:cs="Calibri"/>
                <w:color w:val="000000"/>
                <w:sz w:val="18"/>
                <w:szCs w:val="18"/>
                <w:lang w:val="en-US" w:eastAsia="da-DK"/>
              </w:rPr>
              <w:t>12-11-2010 19:00</w:t>
            </w:r>
          </w:p>
        </w:tc>
        <w:tc>
          <w:tcPr>
            <w:tcW w:w="1203" w:type="dxa"/>
            <w:tcBorders>
              <w:top w:val="nil"/>
              <w:left w:val="nil"/>
              <w:bottom w:val="nil"/>
              <w:right w:val="nil"/>
            </w:tcBorders>
            <w:shd w:val="clear" w:color="auto" w:fill="auto"/>
            <w:noWrap/>
            <w:vAlign w:val="bottom"/>
            <w:hideMark/>
          </w:tcPr>
          <w:p w:rsidR="008C5D50" w:rsidRPr="00B5082D" w:rsidRDefault="008C5D50" w:rsidP="00AE1C77">
            <w:pPr>
              <w:spacing w:after="0" w:line="240" w:lineRule="auto"/>
              <w:jc w:val="center"/>
              <w:rPr>
                <w:rFonts w:asciiTheme="majorHAnsi" w:eastAsia="Times New Roman" w:hAnsiTheme="majorHAnsi" w:cs="Calibri"/>
                <w:color w:val="000000"/>
                <w:sz w:val="18"/>
                <w:szCs w:val="18"/>
                <w:lang w:val="en-US" w:eastAsia="da-DK"/>
              </w:rPr>
            </w:pPr>
            <w:r w:rsidRPr="00B5082D">
              <w:rPr>
                <w:rFonts w:asciiTheme="majorHAnsi" w:eastAsia="Times New Roman" w:hAnsiTheme="majorHAnsi" w:cs="Calibri"/>
                <w:color w:val="000000"/>
                <w:sz w:val="18"/>
                <w:szCs w:val="18"/>
                <w:lang w:val="en-US" w:eastAsia="da-DK"/>
              </w:rPr>
              <w:t>2011</w:t>
            </w:r>
          </w:p>
        </w:tc>
        <w:tc>
          <w:tcPr>
            <w:tcW w:w="476" w:type="dxa"/>
            <w:tcBorders>
              <w:top w:val="nil"/>
              <w:left w:val="nil"/>
              <w:bottom w:val="nil"/>
              <w:right w:val="nil"/>
            </w:tcBorders>
            <w:shd w:val="clear" w:color="auto" w:fill="auto"/>
            <w:noWrap/>
            <w:vAlign w:val="bottom"/>
            <w:hideMark/>
          </w:tcPr>
          <w:p w:rsidR="008C5D50" w:rsidRPr="00B5082D" w:rsidRDefault="008C5D50" w:rsidP="00AE1C77">
            <w:pPr>
              <w:spacing w:after="0" w:line="240" w:lineRule="auto"/>
              <w:jc w:val="center"/>
              <w:rPr>
                <w:rFonts w:asciiTheme="majorHAnsi" w:eastAsia="Times New Roman" w:hAnsiTheme="majorHAnsi" w:cs="Calibri"/>
                <w:color w:val="000000"/>
                <w:sz w:val="18"/>
                <w:szCs w:val="18"/>
                <w:lang w:val="en-US" w:eastAsia="da-DK"/>
              </w:rPr>
            </w:pPr>
            <w:r w:rsidRPr="00B5082D">
              <w:rPr>
                <w:rFonts w:asciiTheme="majorHAnsi" w:eastAsia="Times New Roman" w:hAnsiTheme="majorHAnsi" w:cs="Calibri"/>
                <w:color w:val="000000"/>
                <w:sz w:val="18"/>
                <w:szCs w:val="18"/>
                <w:lang w:val="en-US" w:eastAsia="da-DK"/>
              </w:rPr>
              <w:t>2.81</w:t>
            </w:r>
          </w:p>
        </w:tc>
        <w:tc>
          <w:tcPr>
            <w:tcW w:w="872" w:type="dxa"/>
            <w:tcBorders>
              <w:top w:val="nil"/>
              <w:left w:val="nil"/>
              <w:bottom w:val="nil"/>
              <w:right w:val="single" w:sz="4" w:space="0" w:color="auto"/>
            </w:tcBorders>
            <w:shd w:val="clear" w:color="auto" w:fill="auto"/>
            <w:noWrap/>
            <w:vAlign w:val="bottom"/>
            <w:hideMark/>
          </w:tcPr>
          <w:p w:rsidR="008C5D50" w:rsidRPr="00B5082D" w:rsidRDefault="008C5D50" w:rsidP="00AE1C77">
            <w:pPr>
              <w:spacing w:after="0" w:line="240" w:lineRule="auto"/>
              <w:jc w:val="center"/>
              <w:rPr>
                <w:rFonts w:asciiTheme="majorHAnsi" w:eastAsia="Times New Roman" w:hAnsiTheme="majorHAnsi" w:cs="Calibri"/>
                <w:color w:val="000000"/>
                <w:sz w:val="18"/>
                <w:szCs w:val="18"/>
                <w:lang w:val="en-US" w:eastAsia="da-DK"/>
              </w:rPr>
            </w:pPr>
            <w:r w:rsidRPr="00B5082D">
              <w:rPr>
                <w:rFonts w:asciiTheme="majorHAnsi" w:eastAsia="Times New Roman" w:hAnsiTheme="majorHAnsi" w:cs="Calibri"/>
                <w:color w:val="000000"/>
                <w:sz w:val="18"/>
                <w:szCs w:val="18"/>
                <w:lang w:val="en-US" w:eastAsia="da-DK"/>
              </w:rPr>
              <w:t>16700</w:t>
            </w:r>
          </w:p>
        </w:tc>
      </w:tr>
      <w:tr w:rsidR="008C5D50" w:rsidRPr="00B5082D" w:rsidTr="00AE1C77">
        <w:trPr>
          <w:trHeight w:val="299"/>
        </w:trPr>
        <w:tc>
          <w:tcPr>
            <w:tcW w:w="360" w:type="dxa"/>
            <w:tcBorders>
              <w:top w:val="nil"/>
              <w:left w:val="single" w:sz="4" w:space="0" w:color="auto"/>
              <w:bottom w:val="nil"/>
              <w:right w:val="nil"/>
            </w:tcBorders>
            <w:shd w:val="clear" w:color="auto" w:fill="auto"/>
            <w:noWrap/>
            <w:vAlign w:val="bottom"/>
            <w:hideMark/>
          </w:tcPr>
          <w:p w:rsidR="008C5D50" w:rsidRPr="00B5082D" w:rsidRDefault="008C5D50" w:rsidP="008C5D50">
            <w:pPr>
              <w:spacing w:after="0" w:line="240" w:lineRule="auto"/>
              <w:jc w:val="right"/>
              <w:rPr>
                <w:rFonts w:asciiTheme="majorHAnsi" w:eastAsia="Times New Roman" w:hAnsiTheme="majorHAnsi" w:cs="Calibri"/>
                <w:b/>
                <w:bCs/>
                <w:color w:val="000000"/>
                <w:sz w:val="18"/>
                <w:szCs w:val="18"/>
                <w:lang w:val="en-US" w:eastAsia="da-DK"/>
              </w:rPr>
            </w:pPr>
            <w:r w:rsidRPr="00B5082D">
              <w:rPr>
                <w:rFonts w:asciiTheme="majorHAnsi" w:eastAsia="Times New Roman" w:hAnsiTheme="majorHAnsi" w:cs="Calibri"/>
                <w:b/>
                <w:bCs/>
                <w:color w:val="000000"/>
                <w:sz w:val="18"/>
                <w:szCs w:val="18"/>
                <w:lang w:val="en-US" w:eastAsia="da-DK"/>
              </w:rPr>
              <w:t>20</w:t>
            </w:r>
          </w:p>
        </w:tc>
        <w:tc>
          <w:tcPr>
            <w:tcW w:w="1640" w:type="dxa"/>
            <w:tcBorders>
              <w:top w:val="nil"/>
              <w:left w:val="nil"/>
              <w:bottom w:val="nil"/>
              <w:right w:val="nil"/>
            </w:tcBorders>
            <w:shd w:val="clear" w:color="auto" w:fill="auto"/>
            <w:noWrap/>
            <w:vAlign w:val="bottom"/>
            <w:hideMark/>
          </w:tcPr>
          <w:p w:rsidR="008C5D50" w:rsidRPr="00B5082D" w:rsidRDefault="008C5D50" w:rsidP="008C5D50">
            <w:pPr>
              <w:spacing w:after="0" w:line="240" w:lineRule="auto"/>
              <w:jc w:val="right"/>
              <w:rPr>
                <w:rFonts w:asciiTheme="majorHAnsi" w:eastAsia="Times New Roman" w:hAnsiTheme="majorHAnsi" w:cs="Calibri"/>
                <w:color w:val="000000"/>
                <w:sz w:val="18"/>
                <w:szCs w:val="18"/>
                <w:lang w:val="en-US" w:eastAsia="da-DK"/>
              </w:rPr>
            </w:pPr>
            <w:r w:rsidRPr="00B5082D">
              <w:rPr>
                <w:rFonts w:asciiTheme="majorHAnsi" w:eastAsia="Times New Roman" w:hAnsiTheme="majorHAnsi" w:cs="Calibri"/>
                <w:color w:val="000000"/>
                <w:sz w:val="18"/>
                <w:szCs w:val="18"/>
                <w:lang w:val="en-US" w:eastAsia="da-DK"/>
              </w:rPr>
              <w:t>03-01-2012 22:00</w:t>
            </w:r>
          </w:p>
        </w:tc>
        <w:tc>
          <w:tcPr>
            <w:tcW w:w="1203" w:type="dxa"/>
            <w:tcBorders>
              <w:top w:val="nil"/>
              <w:left w:val="nil"/>
              <w:bottom w:val="nil"/>
              <w:right w:val="nil"/>
            </w:tcBorders>
            <w:shd w:val="clear" w:color="auto" w:fill="auto"/>
            <w:noWrap/>
            <w:vAlign w:val="bottom"/>
            <w:hideMark/>
          </w:tcPr>
          <w:p w:rsidR="008C5D50" w:rsidRPr="00B5082D" w:rsidRDefault="008C5D50" w:rsidP="00AE1C77">
            <w:pPr>
              <w:spacing w:after="0" w:line="240" w:lineRule="auto"/>
              <w:jc w:val="center"/>
              <w:rPr>
                <w:rFonts w:asciiTheme="majorHAnsi" w:eastAsia="Times New Roman" w:hAnsiTheme="majorHAnsi" w:cs="Calibri"/>
                <w:color w:val="000000"/>
                <w:sz w:val="18"/>
                <w:szCs w:val="18"/>
                <w:lang w:val="en-US" w:eastAsia="da-DK"/>
              </w:rPr>
            </w:pPr>
            <w:r w:rsidRPr="00B5082D">
              <w:rPr>
                <w:rFonts w:asciiTheme="majorHAnsi" w:eastAsia="Times New Roman" w:hAnsiTheme="majorHAnsi" w:cs="Calibri"/>
                <w:color w:val="000000"/>
                <w:sz w:val="18"/>
                <w:szCs w:val="18"/>
                <w:lang w:val="en-US" w:eastAsia="da-DK"/>
              </w:rPr>
              <w:t>2012</w:t>
            </w:r>
          </w:p>
        </w:tc>
        <w:tc>
          <w:tcPr>
            <w:tcW w:w="476" w:type="dxa"/>
            <w:tcBorders>
              <w:top w:val="nil"/>
              <w:left w:val="nil"/>
              <w:bottom w:val="nil"/>
              <w:right w:val="nil"/>
            </w:tcBorders>
            <w:shd w:val="clear" w:color="auto" w:fill="auto"/>
            <w:noWrap/>
            <w:vAlign w:val="bottom"/>
            <w:hideMark/>
          </w:tcPr>
          <w:p w:rsidR="008C5D50" w:rsidRPr="00B5082D" w:rsidRDefault="008C5D50" w:rsidP="00AE1C77">
            <w:pPr>
              <w:spacing w:after="0" w:line="240" w:lineRule="auto"/>
              <w:jc w:val="center"/>
              <w:rPr>
                <w:rFonts w:asciiTheme="majorHAnsi" w:eastAsia="Times New Roman" w:hAnsiTheme="majorHAnsi" w:cs="Calibri"/>
                <w:color w:val="000000"/>
                <w:sz w:val="18"/>
                <w:szCs w:val="18"/>
                <w:lang w:val="en-US" w:eastAsia="da-DK"/>
              </w:rPr>
            </w:pPr>
            <w:r w:rsidRPr="00B5082D">
              <w:rPr>
                <w:rFonts w:asciiTheme="majorHAnsi" w:eastAsia="Times New Roman" w:hAnsiTheme="majorHAnsi" w:cs="Calibri"/>
                <w:color w:val="000000"/>
                <w:sz w:val="18"/>
                <w:szCs w:val="18"/>
                <w:lang w:val="en-US" w:eastAsia="da-DK"/>
              </w:rPr>
              <w:t>2.79</w:t>
            </w:r>
          </w:p>
        </w:tc>
        <w:tc>
          <w:tcPr>
            <w:tcW w:w="872" w:type="dxa"/>
            <w:tcBorders>
              <w:top w:val="nil"/>
              <w:left w:val="nil"/>
              <w:bottom w:val="nil"/>
              <w:right w:val="single" w:sz="4" w:space="0" w:color="auto"/>
            </w:tcBorders>
            <w:shd w:val="clear" w:color="auto" w:fill="auto"/>
            <w:noWrap/>
            <w:vAlign w:val="bottom"/>
            <w:hideMark/>
          </w:tcPr>
          <w:p w:rsidR="008C5D50" w:rsidRPr="00B5082D" w:rsidRDefault="008C5D50" w:rsidP="00AE1C77">
            <w:pPr>
              <w:spacing w:after="0" w:line="240" w:lineRule="auto"/>
              <w:jc w:val="center"/>
              <w:rPr>
                <w:rFonts w:asciiTheme="majorHAnsi" w:eastAsia="Times New Roman" w:hAnsiTheme="majorHAnsi" w:cs="Calibri"/>
                <w:color w:val="000000"/>
                <w:sz w:val="18"/>
                <w:szCs w:val="18"/>
                <w:lang w:val="en-US" w:eastAsia="da-DK"/>
              </w:rPr>
            </w:pPr>
            <w:r w:rsidRPr="00B5082D">
              <w:rPr>
                <w:rFonts w:asciiTheme="majorHAnsi" w:eastAsia="Times New Roman" w:hAnsiTheme="majorHAnsi" w:cs="Calibri"/>
                <w:color w:val="000000"/>
                <w:sz w:val="18"/>
                <w:szCs w:val="18"/>
                <w:lang w:val="en-US" w:eastAsia="da-DK"/>
              </w:rPr>
              <w:t>26078</w:t>
            </w:r>
          </w:p>
        </w:tc>
      </w:tr>
      <w:tr w:rsidR="008C5D50" w:rsidRPr="00B5082D" w:rsidTr="00AE1C77">
        <w:trPr>
          <w:trHeight w:val="299"/>
        </w:trPr>
        <w:tc>
          <w:tcPr>
            <w:tcW w:w="360" w:type="dxa"/>
            <w:tcBorders>
              <w:top w:val="nil"/>
              <w:left w:val="single" w:sz="4" w:space="0" w:color="auto"/>
              <w:bottom w:val="nil"/>
              <w:right w:val="nil"/>
            </w:tcBorders>
            <w:shd w:val="clear" w:color="auto" w:fill="auto"/>
            <w:noWrap/>
            <w:vAlign w:val="bottom"/>
            <w:hideMark/>
          </w:tcPr>
          <w:p w:rsidR="008C5D50" w:rsidRPr="00B5082D" w:rsidRDefault="008C5D50" w:rsidP="008C5D50">
            <w:pPr>
              <w:spacing w:after="0" w:line="240" w:lineRule="auto"/>
              <w:jc w:val="right"/>
              <w:rPr>
                <w:rFonts w:asciiTheme="majorHAnsi" w:eastAsia="Times New Roman" w:hAnsiTheme="majorHAnsi" w:cs="Calibri"/>
                <w:b/>
                <w:bCs/>
                <w:color w:val="000000"/>
                <w:sz w:val="18"/>
                <w:szCs w:val="18"/>
                <w:lang w:val="en-US" w:eastAsia="da-DK"/>
              </w:rPr>
            </w:pPr>
            <w:r w:rsidRPr="00B5082D">
              <w:rPr>
                <w:rFonts w:asciiTheme="majorHAnsi" w:eastAsia="Times New Roman" w:hAnsiTheme="majorHAnsi" w:cs="Calibri"/>
                <w:b/>
                <w:bCs/>
                <w:color w:val="000000"/>
                <w:sz w:val="18"/>
                <w:szCs w:val="18"/>
                <w:lang w:val="en-US" w:eastAsia="da-DK"/>
              </w:rPr>
              <w:t>21</w:t>
            </w:r>
          </w:p>
        </w:tc>
        <w:tc>
          <w:tcPr>
            <w:tcW w:w="1640" w:type="dxa"/>
            <w:tcBorders>
              <w:top w:val="nil"/>
              <w:left w:val="nil"/>
              <w:bottom w:val="nil"/>
              <w:right w:val="nil"/>
            </w:tcBorders>
            <w:shd w:val="clear" w:color="auto" w:fill="auto"/>
            <w:noWrap/>
            <w:vAlign w:val="bottom"/>
            <w:hideMark/>
          </w:tcPr>
          <w:p w:rsidR="008C5D50" w:rsidRPr="00B5082D" w:rsidRDefault="008C5D50" w:rsidP="008C5D50">
            <w:pPr>
              <w:spacing w:after="0" w:line="240" w:lineRule="auto"/>
              <w:jc w:val="right"/>
              <w:rPr>
                <w:rFonts w:asciiTheme="majorHAnsi" w:eastAsia="Times New Roman" w:hAnsiTheme="majorHAnsi" w:cs="Calibri"/>
                <w:color w:val="000000"/>
                <w:sz w:val="18"/>
                <w:szCs w:val="18"/>
                <w:lang w:val="en-US" w:eastAsia="da-DK"/>
              </w:rPr>
            </w:pPr>
            <w:r w:rsidRPr="00B5082D">
              <w:rPr>
                <w:rFonts w:asciiTheme="majorHAnsi" w:eastAsia="Times New Roman" w:hAnsiTheme="majorHAnsi" w:cs="Calibri"/>
                <w:color w:val="000000"/>
                <w:sz w:val="18"/>
                <w:szCs w:val="18"/>
                <w:lang w:val="en-US" w:eastAsia="da-DK"/>
              </w:rPr>
              <w:t>25-11-2012 23:00</w:t>
            </w:r>
          </w:p>
        </w:tc>
        <w:tc>
          <w:tcPr>
            <w:tcW w:w="1203" w:type="dxa"/>
            <w:tcBorders>
              <w:top w:val="nil"/>
              <w:left w:val="nil"/>
              <w:bottom w:val="nil"/>
              <w:right w:val="nil"/>
            </w:tcBorders>
            <w:shd w:val="clear" w:color="auto" w:fill="auto"/>
            <w:noWrap/>
            <w:vAlign w:val="bottom"/>
            <w:hideMark/>
          </w:tcPr>
          <w:p w:rsidR="008C5D50" w:rsidRPr="00B5082D" w:rsidRDefault="008C5D50" w:rsidP="00AE1C77">
            <w:pPr>
              <w:spacing w:after="0" w:line="240" w:lineRule="auto"/>
              <w:jc w:val="center"/>
              <w:rPr>
                <w:rFonts w:asciiTheme="majorHAnsi" w:eastAsia="Times New Roman" w:hAnsiTheme="majorHAnsi" w:cs="Calibri"/>
                <w:color w:val="000000"/>
                <w:sz w:val="18"/>
                <w:szCs w:val="18"/>
                <w:lang w:val="en-US" w:eastAsia="da-DK"/>
              </w:rPr>
            </w:pPr>
            <w:r w:rsidRPr="00B5082D">
              <w:rPr>
                <w:rFonts w:asciiTheme="majorHAnsi" w:eastAsia="Times New Roman" w:hAnsiTheme="majorHAnsi" w:cs="Calibri"/>
                <w:color w:val="000000"/>
                <w:sz w:val="18"/>
                <w:szCs w:val="18"/>
                <w:lang w:val="en-US" w:eastAsia="da-DK"/>
              </w:rPr>
              <w:t>2013</w:t>
            </w:r>
          </w:p>
        </w:tc>
        <w:tc>
          <w:tcPr>
            <w:tcW w:w="476" w:type="dxa"/>
            <w:tcBorders>
              <w:top w:val="nil"/>
              <w:left w:val="nil"/>
              <w:bottom w:val="nil"/>
              <w:right w:val="nil"/>
            </w:tcBorders>
            <w:shd w:val="clear" w:color="auto" w:fill="auto"/>
            <w:noWrap/>
            <w:vAlign w:val="bottom"/>
            <w:hideMark/>
          </w:tcPr>
          <w:p w:rsidR="008C5D50" w:rsidRPr="00B5082D" w:rsidRDefault="008C5D50" w:rsidP="00AE1C77">
            <w:pPr>
              <w:spacing w:after="0" w:line="240" w:lineRule="auto"/>
              <w:jc w:val="center"/>
              <w:rPr>
                <w:rFonts w:asciiTheme="majorHAnsi" w:eastAsia="Times New Roman" w:hAnsiTheme="majorHAnsi" w:cs="Calibri"/>
                <w:color w:val="000000"/>
                <w:sz w:val="18"/>
                <w:szCs w:val="18"/>
                <w:lang w:val="en-US" w:eastAsia="da-DK"/>
              </w:rPr>
            </w:pPr>
            <w:r w:rsidRPr="00B5082D">
              <w:rPr>
                <w:rFonts w:asciiTheme="majorHAnsi" w:eastAsia="Times New Roman" w:hAnsiTheme="majorHAnsi" w:cs="Calibri"/>
                <w:color w:val="000000"/>
                <w:sz w:val="18"/>
                <w:szCs w:val="18"/>
                <w:lang w:val="en-US" w:eastAsia="da-DK"/>
              </w:rPr>
              <w:t>2.63</w:t>
            </w:r>
          </w:p>
        </w:tc>
        <w:tc>
          <w:tcPr>
            <w:tcW w:w="872" w:type="dxa"/>
            <w:tcBorders>
              <w:top w:val="nil"/>
              <w:left w:val="nil"/>
              <w:bottom w:val="nil"/>
              <w:right w:val="single" w:sz="4" w:space="0" w:color="auto"/>
            </w:tcBorders>
            <w:shd w:val="clear" w:color="auto" w:fill="auto"/>
            <w:noWrap/>
            <w:vAlign w:val="bottom"/>
            <w:hideMark/>
          </w:tcPr>
          <w:p w:rsidR="008C5D50" w:rsidRPr="00B5082D" w:rsidRDefault="008C5D50" w:rsidP="00AE1C77">
            <w:pPr>
              <w:spacing w:after="0" w:line="240" w:lineRule="auto"/>
              <w:jc w:val="center"/>
              <w:rPr>
                <w:rFonts w:asciiTheme="majorHAnsi" w:eastAsia="Times New Roman" w:hAnsiTheme="majorHAnsi" w:cs="Calibri"/>
                <w:color w:val="000000"/>
                <w:sz w:val="18"/>
                <w:szCs w:val="18"/>
                <w:lang w:val="en-US" w:eastAsia="da-DK"/>
              </w:rPr>
            </w:pPr>
            <w:r w:rsidRPr="00B5082D">
              <w:rPr>
                <w:rFonts w:asciiTheme="majorHAnsi" w:eastAsia="Times New Roman" w:hAnsiTheme="majorHAnsi" w:cs="Calibri"/>
                <w:color w:val="000000"/>
                <w:sz w:val="18"/>
                <w:szCs w:val="18"/>
                <w:lang w:val="en-US" w:eastAsia="da-DK"/>
              </w:rPr>
              <w:t>19225</w:t>
            </w:r>
          </w:p>
        </w:tc>
      </w:tr>
      <w:tr w:rsidR="008C5D50" w:rsidRPr="00B5082D" w:rsidTr="00AE1C77">
        <w:trPr>
          <w:trHeight w:val="299"/>
        </w:trPr>
        <w:tc>
          <w:tcPr>
            <w:tcW w:w="360" w:type="dxa"/>
            <w:tcBorders>
              <w:top w:val="nil"/>
              <w:left w:val="single" w:sz="4" w:space="0" w:color="auto"/>
              <w:bottom w:val="nil"/>
              <w:right w:val="nil"/>
            </w:tcBorders>
            <w:shd w:val="clear" w:color="auto" w:fill="auto"/>
            <w:noWrap/>
            <w:vAlign w:val="bottom"/>
            <w:hideMark/>
          </w:tcPr>
          <w:p w:rsidR="008C5D50" w:rsidRPr="00B5082D" w:rsidRDefault="008C5D50" w:rsidP="008C5D50">
            <w:pPr>
              <w:spacing w:after="0" w:line="240" w:lineRule="auto"/>
              <w:jc w:val="right"/>
              <w:rPr>
                <w:rFonts w:asciiTheme="majorHAnsi" w:eastAsia="Times New Roman" w:hAnsiTheme="majorHAnsi" w:cs="Calibri"/>
                <w:b/>
                <w:bCs/>
                <w:color w:val="000000"/>
                <w:sz w:val="18"/>
                <w:szCs w:val="18"/>
                <w:lang w:val="en-US" w:eastAsia="da-DK"/>
              </w:rPr>
            </w:pPr>
            <w:r w:rsidRPr="00B5082D">
              <w:rPr>
                <w:rFonts w:asciiTheme="majorHAnsi" w:eastAsia="Times New Roman" w:hAnsiTheme="majorHAnsi" w:cs="Calibri"/>
                <w:b/>
                <w:bCs/>
                <w:color w:val="000000"/>
                <w:sz w:val="18"/>
                <w:szCs w:val="18"/>
                <w:lang w:val="en-US" w:eastAsia="da-DK"/>
              </w:rPr>
              <w:t>22</w:t>
            </w:r>
          </w:p>
        </w:tc>
        <w:tc>
          <w:tcPr>
            <w:tcW w:w="1640" w:type="dxa"/>
            <w:tcBorders>
              <w:top w:val="nil"/>
              <w:left w:val="nil"/>
              <w:bottom w:val="nil"/>
              <w:right w:val="nil"/>
            </w:tcBorders>
            <w:shd w:val="clear" w:color="auto" w:fill="auto"/>
            <w:noWrap/>
            <w:vAlign w:val="bottom"/>
            <w:hideMark/>
          </w:tcPr>
          <w:p w:rsidR="008C5D50" w:rsidRPr="00B5082D" w:rsidRDefault="008C5D50" w:rsidP="008C5D50">
            <w:pPr>
              <w:spacing w:after="0" w:line="240" w:lineRule="auto"/>
              <w:jc w:val="right"/>
              <w:rPr>
                <w:rFonts w:asciiTheme="majorHAnsi" w:eastAsia="Times New Roman" w:hAnsiTheme="majorHAnsi" w:cs="Calibri"/>
                <w:color w:val="000000"/>
                <w:sz w:val="18"/>
                <w:szCs w:val="18"/>
                <w:lang w:val="en-US" w:eastAsia="da-DK"/>
              </w:rPr>
            </w:pPr>
            <w:r w:rsidRPr="00B5082D">
              <w:rPr>
                <w:rFonts w:asciiTheme="majorHAnsi" w:eastAsia="Times New Roman" w:hAnsiTheme="majorHAnsi" w:cs="Calibri"/>
                <w:color w:val="000000"/>
                <w:sz w:val="18"/>
                <w:szCs w:val="18"/>
                <w:lang w:val="en-US" w:eastAsia="da-DK"/>
              </w:rPr>
              <w:t>28-10-2013 16:00</w:t>
            </w:r>
          </w:p>
        </w:tc>
        <w:tc>
          <w:tcPr>
            <w:tcW w:w="1203" w:type="dxa"/>
            <w:tcBorders>
              <w:top w:val="nil"/>
              <w:left w:val="nil"/>
              <w:bottom w:val="nil"/>
              <w:right w:val="nil"/>
            </w:tcBorders>
            <w:shd w:val="clear" w:color="auto" w:fill="auto"/>
            <w:noWrap/>
            <w:vAlign w:val="bottom"/>
            <w:hideMark/>
          </w:tcPr>
          <w:p w:rsidR="008C5D50" w:rsidRPr="00B5082D" w:rsidRDefault="008C5D50" w:rsidP="00AE1C77">
            <w:pPr>
              <w:spacing w:after="0" w:line="240" w:lineRule="auto"/>
              <w:jc w:val="center"/>
              <w:rPr>
                <w:rFonts w:asciiTheme="majorHAnsi" w:eastAsia="Times New Roman" w:hAnsiTheme="majorHAnsi" w:cs="Calibri"/>
                <w:color w:val="000000"/>
                <w:sz w:val="18"/>
                <w:szCs w:val="18"/>
                <w:lang w:val="en-US" w:eastAsia="da-DK"/>
              </w:rPr>
            </w:pPr>
            <w:r w:rsidRPr="00B5082D">
              <w:rPr>
                <w:rFonts w:asciiTheme="majorHAnsi" w:eastAsia="Times New Roman" w:hAnsiTheme="majorHAnsi" w:cs="Calibri"/>
                <w:color w:val="000000"/>
                <w:sz w:val="18"/>
                <w:szCs w:val="18"/>
                <w:lang w:val="en-US" w:eastAsia="da-DK"/>
              </w:rPr>
              <w:t>2014</w:t>
            </w:r>
          </w:p>
        </w:tc>
        <w:tc>
          <w:tcPr>
            <w:tcW w:w="476" w:type="dxa"/>
            <w:tcBorders>
              <w:top w:val="nil"/>
              <w:left w:val="nil"/>
              <w:bottom w:val="nil"/>
              <w:right w:val="nil"/>
            </w:tcBorders>
            <w:shd w:val="clear" w:color="auto" w:fill="auto"/>
            <w:noWrap/>
            <w:vAlign w:val="bottom"/>
            <w:hideMark/>
          </w:tcPr>
          <w:p w:rsidR="008C5D50" w:rsidRPr="00B5082D" w:rsidRDefault="008C5D50" w:rsidP="00AE1C77">
            <w:pPr>
              <w:spacing w:after="0" w:line="240" w:lineRule="auto"/>
              <w:jc w:val="center"/>
              <w:rPr>
                <w:rFonts w:asciiTheme="majorHAnsi" w:eastAsia="Times New Roman" w:hAnsiTheme="majorHAnsi" w:cs="Calibri"/>
                <w:color w:val="000000"/>
                <w:sz w:val="18"/>
                <w:szCs w:val="18"/>
                <w:lang w:val="en-US" w:eastAsia="da-DK"/>
              </w:rPr>
            </w:pPr>
            <w:r w:rsidRPr="00B5082D">
              <w:rPr>
                <w:rFonts w:asciiTheme="majorHAnsi" w:eastAsia="Times New Roman" w:hAnsiTheme="majorHAnsi" w:cs="Calibri"/>
                <w:color w:val="000000"/>
                <w:sz w:val="18"/>
                <w:szCs w:val="18"/>
                <w:lang w:val="en-US" w:eastAsia="da-DK"/>
              </w:rPr>
              <w:t>3.18</w:t>
            </w:r>
          </w:p>
        </w:tc>
        <w:tc>
          <w:tcPr>
            <w:tcW w:w="872" w:type="dxa"/>
            <w:tcBorders>
              <w:top w:val="nil"/>
              <w:left w:val="nil"/>
              <w:bottom w:val="nil"/>
              <w:right w:val="single" w:sz="4" w:space="0" w:color="auto"/>
            </w:tcBorders>
            <w:shd w:val="clear" w:color="auto" w:fill="auto"/>
            <w:noWrap/>
            <w:vAlign w:val="bottom"/>
            <w:hideMark/>
          </w:tcPr>
          <w:p w:rsidR="008C5D50" w:rsidRPr="00B5082D" w:rsidRDefault="008C5D50" w:rsidP="00AE1C77">
            <w:pPr>
              <w:spacing w:after="0" w:line="240" w:lineRule="auto"/>
              <w:jc w:val="center"/>
              <w:rPr>
                <w:rFonts w:asciiTheme="majorHAnsi" w:eastAsia="Times New Roman" w:hAnsiTheme="majorHAnsi" w:cs="Calibri"/>
                <w:color w:val="000000"/>
                <w:sz w:val="18"/>
                <w:szCs w:val="18"/>
                <w:lang w:val="en-US" w:eastAsia="da-DK"/>
              </w:rPr>
            </w:pPr>
            <w:r w:rsidRPr="00B5082D">
              <w:rPr>
                <w:rFonts w:asciiTheme="majorHAnsi" w:eastAsia="Times New Roman" w:hAnsiTheme="majorHAnsi" w:cs="Calibri"/>
                <w:color w:val="000000"/>
                <w:sz w:val="18"/>
                <w:szCs w:val="18"/>
                <w:lang w:val="en-US" w:eastAsia="da-DK"/>
              </w:rPr>
              <w:t>12175</w:t>
            </w:r>
          </w:p>
        </w:tc>
      </w:tr>
      <w:tr w:rsidR="008C5D50" w:rsidRPr="00B5082D" w:rsidTr="00AE1C77">
        <w:trPr>
          <w:trHeight w:val="299"/>
        </w:trPr>
        <w:tc>
          <w:tcPr>
            <w:tcW w:w="360" w:type="dxa"/>
            <w:tcBorders>
              <w:top w:val="nil"/>
              <w:left w:val="single" w:sz="4" w:space="0" w:color="auto"/>
              <w:bottom w:val="nil"/>
              <w:right w:val="nil"/>
            </w:tcBorders>
            <w:shd w:val="clear" w:color="auto" w:fill="auto"/>
            <w:noWrap/>
            <w:vAlign w:val="bottom"/>
            <w:hideMark/>
          </w:tcPr>
          <w:p w:rsidR="008C5D50" w:rsidRPr="00B5082D" w:rsidRDefault="008C5D50" w:rsidP="008C5D50">
            <w:pPr>
              <w:spacing w:after="0" w:line="240" w:lineRule="auto"/>
              <w:jc w:val="right"/>
              <w:rPr>
                <w:rFonts w:asciiTheme="majorHAnsi" w:eastAsia="Times New Roman" w:hAnsiTheme="majorHAnsi" w:cs="Calibri"/>
                <w:b/>
                <w:bCs/>
                <w:color w:val="000000"/>
                <w:sz w:val="18"/>
                <w:szCs w:val="18"/>
                <w:lang w:val="en-US" w:eastAsia="da-DK"/>
              </w:rPr>
            </w:pPr>
            <w:r w:rsidRPr="00B5082D">
              <w:rPr>
                <w:rFonts w:asciiTheme="majorHAnsi" w:eastAsia="Times New Roman" w:hAnsiTheme="majorHAnsi" w:cs="Calibri"/>
                <w:b/>
                <w:bCs/>
                <w:color w:val="000000"/>
                <w:sz w:val="18"/>
                <w:szCs w:val="18"/>
                <w:lang w:val="en-US" w:eastAsia="da-DK"/>
              </w:rPr>
              <w:t>23</w:t>
            </w:r>
          </w:p>
        </w:tc>
        <w:tc>
          <w:tcPr>
            <w:tcW w:w="1640" w:type="dxa"/>
            <w:tcBorders>
              <w:top w:val="nil"/>
              <w:left w:val="nil"/>
              <w:bottom w:val="nil"/>
              <w:right w:val="nil"/>
            </w:tcBorders>
            <w:shd w:val="clear" w:color="auto" w:fill="auto"/>
            <w:noWrap/>
            <w:vAlign w:val="bottom"/>
            <w:hideMark/>
          </w:tcPr>
          <w:p w:rsidR="008C5D50" w:rsidRPr="00B5082D" w:rsidRDefault="008C5D50" w:rsidP="008C5D50">
            <w:pPr>
              <w:spacing w:after="0" w:line="240" w:lineRule="auto"/>
              <w:jc w:val="right"/>
              <w:rPr>
                <w:rFonts w:asciiTheme="majorHAnsi" w:eastAsia="Times New Roman" w:hAnsiTheme="majorHAnsi" w:cs="Calibri"/>
                <w:color w:val="000000"/>
                <w:sz w:val="18"/>
                <w:szCs w:val="18"/>
                <w:lang w:val="en-US" w:eastAsia="da-DK"/>
              </w:rPr>
            </w:pPr>
            <w:r w:rsidRPr="00B5082D">
              <w:rPr>
                <w:rFonts w:asciiTheme="majorHAnsi" w:eastAsia="Times New Roman" w:hAnsiTheme="majorHAnsi" w:cs="Calibri"/>
                <w:color w:val="000000"/>
                <w:sz w:val="18"/>
                <w:szCs w:val="18"/>
                <w:lang w:val="en-US" w:eastAsia="da-DK"/>
              </w:rPr>
              <w:t>20-12-2014 13:00</w:t>
            </w:r>
          </w:p>
        </w:tc>
        <w:tc>
          <w:tcPr>
            <w:tcW w:w="1203" w:type="dxa"/>
            <w:tcBorders>
              <w:top w:val="nil"/>
              <w:left w:val="nil"/>
              <w:bottom w:val="nil"/>
              <w:right w:val="nil"/>
            </w:tcBorders>
            <w:shd w:val="clear" w:color="auto" w:fill="auto"/>
            <w:noWrap/>
            <w:vAlign w:val="bottom"/>
            <w:hideMark/>
          </w:tcPr>
          <w:p w:rsidR="008C5D50" w:rsidRPr="00B5082D" w:rsidRDefault="008C5D50" w:rsidP="00AE1C77">
            <w:pPr>
              <w:spacing w:after="0" w:line="240" w:lineRule="auto"/>
              <w:jc w:val="center"/>
              <w:rPr>
                <w:rFonts w:asciiTheme="majorHAnsi" w:eastAsia="Times New Roman" w:hAnsiTheme="majorHAnsi" w:cs="Calibri"/>
                <w:color w:val="000000"/>
                <w:sz w:val="18"/>
                <w:szCs w:val="18"/>
                <w:lang w:val="en-US" w:eastAsia="da-DK"/>
              </w:rPr>
            </w:pPr>
            <w:r w:rsidRPr="00B5082D">
              <w:rPr>
                <w:rFonts w:asciiTheme="majorHAnsi" w:eastAsia="Times New Roman" w:hAnsiTheme="majorHAnsi" w:cs="Calibri"/>
                <w:color w:val="000000"/>
                <w:sz w:val="18"/>
                <w:szCs w:val="18"/>
                <w:lang w:val="en-US" w:eastAsia="da-DK"/>
              </w:rPr>
              <w:t>2015</w:t>
            </w:r>
          </w:p>
        </w:tc>
        <w:tc>
          <w:tcPr>
            <w:tcW w:w="476" w:type="dxa"/>
            <w:tcBorders>
              <w:top w:val="nil"/>
              <w:left w:val="nil"/>
              <w:bottom w:val="nil"/>
              <w:right w:val="nil"/>
            </w:tcBorders>
            <w:shd w:val="clear" w:color="auto" w:fill="auto"/>
            <w:noWrap/>
            <w:vAlign w:val="bottom"/>
            <w:hideMark/>
          </w:tcPr>
          <w:p w:rsidR="008C5D50" w:rsidRPr="00B5082D" w:rsidRDefault="008C5D50" w:rsidP="00AE1C77">
            <w:pPr>
              <w:spacing w:after="0" w:line="240" w:lineRule="auto"/>
              <w:jc w:val="center"/>
              <w:rPr>
                <w:rFonts w:asciiTheme="majorHAnsi" w:eastAsia="Times New Roman" w:hAnsiTheme="majorHAnsi" w:cs="Calibri"/>
                <w:color w:val="000000"/>
                <w:sz w:val="18"/>
                <w:szCs w:val="18"/>
                <w:lang w:val="en-US" w:eastAsia="da-DK"/>
              </w:rPr>
            </w:pPr>
            <w:r w:rsidRPr="00B5082D">
              <w:rPr>
                <w:rFonts w:asciiTheme="majorHAnsi" w:eastAsia="Times New Roman" w:hAnsiTheme="majorHAnsi" w:cs="Calibri"/>
                <w:color w:val="000000"/>
                <w:sz w:val="18"/>
                <w:szCs w:val="18"/>
                <w:lang w:val="en-US" w:eastAsia="da-DK"/>
              </w:rPr>
              <w:t>2.74</w:t>
            </w:r>
          </w:p>
        </w:tc>
        <w:tc>
          <w:tcPr>
            <w:tcW w:w="872" w:type="dxa"/>
            <w:tcBorders>
              <w:top w:val="nil"/>
              <w:left w:val="nil"/>
              <w:bottom w:val="nil"/>
              <w:right w:val="single" w:sz="4" w:space="0" w:color="auto"/>
            </w:tcBorders>
            <w:shd w:val="clear" w:color="auto" w:fill="auto"/>
            <w:noWrap/>
            <w:vAlign w:val="bottom"/>
            <w:hideMark/>
          </w:tcPr>
          <w:p w:rsidR="008C5D50" w:rsidRPr="00B5082D" w:rsidRDefault="008C5D50" w:rsidP="00AE1C77">
            <w:pPr>
              <w:spacing w:after="0" w:line="240" w:lineRule="auto"/>
              <w:jc w:val="center"/>
              <w:rPr>
                <w:rFonts w:asciiTheme="majorHAnsi" w:eastAsia="Times New Roman" w:hAnsiTheme="majorHAnsi" w:cs="Calibri"/>
                <w:color w:val="000000"/>
                <w:sz w:val="18"/>
                <w:szCs w:val="18"/>
                <w:lang w:val="en-US" w:eastAsia="da-DK"/>
              </w:rPr>
            </w:pPr>
            <w:r w:rsidRPr="00B5082D">
              <w:rPr>
                <w:rFonts w:asciiTheme="majorHAnsi" w:eastAsia="Times New Roman" w:hAnsiTheme="majorHAnsi" w:cs="Calibri"/>
                <w:color w:val="000000"/>
                <w:sz w:val="18"/>
                <w:szCs w:val="18"/>
                <w:lang w:val="en-US" w:eastAsia="da-DK"/>
              </w:rPr>
              <w:t>23024</w:t>
            </w:r>
          </w:p>
        </w:tc>
      </w:tr>
      <w:tr w:rsidR="008C5D50" w:rsidRPr="00B5082D" w:rsidTr="00AE1C77">
        <w:trPr>
          <w:trHeight w:val="299"/>
        </w:trPr>
        <w:tc>
          <w:tcPr>
            <w:tcW w:w="360" w:type="dxa"/>
            <w:tcBorders>
              <w:top w:val="nil"/>
              <w:left w:val="single" w:sz="4" w:space="0" w:color="auto"/>
              <w:bottom w:val="single" w:sz="4" w:space="0" w:color="auto"/>
              <w:right w:val="nil"/>
            </w:tcBorders>
            <w:shd w:val="clear" w:color="auto" w:fill="auto"/>
            <w:noWrap/>
            <w:vAlign w:val="bottom"/>
            <w:hideMark/>
          </w:tcPr>
          <w:p w:rsidR="008C5D50" w:rsidRPr="00B5082D" w:rsidRDefault="008C5D50" w:rsidP="008C5D50">
            <w:pPr>
              <w:spacing w:after="0" w:line="240" w:lineRule="auto"/>
              <w:jc w:val="right"/>
              <w:rPr>
                <w:rFonts w:asciiTheme="majorHAnsi" w:eastAsia="Times New Roman" w:hAnsiTheme="majorHAnsi" w:cs="Calibri"/>
                <w:b/>
                <w:bCs/>
                <w:color w:val="000000"/>
                <w:sz w:val="18"/>
                <w:szCs w:val="18"/>
                <w:lang w:val="en-US" w:eastAsia="da-DK"/>
              </w:rPr>
            </w:pPr>
            <w:r w:rsidRPr="00B5082D">
              <w:rPr>
                <w:rFonts w:asciiTheme="majorHAnsi" w:eastAsia="Times New Roman" w:hAnsiTheme="majorHAnsi" w:cs="Calibri"/>
                <w:b/>
                <w:bCs/>
                <w:color w:val="000000"/>
                <w:sz w:val="18"/>
                <w:szCs w:val="18"/>
                <w:lang w:val="en-US" w:eastAsia="da-DK"/>
              </w:rPr>
              <w:t>24</w:t>
            </w:r>
          </w:p>
        </w:tc>
        <w:tc>
          <w:tcPr>
            <w:tcW w:w="1640" w:type="dxa"/>
            <w:tcBorders>
              <w:top w:val="nil"/>
              <w:left w:val="nil"/>
              <w:bottom w:val="single" w:sz="4" w:space="0" w:color="auto"/>
              <w:right w:val="nil"/>
            </w:tcBorders>
            <w:shd w:val="clear" w:color="auto" w:fill="auto"/>
            <w:noWrap/>
            <w:vAlign w:val="bottom"/>
            <w:hideMark/>
          </w:tcPr>
          <w:p w:rsidR="008C5D50" w:rsidRPr="00B5082D" w:rsidRDefault="008C5D50" w:rsidP="008C5D50">
            <w:pPr>
              <w:spacing w:after="0" w:line="240" w:lineRule="auto"/>
              <w:jc w:val="right"/>
              <w:rPr>
                <w:rFonts w:asciiTheme="majorHAnsi" w:eastAsia="Times New Roman" w:hAnsiTheme="majorHAnsi" w:cs="Calibri"/>
                <w:color w:val="000000"/>
                <w:sz w:val="18"/>
                <w:szCs w:val="18"/>
                <w:lang w:val="en-US" w:eastAsia="da-DK"/>
              </w:rPr>
            </w:pPr>
            <w:r w:rsidRPr="00B5082D">
              <w:rPr>
                <w:rFonts w:asciiTheme="majorHAnsi" w:eastAsia="Times New Roman" w:hAnsiTheme="majorHAnsi" w:cs="Calibri"/>
                <w:color w:val="000000"/>
                <w:sz w:val="18"/>
                <w:szCs w:val="18"/>
                <w:lang w:val="en-US" w:eastAsia="da-DK"/>
              </w:rPr>
              <w:t>30-11-2015 03:00</w:t>
            </w:r>
          </w:p>
        </w:tc>
        <w:tc>
          <w:tcPr>
            <w:tcW w:w="1203" w:type="dxa"/>
            <w:tcBorders>
              <w:top w:val="nil"/>
              <w:left w:val="nil"/>
              <w:bottom w:val="single" w:sz="4" w:space="0" w:color="auto"/>
              <w:right w:val="nil"/>
            </w:tcBorders>
            <w:shd w:val="clear" w:color="auto" w:fill="auto"/>
            <w:noWrap/>
            <w:vAlign w:val="bottom"/>
            <w:hideMark/>
          </w:tcPr>
          <w:p w:rsidR="008C5D50" w:rsidRPr="00B5082D" w:rsidRDefault="008C5D50" w:rsidP="00AE1C77">
            <w:pPr>
              <w:spacing w:after="0" w:line="240" w:lineRule="auto"/>
              <w:jc w:val="center"/>
              <w:rPr>
                <w:rFonts w:asciiTheme="majorHAnsi" w:eastAsia="Times New Roman" w:hAnsiTheme="majorHAnsi" w:cs="Calibri"/>
                <w:color w:val="000000"/>
                <w:sz w:val="18"/>
                <w:szCs w:val="18"/>
                <w:lang w:val="en-US" w:eastAsia="da-DK"/>
              </w:rPr>
            </w:pPr>
            <w:r w:rsidRPr="00B5082D">
              <w:rPr>
                <w:rFonts w:asciiTheme="majorHAnsi" w:eastAsia="Times New Roman" w:hAnsiTheme="majorHAnsi" w:cs="Calibri"/>
                <w:color w:val="000000"/>
                <w:sz w:val="18"/>
                <w:szCs w:val="18"/>
                <w:lang w:val="en-US" w:eastAsia="da-DK"/>
              </w:rPr>
              <w:t>2016</w:t>
            </w:r>
          </w:p>
        </w:tc>
        <w:tc>
          <w:tcPr>
            <w:tcW w:w="476" w:type="dxa"/>
            <w:tcBorders>
              <w:top w:val="nil"/>
              <w:left w:val="nil"/>
              <w:bottom w:val="single" w:sz="4" w:space="0" w:color="auto"/>
              <w:right w:val="nil"/>
            </w:tcBorders>
            <w:shd w:val="clear" w:color="auto" w:fill="auto"/>
            <w:noWrap/>
            <w:vAlign w:val="bottom"/>
            <w:hideMark/>
          </w:tcPr>
          <w:p w:rsidR="008C5D50" w:rsidRPr="00B5082D" w:rsidRDefault="008C5D50" w:rsidP="00AE1C77">
            <w:pPr>
              <w:spacing w:after="0" w:line="240" w:lineRule="auto"/>
              <w:jc w:val="center"/>
              <w:rPr>
                <w:rFonts w:asciiTheme="majorHAnsi" w:eastAsia="Times New Roman" w:hAnsiTheme="majorHAnsi" w:cs="Calibri"/>
                <w:color w:val="000000"/>
                <w:sz w:val="18"/>
                <w:szCs w:val="18"/>
                <w:lang w:val="en-US" w:eastAsia="da-DK"/>
              </w:rPr>
            </w:pPr>
            <w:r w:rsidRPr="00B5082D">
              <w:rPr>
                <w:rFonts w:asciiTheme="majorHAnsi" w:eastAsia="Times New Roman" w:hAnsiTheme="majorHAnsi" w:cs="Calibri"/>
                <w:color w:val="000000"/>
                <w:sz w:val="18"/>
                <w:szCs w:val="18"/>
                <w:lang w:val="en-US" w:eastAsia="da-DK"/>
              </w:rPr>
              <w:t>3.01</w:t>
            </w:r>
          </w:p>
        </w:tc>
        <w:tc>
          <w:tcPr>
            <w:tcW w:w="872" w:type="dxa"/>
            <w:tcBorders>
              <w:top w:val="nil"/>
              <w:left w:val="nil"/>
              <w:bottom w:val="single" w:sz="4" w:space="0" w:color="auto"/>
              <w:right w:val="single" w:sz="4" w:space="0" w:color="auto"/>
            </w:tcBorders>
            <w:shd w:val="clear" w:color="auto" w:fill="auto"/>
            <w:noWrap/>
            <w:vAlign w:val="bottom"/>
            <w:hideMark/>
          </w:tcPr>
          <w:p w:rsidR="008C5D50" w:rsidRPr="00B5082D" w:rsidRDefault="008C5D50" w:rsidP="00AE1C77">
            <w:pPr>
              <w:spacing w:after="0" w:line="240" w:lineRule="auto"/>
              <w:jc w:val="center"/>
              <w:rPr>
                <w:rFonts w:asciiTheme="majorHAnsi" w:eastAsia="Times New Roman" w:hAnsiTheme="majorHAnsi" w:cs="Calibri"/>
                <w:color w:val="000000"/>
                <w:sz w:val="18"/>
                <w:szCs w:val="18"/>
                <w:lang w:val="en-US" w:eastAsia="da-DK"/>
              </w:rPr>
            </w:pPr>
            <w:r w:rsidRPr="00B5082D">
              <w:rPr>
                <w:rFonts w:asciiTheme="majorHAnsi" w:eastAsia="Times New Roman" w:hAnsiTheme="majorHAnsi" w:cs="Calibri"/>
                <w:color w:val="000000"/>
                <w:sz w:val="18"/>
                <w:szCs w:val="18"/>
                <w:lang w:val="en-US" w:eastAsia="da-DK"/>
              </w:rPr>
              <w:t>22106</w:t>
            </w:r>
          </w:p>
        </w:tc>
      </w:tr>
    </w:tbl>
    <w:p w:rsidR="00844925" w:rsidRPr="00B5082D" w:rsidRDefault="004B7F9D" w:rsidP="00D33568">
      <w:pPr>
        <w:pStyle w:val="Overskrift2"/>
        <w:rPr>
          <w:lang w:val="en-US"/>
        </w:rPr>
      </w:pPr>
      <w:bookmarkStart w:id="45" w:name="_Toc34820961"/>
      <w:r w:rsidRPr="00B5082D">
        <w:rPr>
          <w:lang w:val="en-US"/>
        </w:rPr>
        <w:t>RIBE Å VAR.1.STREAM Sample Pairs</w:t>
      </w:r>
      <w:bookmarkEnd w:id="45"/>
    </w:p>
    <w:p w:rsidR="00E542C3" w:rsidRPr="00A86C63" w:rsidRDefault="00E542C3" w:rsidP="00E542C3">
      <w:pPr>
        <w:pStyle w:val="Billedtekst"/>
        <w:keepNext/>
        <w:rPr>
          <w:lang w:val="en-US"/>
        </w:rPr>
      </w:pPr>
      <w:r w:rsidRPr="00A86C63">
        <w:rPr>
          <w:lang w:val="en-US"/>
        </w:rPr>
        <w:t>Table 1</w:t>
      </w:r>
      <w:r w:rsidR="00A86C63" w:rsidRPr="00A86C63">
        <w:rPr>
          <w:lang w:val="en-US"/>
        </w:rPr>
        <w:t xml:space="preserve">6. </w:t>
      </w:r>
      <w:r w:rsidR="00A86C63">
        <w:rPr>
          <w:lang w:val="en-US"/>
        </w:rPr>
        <w:t>Stream sample when stream (Ribe Å</w:t>
      </w:r>
      <w:r w:rsidR="00A86C63" w:rsidRPr="00A86C63">
        <w:rPr>
          <w:lang w:val="en-US"/>
        </w:rPr>
        <w:t>)</w:t>
      </w:r>
      <w:r w:rsidR="00A86C63">
        <w:rPr>
          <w:lang w:val="en-US"/>
        </w:rPr>
        <w:t xml:space="preserve"> is first var</w:t>
      </w:r>
      <w:r w:rsidR="00A86C63" w:rsidRPr="00A86C63">
        <w:rPr>
          <w:lang w:val="en-US"/>
        </w:rPr>
        <w:t>i</w:t>
      </w:r>
      <w:r w:rsidR="00A86C63">
        <w:rPr>
          <w:lang w:val="en-US"/>
        </w:rPr>
        <w:t>a</w:t>
      </w:r>
      <w:r w:rsidR="00A86C63" w:rsidRPr="00A86C63">
        <w:rPr>
          <w:lang w:val="en-US"/>
        </w:rPr>
        <w:t>ble.</w:t>
      </w:r>
    </w:p>
    <w:tbl>
      <w:tblPr>
        <w:tblW w:w="4605" w:type="dxa"/>
        <w:tblInd w:w="55" w:type="dxa"/>
        <w:tblCellMar>
          <w:left w:w="70" w:type="dxa"/>
          <w:right w:w="70" w:type="dxa"/>
        </w:tblCellMar>
        <w:tblLook w:val="04A0" w:firstRow="1" w:lastRow="0" w:firstColumn="1" w:lastColumn="0" w:noHBand="0" w:noVBand="1"/>
      </w:tblPr>
      <w:tblGrid>
        <w:gridCol w:w="355"/>
        <w:gridCol w:w="1788"/>
        <w:gridCol w:w="1206"/>
        <w:gridCol w:w="779"/>
        <w:gridCol w:w="477"/>
      </w:tblGrid>
      <w:tr w:rsidR="008C5D50" w:rsidRPr="00B5082D" w:rsidTr="00AE1C77">
        <w:trPr>
          <w:trHeight w:val="311"/>
        </w:trPr>
        <w:tc>
          <w:tcPr>
            <w:tcW w:w="4605" w:type="dxa"/>
            <w:gridSpan w:val="5"/>
            <w:tcBorders>
              <w:top w:val="single" w:sz="4" w:space="0" w:color="auto"/>
              <w:left w:val="single" w:sz="4" w:space="0" w:color="auto"/>
              <w:bottom w:val="nil"/>
              <w:right w:val="single" w:sz="4" w:space="0" w:color="000000"/>
            </w:tcBorders>
            <w:shd w:val="clear" w:color="000000" w:fill="B1A0C7"/>
            <w:noWrap/>
            <w:vAlign w:val="center"/>
            <w:hideMark/>
          </w:tcPr>
          <w:p w:rsidR="008C5D50" w:rsidRPr="00B5082D" w:rsidRDefault="008C5D50" w:rsidP="008C5D50">
            <w:pPr>
              <w:spacing w:after="0" w:line="240" w:lineRule="auto"/>
              <w:jc w:val="center"/>
              <w:rPr>
                <w:rFonts w:asciiTheme="majorHAnsi" w:eastAsia="Times New Roman" w:hAnsiTheme="majorHAnsi" w:cs="Calibri"/>
                <w:b/>
                <w:bCs/>
                <w:color w:val="000000"/>
                <w:sz w:val="18"/>
                <w:szCs w:val="18"/>
                <w:lang w:val="en-US" w:eastAsia="da-DK"/>
              </w:rPr>
            </w:pPr>
            <w:r w:rsidRPr="00B5082D">
              <w:rPr>
                <w:rFonts w:asciiTheme="majorHAnsi" w:eastAsia="Times New Roman" w:hAnsiTheme="majorHAnsi" w:cs="Calibri"/>
                <w:b/>
                <w:bCs/>
                <w:color w:val="000000"/>
                <w:sz w:val="18"/>
                <w:szCs w:val="18"/>
                <w:lang w:val="en-US" w:eastAsia="da-DK"/>
              </w:rPr>
              <w:t>VAR.1.STREAM</w:t>
            </w:r>
          </w:p>
        </w:tc>
      </w:tr>
      <w:tr w:rsidR="00AE1C77" w:rsidRPr="00B5082D" w:rsidTr="00AE1C77">
        <w:trPr>
          <w:trHeight w:val="311"/>
        </w:trPr>
        <w:tc>
          <w:tcPr>
            <w:tcW w:w="355" w:type="dxa"/>
            <w:tcBorders>
              <w:top w:val="single" w:sz="4" w:space="0" w:color="auto"/>
              <w:left w:val="single" w:sz="4" w:space="0" w:color="auto"/>
              <w:bottom w:val="single" w:sz="4" w:space="0" w:color="auto"/>
              <w:right w:val="nil"/>
            </w:tcBorders>
            <w:shd w:val="clear" w:color="auto" w:fill="auto"/>
            <w:noWrap/>
            <w:vAlign w:val="bottom"/>
            <w:hideMark/>
          </w:tcPr>
          <w:p w:rsidR="008C5D50" w:rsidRPr="00B5082D" w:rsidRDefault="008C5D50" w:rsidP="008C5D50">
            <w:pPr>
              <w:spacing w:after="0" w:line="240" w:lineRule="auto"/>
              <w:rPr>
                <w:rFonts w:asciiTheme="majorHAnsi" w:eastAsia="Times New Roman" w:hAnsiTheme="majorHAnsi" w:cs="Calibri"/>
                <w:color w:val="000000"/>
                <w:sz w:val="18"/>
                <w:szCs w:val="18"/>
                <w:lang w:val="en-US" w:eastAsia="da-DK"/>
              </w:rPr>
            </w:pPr>
            <w:r w:rsidRPr="00B5082D">
              <w:rPr>
                <w:rFonts w:asciiTheme="majorHAnsi" w:eastAsia="Times New Roman" w:hAnsiTheme="majorHAnsi" w:cs="Calibri"/>
                <w:color w:val="000000"/>
                <w:sz w:val="18"/>
                <w:szCs w:val="18"/>
                <w:lang w:val="en-US" w:eastAsia="da-DK"/>
              </w:rPr>
              <w:t> </w:t>
            </w:r>
          </w:p>
        </w:tc>
        <w:tc>
          <w:tcPr>
            <w:tcW w:w="1788" w:type="dxa"/>
            <w:tcBorders>
              <w:top w:val="single" w:sz="4" w:space="0" w:color="auto"/>
              <w:left w:val="nil"/>
              <w:bottom w:val="single" w:sz="4" w:space="0" w:color="auto"/>
              <w:right w:val="nil"/>
            </w:tcBorders>
            <w:shd w:val="clear" w:color="auto" w:fill="auto"/>
            <w:noWrap/>
            <w:vAlign w:val="bottom"/>
            <w:hideMark/>
          </w:tcPr>
          <w:p w:rsidR="008C5D50" w:rsidRPr="00B5082D" w:rsidRDefault="008C5D50" w:rsidP="008C5D50">
            <w:pPr>
              <w:spacing w:after="0" w:line="240" w:lineRule="auto"/>
              <w:jc w:val="center"/>
              <w:rPr>
                <w:rFonts w:asciiTheme="majorHAnsi" w:eastAsia="Times New Roman" w:hAnsiTheme="majorHAnsi" w:cs="Calibri"/>
                <w:b/>
                <w:bCs/>
                <w:color w:val="000000"/>
                <w:sz w:val="18"/>
                <w:szCs w:val="18"/>
                <w:lang w:val="en-US" w:eastAsia="da-DK"/>
              </w:rPr>
            </w:pPr>
            <w:r w:rsidRPr="00B5082D">
              <w:rPr>
                <w:rFonts w:asciiTheme="majorHAnsi" w:eastAsia="Times New Roman" w:hAnsiTheme="majorHAnsi" w:cs="Calibri"/>
                <w:b/>
                <w:bCs/>
                <w:color w:val="000000"/>
                <w:sz w:val="18"/>
                <w:szCs w:val="18"/>
                <w:lang w:val="en-US" w:eastAsia="da-DK"/>
              </w:rPr>
              <w:t>Date</w:t>
            </w:r>
          </w:p>
        </w:tc>
        <w:tc>
          <w:tcPr>
            <w:tcW w:w="1206" w:type="dxa"/>
            <w:tcBorders>
              <w:top w:val="single" w:sz="4" w:space="0" w:color="auto"/>
              <w:left w:val="nil"/>
              <w:bottom w:val="single" w:sz="4" w:space="0" w:color="auto"/>
              <w:right w:val="nil"/>
            </w:tcBorders>
            <w:shd w:val="clear" w:color="auto" w:fill="auto"/>
            <w:noWrap/>
            <w:vAlign w:val="bottom"/>
            <w:hideMark/>
          </w:tcPr>
          <w:p w:rsidR="008C5D50" w:rsidRPr="00B5082D" w:rsidRDefault="008C5D50" w:rsidP="008C5D50">
            <w:pPr>
              <w:spacing w:after="0" w:line="240" w:lineRule="auto"/>
              <w:jc w:val="center"/>
              <w:rPr>
                <w:rFonts w:asciiTheme="majorHAnsi" w:eastAsia="Times New Roman" w:hAnsiTheme="majorHAnsi" w:cs="Calibri"/>
                <w:b/>
                <w:bCs/>
                <w:color w:val="000000"/>
                <w:sz w:val="18"/>
                <w:szCs w:val="18"/>
                <w:lang w:val="en-US" w:eastAsia="da-DK"/>
              </w:rPr>
            </w:pPr>
            <w:r w:rsidRPr="00B5082D">
              <w:rPr>
                <w:rFonts w:asciiTheme="majorHAnsi" w:eastAsia="Times New Roman" w:hAnsiTheme="majorHAnsi" w:cs="Calibri"/>
                <w:b/>
                <w:bCs/>
                <w:color w:val="000000"/>
                <w:sz w:val="18"/>
                <w:szCs w:val="18"/>
                <w:lang w:val="en-US" w:eastAsia="da-DK"/>
              </w:rPr>
              <w:t>Hydrological year</w:t>
            </w:r>
          </w:p>
        </w:tc>
        <w:tc>
          <w:tcPr>
            <w:tcW w:w="779" w:type="dxa"/>
            <w:tcBorders>
              <w:top w:val="single" w:sz="4" w:space="0" w:color="auto"/>
              <w:left w:val="nil"/>
              <w:bottom w:val="single" w:sz="4" w:space="0" w:color="auto"/>
              <w:right w:val="nil"/>
            </w:tcBorders>
            <w:shd w:val="clear" w:color="auto" w:fill="auto"/>
            <w:noWrap/>
            <w:vAlign w:val="bottom"/>
            <w:hideMark/>
          </w:tcPr>
          <w:p w:rsidR="008C5D50" w:rsidRPr="00B5082D" w:rsidRDefault="008C5D50" w:rsidP="008C5D50">
            <w:pPr>
              <w:spacing w:after="0" w:line="240" w:lineRule="auto"/>
              <w:jc w:val="center"/>
              <w:rPr>
                <w:rFonts w:asciiTheme="majorHAnsi" w:eastAsia="Times New Roman" w:hAnsiTheme="majorHAnsi" w:cs="Calibri"/>
                <w:b/>
                <w:bCs/>
                <w:color w:val="000000"/>
                <w:sz w:val="18"/>
                <w:szCs w:val="18"/>
                <w:lang w:val="en-US" w:eastAsia="da-DK"/>
              </w:rPr>
            </w:pPr>
            <w:r w:rsidRPr="00B5082D">
              <w:rPr>
                <w:rFonts w:asciiTheme="majorHAnsi" w:eastAsia="Times New Roman" w:hAnsiTheme="majorHAnsi" w:cs="Calibri"/>
                <w:b/>
                <w:bCs/>
                <w:color w:val="000000"/>
                <w:sz w:val="18"/>
                <w:szCs w:val="18"/>
                <w:lang w:val="en-US" w:eastAsia="da-DK"/>
              </w:rPr>
              <w:t>Stream (l/s)</w:t>
            </w:r>
          </w:p>
        </w:tc>
        <w:tc>
          <w:tcPr>
            <w:tcW w:w="477" w:type="dxa"/>
            <w:tcBorders>
              <w:top w:val="single" w:sz="4" w:space="0" w:color="auto"/>
              <w:left w:val="nil"/>
              <w:bottom w:val="single" w:sz="4" w:space="0" w:color="auto"/>
              <w:right w:val="single" w:sz="4" w:space="0" w:color="auto"/>
            </w:tcBorders>
            <w:shd w:val="clear" w:color="auto" w:fill="auto"/>
            <w:noWrap/>
            <w:vAlign w:val="bottom"/>
            <w:hideMark/>
          </w:tcPr>
          <w:p w:rsidR="008C5D50" w:rsidRPr="00B5082D" w:rsidRDefault="008C5D50" w:rsidP="008C5D50">
            <w:pPr>
              <w:spacing w:after="0" w:line="240" w:lineRule="auto"/>
              <w:jc w:val="center"/>
              <w:rPr>
                <w:rFonts w:asciiTheme="majorHAnsi" w:eastAsia="Times New Roman" w:hAnsiTheme="majorHAnsi" w:cs="Calibri"/>
                <w:b/>
                <w:bCs/>
                <w:color w:val="000000"/>
                <w:sz w:val="18"/>
                <w:szCs w:val="18"/>
                <w:lang w:val="en-US" w:eastAsia="da-DK"/>
              </w:rPr>
            </w:pPr>
            <w:r w:rsidRPr="00B5082D">
              <w:rPr>
                <w:rFonts w:asciiTheme="majorHAnsi" w:eastAsia="Times New Roman" w:hAnsiTheme="majorHAnsi" w:cs="Calibri"/>
                <w:b/>
                <w:bCs/>
                <w:color w:val="000000"/>
                <w:sz w:val="18"/>
                <w:szCs w:val="18"/>
                <w:lang w:val="en-US" w:eastAsia="da-DK"/>
              </w:rPr>
              <w:t>Sea (m)</w:t>
            </w:r>
          </w:p>
        </w:tc>
      </w:tr>
      <w:tr w:rsidR="00AE1C77" w:rsidRPr="00B5082D" w:rsidTr="00AE1C77">
        <w:trPr>
          <w:trHeight w:val="311"/>
        </w:trPr>
        <w:tc>
          <w:tcPr>
            <w:tcW w:w="355" w:type="dxa"/>
            <w:tcBorders>
              <w:top w:val="nil"/>
              <w:left w:val="single" w:sz="4" w:space="0" w:color="auto"/>
              <w:bottom w:val="nil"/>
              <w:right w:val="nil"/>
            </w:tcBorders>
            <w:shd w:val="clear" w:color="auto" w:fill="auto"/>
            <w:noWrap/>
            <w:vAlign w:val="bottom"/>
            <w:hideMark/>
          </w:tcPr>
          <w:p w:rsidR="008C5D50" w:rsidRPr="00B5082D" w:rsidRDefault="008C5D50" w:rsidP="008C5D50">
            <w:pPr>
              <w:spacing w:after="0" w:line="240" w:lineRule="auto"/>
              <w:jc w:val="right"/>
              <w:rPr>
                <w:rFonts w:asciiTheme="majorHAnsi" w:eastAsia="Times New Roman" w:hAnsiTheme="majorHAnsi" w:cs="Calibri"/>
                <w:b/>
                <w:bCs/>
                <w:color w:val="000000"/>
                <w:sz w:val="18"/>
                <w:szCs w:val="18"/>
                <w:lang w:val="en-US" w:eastAsia="da-DK"/>
              </w:rPr>
            </w:pPr>
            <w:r w:rsidRPr="00B5082D">
              <w:rPr>
                <w:rFonts w:asciiTheme="majorHAnsi" w:eastAsia="Times New Roman" w:hAnsiTheme="majorHAnsi" w:cs="Calibri"/>
                <w:b/>
                <w:bCs/>
                <w:color w:val="000000"/>
                <w:sz w:val="18"/>
                <w:szCs w:val="18"/>
                <w:lang w:val="en-US" w:eastAsia="da-DK"/>
              </w:rPr>
              <w:t>1</w:t>
            </w:r>
          </w:p>
        </w:tc>
        <w:tc>
          <w:tcPr>
            <w:tcW w:w="1788" w:type="dxa"/>
            <w:tcBorders>
              <w:top w:val="nil"/>
              <w:left w:val="nil"/>
              <w:bottom w:val="nil"/>
              <w:right w:val="nil"/>
            </w:tcBorders>
            <w:shd w:val="clear" w:color="auto" w:fill="auto"/>
            <w:noWrap/>
            <w:vAlign w:val="bottom"/>
            <w:hideMark/>
          </w:tcPr>
          <w:p w:rsidR="008C5D50" w:rsidRPr="00B5082D" w:rsidRDefault="008C5D50" w:rsidP="008C5D50">
            <w:pPr>
              <w:spacing w:after="0" w:line="240" w:lineRule="auto"/>
              <w:jc w:val="right"/>
              <w:rPr>
                <w:rFonts w:asciiTheme="majorHAnsi" w:eastAsia="Times New Roman" w:hAnsiTheme="majorHAnsi" w:cs="Calibri"/>
                <w:color w:val="000000"/>
                <w:sz w:val="18"/>
                <w:szCs w:val="18"/>
                <w:lang w:val="en-US" w:eastAsia="da-DK"/>
              </w:rPr>
            </w:pPr>
            <w:r w:rsidRPr="00B5082D">
              <w:rPr>
                <w:rFonts w:asciiTheme="majorHAnsi" w:eastAsia="Times New Roman" w:hAnsiTheme="majorHAnsi" w:cs="Calibri"/>
                <w:color w:val="000000"/>
                <w:sz w:val="18"/>
                <w:szCs w:val="18"/>
                <w:lang w:val="en-US" w:eastAsia="da-DK"/>
              </w:rPr>
              <w:t>18-03-2005 12:00</w:t>
            </w:r>
          </w:p>
        </w:tc>
        <w:tc>
          <w:tcPr>
            <w:tcW w:w="1206" w:type="dxa"/>
            <w:tcBorders>
              <w:top w:val="nil"/>
              <w:left w:val="nil"/>
              <w:bottom w:val="nil"/>
              <w:right w:val="nil"/>
            </w:tcBorders>
            <w:shd w:val="clear" w:color="auto" w:fill="auto"/>
            <w:noWrap/>
            <w:vAlign w:val="bottom"/>
            <w:hideMark/>
          </w:tcPr>
          <w:p w:rsidR="008C5D50" w:rsidRPr="00B5082D" w:rsidRDefault="008C5D50" w:rsidP="00AE1C77">
            <w:pPr>
              <w:spacing w:after="0" w:line="240" w:lineRule="auto"/>
              <w:jc w:val="center"/>
              <w:rPr>
                <w:rFonts w:asciiTheme="majorHAnsi" w:eastAsia="Times New Roman" w:hAnsiTheme="majorHAnsi" w:cs="Calibri"/>
                <w:color w:val="000000"/>
                <w:sz w:val="18"/>
                <w:szCs w:val="18"/>
                <w:lang w:val="en-US" w:eastAsia="da-DK"/>
              </w:rPr>
            </w:pPr>
            <w:r w:rsidRPr="00B5082D">
              <w:rPr>
                <w:rFonts w:asciiTheme="majorHAnsi" w:eastAsia="Times New Roman" w:hAnsiTheme="majorHAnsi" w:cs="Calibri"/>
                <w:color w:val="000000"/>
                <w:sz w:val="18"/>
                <w:szCs w:val="18"/>
                <w:lang w:val="en-US" w:eastAsia="da-DK"/>
              </w:rPr>
              <w:t>2005</w:t>
            </w:r>
          </w:p>
        </w:tc>
        <w:tc>
          <w:tcPr>
            <w:tcW w:w="779" w:type="dxa"/>
            <w:tcBorders>
              <w:top w:val="nil"/>
              <w:left w:val="nil"/>
              <w:bottom w:val="nil"/>
              <w:right w:val="nil"/>
            </w:tcBorders>
            <w:shd w:val="clear" w:color="auto" w:fill="auto"/>
            <w:noWrap/>
            <w:vAlign w:val="bottom"/>
            <w:hideMark/>
          </w:tcPr>
          <w:p w:rsidR="008C5D50" w:rsidRPr="00B5082D" w:rsidRDefault="008C5D50" w:rsidP="00AE1C77">
            <w:pPr>
              <w:spacing w:after="0" w:line="240" w:lineRule="auto"/>
              <w:jc w:val="center"/>
              <w:rPr>
                <w:rFonts w:asciiTheme="majorHAnsi" w:eastAsia="Times New Roman" w:hAnsiTheme="majorHAnsi" w:cs="Calibri"/>
                <w:color w:val="000000"/>
                <w:sz w:val="18"/>
                <w:szCs w:val="18"/>
                <w:lang w:val="en-US" w:eastAsia="da-DK"/>
              </w:rPr>
            </w:pPr>
            <w:r w:rsidRPr="00B5082D">
              <w:rPr>
                <w:rFonts w:asciiTheme="majorHAnsi" w:eastAsia="Times New Roman" w:hAnsiTheme="majorHAnsi" w:cs="Calibri"/>
                <w:color w:val="000000"/>
                <w:sz w:val="18"/>
                <w:szCs w:val="18"/>
                <w:lang w:val="en-US" w:eastAsia="da-DK"/>
              </w:rPr>
              <w:t>30118</w:t>
            </w:r>
          </w:p>
        </w:tc>
        <w:tc>
          <w:tcPr>
            <w:tcW w:w="477" w:type="dxa"/>
            <w:tcBorders>
              <w:top w:val="nil"/>
              <w:left w:val="nil"/>
              <w:bottom w:val="nil"/>
              <w:right w:val="single" w:sz="4" w:space="0" w:color="auto"/>
            </w:tcBorders>
            <w:shd w:val="clear" w:color="auto" w:fill="auto"/>
            <w:noWrap/>
            <w:vAlign w:val="bottom"/>
            <w:hideMark/>
          </w:tcPr>
          <w:p w:rsidR="008C5D50" w:rsidRPr="00B5082D" w:rsidRDefault="008C5D50" w:rsidP="00AE1C77">
            <w:pPr>
              <w:spacing w:after="0" w:line="240" w:lineRule="auto"/>
              <w:jc w:val="center"/>
              <w:rPr>
                <w:rFonts w:asciiTheme="majorHAnsi" w:eastAsia="Times New Roman" w:hAnsiTheme="majorHAnsi" w:cs="Calibri"/>
                <w:color w:val="000000"/>
                <w:sz w:val="18"/>
                <w:szCs w:val="18"/>
                <w:lang w:val="en-US" w:eastAsia="da-DK"/>
              </w:rPr>
            </w:pPr>
            <w:r w:rsidRPr="00B5082D">
              <w:rPr>
                <w:rFonts w:asciiTheme="majorHAnsi" w:eastAsia="Times New Roman" w:hAnsiTheme="majorHAnsi" w:cs="Calibri"/>
                <w:color w:val="000000"/>
                <w:sz w:val="18"/>
                <w:szCs w:val="18"/>
                <w:lang w:val="en-US" w:eastAsia="da-DK"/>
              </w:rPr>
              <w:t>0.97</w:t>
            </w:r>
          </w:p>
        </w:tc>
      </w:tr>
      <w:tr w:rsidR="00AE1C77" w:rsidRPr="00B5082D" w:rsidTr="00AE1C77">
        <w:trPr>
          <w:trHeight w:val="311"/>
        </w:trPr>
        <w:tc>
          <w:tcPr>
            <w:tcW w:w="355" w:type="dxa"/>
            <w:tcBorders>
              <w:top w:val="nil"/>
              <w:left w:val="single" w:sz="4" w:space="0" w:color="auto"/>
              <w:bottom w:val="nil"/>
              <w:right w:val="nil"/>
            </w:tcBorders>
            <w:shd w:val="clear" w:color="auto" w:fill="auto"/>
            <w:noWrap/>
            <w:vAlign w:val="bottom"/>
            <w:hideMark/>
          </w:tcPr>
          <w:p w:rsidR="008C5D50" w:rsidRPr="00B5082D" w:rsidRDefault="008C5D50" w:rsidP="008C5D50">
            <w:pPr>
              <w:spacing w:after="0" w:line="240" w:lineRule="auto"/>
              <w:jc w:val="right"/>
              <w:rPr>
                <w:rFonts w:asciiTheme="majorHAnsi" w:eastAsia="Times New Roman" w:hAnsiTheme="majorHAnsi" w:cs="Calibri"/>
                <w:b/>
                <w:bCs/>
                <w:color w:val="000000"/>
                <w:sz w:val="18"/>
                <w:szCs w:val="18"/>
                <w:lang w:val="en-US" w:eastAsia="da-DK"/>
              </w:rPr>
            </w:pPr>
            <w:r w:rsidRPr="00B5082D">
              <w:rPr>
                <w:rFonts w:asciiTheme="majorHAnsi" w:eastAsia="Times New Roman" w:hAnsiTheme="majorHAnsi" w:cs="Calibri"/>
                <w:b/>
                <w:bCs/>
                <w:color w:val="000000"/>
                <w:sz w:val="18"/>
                <w:szCs w:val="18"/>
                <w:lang w:val="en-US" w:eastAsia="da-DK"/>
              </w:rPr>
              <w:t>2</w:t>
            </w:r>
          </w:p>
        </w:tc>
        <w:tc>
          <w:tcPr>
            <w:tcW w:w="1788" w:type="dxa"/>
            <w:tcBorders>
              <w:top w:val="nil"/>
              <w:left w:val="nil"/>
              <w:bottom w:val="nil"/>
              <w:right w:val="nil"/>
            </w:tcBorders>
            <w:shd w:val="clear" w:color="auto" w:fill="auto"/>
            <w:noWrap/>
            <w:vAlign w:val="bottom"/>
            <w:hideMark/>
          </w:tcPr>
          <w:p w:rsidR="008C5D50" w:rsidRPr="00B5082D" w:rsidRDefault="008C5D50" w:rsidP="008C5D50">
            <w:pPr>
              <w:spacing w:after="0" w:line="240" w:lineRule="auto"/>
              <w:jc w:val="right"/>
              <w:rPr>
                <w:rFonts w:asciiTheme="majorHAnsi" w:eastAsia="Times New Roman" w:hAnsiTheme="majorHAnsi" w:cs="Calibri"/>
                <w:color w:val="000000"/>
                <w:sz w:val="18"/>
                <w:szCs w:val="18"/>
                <w:lang w:val="en-US" w:eastAsia="da-DK"/>
              </w:rPr>
            </w:pPr>
            <w:r w:rsidRPr="00B5082D">
              <w:rPr>
                <w:rFonts w:asciiTheme="majorHAnsi" w:eastAsia="Times New Roman" w:hAnsiTheme="majorHAnsi" w:cs="Calibri"/>
                <w:color w:val="000000"/>
                <w:sz w:val="18"/>
                <w:szCs w:val="18"/>
                <w:lang w:val="en-US" w:eastAsia="da-DK"/>
              </w:rPr>
              <w:t>10-02-2006 03:00</w:t>
            </w:r>
          </w:p>
        </w:tc>
        <w:tc>
          <w:tcPr>
            <w:tcW w:w="1206" w:type="dxa"/>
            <w:tcBorders>
              <w:top w:val="nil"/>
              <w:left w:val="nil"/>
              <w:bottom w:val="nil"/>
              <w:right w:val="nil"/>
            </w:tcBorders>
            <w:shd w:val="clear" w:color="auto" w:fill="auto"/>
            <w:noWrap/>
            <w:vAlign w:val="bottom"/>
            <w:hideMark/>
          </w:tcPr>
          <w:p w:rsidR="008C5D50" w:rsidRPr="00B5082D" w:rsidRDefault="008C5D50" w:rsidP="00AE1C77">
            <w:pPr>
              <w:spacing w:after="0" w:line="240" w:lineRule="auto"/>
              <w:jc w:val="center"/>
              <w:rPr>
                <w:rFonts w:asciiTheme="majorHAnsi" w:eastAsia="Times New Roman" w:hAnsiTheme="majorHAnsi" w:cs="Calibri"/>
                <w:color w:val="000000"/>
                <w:sz w:val="18"/>
                <w:szCs w:val="18"/>
                <w:lang w:val="en-US" w:eastAsia="da-DK"/>
              </w:rPr>
            </w:pPr>
            <w:r w:rsidRPr="00B5082D">
              <w:rPr>
                <w:rFonts w:asciiTheme="majorHAnsi" w:eastAsia="Times New Roman" w:hAnsiTheme="majorHAnsi" w:cs="Calibri"/>
                <w:color w:val="000000"/>
                <w:sz w:val="18"/>
                <w:szCs w:val="18"/>
                <w:lang w:val="en-US" w:eastAsia="da-DK"/>
              </w:rPr>
              <w:t>2006</w:t>
            </w:r>
          </w:p>
        </w:tc>
        <w:tc>
          <w:tcPr>
            <w:tcW w:w="779" w:type="dxa"/>
            <w:tcBorders>
              <w:top w:val="nil"/>
              <w:left w:val="nil"/>
              <w:bottom w:val="nil"/>
              <w:right w:val="nil"/>
            </w:tcBorders>
            <w:shd w:val="clear" w:color="auto" w:fill="auto"/>
            <w:noWrap/>
            <w:vAlign w:val="bottom"/>
            <w:hideMark/>
          </w:tcPr>
          <w:p w:rsidR="008C5D50" w:rsidRPr="00B5082D" w:rsidRDefault="008C5D50" w:rsidP="00AE1C77">
            <w:pPr>
              <w:spacing w:after="0" w:line="240" w:lineRule="auto"/>
              <w:jc w:val="center"/>
              <w:rPr>
                <w:rFonts w:asciiTheme="majorHAnsi" w:eastAsia="Times New Roman" w:hAnsiTheme="majorHAnsi" w:cs="Calibri"/>
                <w:color w:val="000000"/>
                <w:sz w:val="18"/>
                <w:szCs w:val="18"/>
                <w:lang w:val="en-US" w:eastAsia="da-DK"/>
              </w:rPr>
            </w:pPr>
            <w:r w:rsidRPr="00B5082D">
              <w:rPr>
                <w:rFonts w:asciiTheme="majorHAnsi" w:eastAsia="Times New Roman" w:hAnsiTheme="majorHAnsi" w:cs="Calibri"/>
                <w:color w:val="000000"/>
                <w:sz w:val="18"/>
                <w:szCs w:val="18"/>
                <w:lang w:val="en-US" w:eastAsia="da-DK"/>
              </w:rPr>
              <w:t>16753</w:t>
            </w:r>
          </w:p>
        </w:tc>
        <w:tc>
          <w:tcPr>
            <w:tcW w:w="477" w:type="dxa"/>
            <w:tcBorders>
              <w:top w:val="nil"/>
              <w:left w:val="nil"/>
              <w:bottom w:val="nil"/>
              <w:right w:val="single" w:sz="4" w:space="0" w:color="auto"/>
            </w:tcBorders>
            <w:shd w:val="clear" w:color="auto" w:fill="auto"/>
            <w:noWrap/>
            <w:vAlign w:val="bottom"/>
            <w:hideMark/>
          </w:tcPr>
          <w:p w:rsidR="008C5D50" w:rsidRPr="00B5082D" w:rsidRDefault="008C5D50" w:rsidP="00AE1C77">
            <w:pPr>
              <w:spacing w:after="0" w:line="240" w:lineRule="auto"/>
              <w:jc w:val="center"/>
              <w:rPr>
                <w:rFonts w:asciiTheme="majorHAnsi" w:eastAsia="Times New Roman" w:hAnsiTheme="majorHAnsi" w:cs="Calibri"/>
                <w:color w:val="000000"/>
                <w:sz w:val="18"/>
                <w:szCs w:val="18"/>
                <w:lang w:val="en-US" w:eastAsia="da-DK"/>
              </w:rPr>
            </w:pPr>
            <w:r w:rsidRPr="00B5082D">
              <w:rPr>
                <w:rFonts w:asciiTheme="majorHAnsi" w:eastAsia="Times New Roman" w:hAnsiTheme="majorHAnsi" w:cs="Calibri"/>
                <w:color w:val="000000"/>
                <w:sz w:val="18"/>
                <w:szCs w:val="18"/>
                <w:lang w:val="en-US" w:eastAsia="da-DK"/>
              </w:rPr>
              <w:t>0.78</w:t>
            </w:r>
          </w:p>
        </w:tc>
      </w:tr>
      <w:tr w:rsidR="00AE1C77" w:rsidRPr="00B5082D" w:rsidTr="00AE1C77">
        <w:trPr>
          <w:trHeight w:val="311"/>
        </w:trPr>
        <w:tc>
          <w:tcPr>
            <w:tcW w:w="355" w:type="dxa"/>
            <w:tcBorders>
              <w:top w:val="nil"/>
              <w:left w:val="single" w:sz="4" w:space="0" w:color="auto"/>
              <w:bottom w:val="nil"/>
              <w:right w:val="nil"/>
            </w:tcBorders>
            <w:shd w:val="clear" w:color="auto" w:fill="auto"/>
            <w:noWrap/>
            <w:vAlign w:val="bottom"/>
            <w:hideMark/>
          </w:tcPr>
          <w:p w:rsidR="008C5D50" w:rsidRPr="00B5082D" w:rsidRDefault="008C5D50" w:rsidP="008C5D50">
            <w:pPr>
              <w:spacing w:after="0" w:line="240" w:lineRule="auto"/>
              <w:jc w:val="right"/>
              <w:rPr>
                <w:rFonts w:asciiTheme="majorHAnsi" w:eastAsia="Times New Roman" w:hAnsiTheme="majorHAnsi" w:cs="Calibri"/>
                <w:b/>
                <w:bCs/>
                <w:color w:val="000000"/>
                <w:sz w:val="18"/>
                <w:szCs w:val="18"/>
                <w:lang w:val="en-US" w:eastAsia="da-DK"/>
              </w:rPr>
            </w:pPr>
            <w:r w:rsidRPr="00B5082D">
              <w:rPr>
                <w:rFonts w:asciiTheme="majorHAnsi" w:eastAsia="Times New Roman" w:hAnsiTheme="majorHAnsi" w:cs="Calibri"/>
                <w:b/>
                <w:bCs/>
                <w:color w:val="000000"/>
                <w:sz w:val="18"/>
                <w:szCs w:val="18"/>
                <w:lang w:val="en-US" w:eastAsia="da-DK"/>
              </w:rPr>
              <w:t>3</w:t>
            </w:r>
          </w:p>
        </w:tc>
        <w:tc>
          <w:tcPr>
            <w:tcW w:w="1788" w:type="dxa"/>
            <w:tcBorders>
              <w:top w:val="nil"/>
              <w:left w:val="nil"/>
              <w:bottom w:val="nil"/>
              <w:right w:val="nil"/>
            </w:tcBorders>
            <w:shd w:val="clear" w:color="auto" w:fill="auto"/>
            <w:noWrap/>
            <w:vAlign w:val="bottom"/>
            <w:hideMark/>
          </w:tcPr>
          <w:p w:rsidR="008C5D50" w:rsidRPr="00B5082D" w:rsidRDefault="008C5D50" w:rsidP="008C5D50">
            <w:pPr>
              <w:spacing w:after="0" w:line="240" w:lineRule="auto"/>
              <w:jc w:val="right"/>
              <w:rPr>
                <w:rFonts w:asciiTheme="majorHAnsi" w:eastAsia="Times New Roman" w:hAnsiTheme="majorHAnsi" w:cs="Calibri"/>
                <w:color w:val="000000"/>
                <w:sz w:val="18"/>
                <w:szCs w:val="18"/>
                <w:lang w:val="en-US" w:eastAsia="da-DK"/>
              </w:rPr>
            </w:pPr>
            <w:r w:rsidRPr="00B5082D">
              <w:rPr>
                <w:rFonts w:asciiTheme="majorHAnsi" w:eastAsia="Times New Roman" w:hAnsiTheme="majorHAnsi" w:cs="Calibri"/>
                <w:color w:val="000000"/>
                <w:sz w:val="18"/>
                <w:szCs w:val="18"/>
                <w:lang w:val="en-US" w:eastAsia="da-DK"/>
              </w:rPr>
              <w:t>22-01-2007 15:00</w:t>
            </w:r>
          </w:p>
        </w:tc>
        <w:tc>
          <w:tcPr>
            <w:tcW w:w="1206" w:type="dxa"/>
            <w:tcBorders>
              <w:top w:val="nil"/>
              <w:left w:val="nil"/>
              <w:bottom w:val="nil"/>
              <w:right w:val="nil"/>
            </w:tcBorders>
            <w:shd w:val="clear" w:color="auto" w:fill="auto"/>
            <w:noWrap/>
            <w:vAlign w:val="bottom"/>
            <w:hideMark/>
          </w:tcPr>
          <w:p w:rsidR="008C5D50" w:rsidRPr="00B5082D" w:rsidRDefault="008C5D50" w:rsidP="00AE1C77">
            <w:pPr>
              <w:spacing w:after="0" w:line="240" w:lineRule="auto"/>
              <w:jc w:val="center"/>
              <w:rPr>
                <w:rFonts w:asciiTheme="majorHAnsi" w:eastAsia="Times New Roman" w:hAnsiTheme="majorHAnsi" w:cs="Calibri"/>
                <w:color w:val="000000"/>
                <w:sz w:val="18"/>
                <w:szCs w:val="18"/>
                <w:lang w:val="en-US" w:eastAsia="da-DK"/>
              </w:rPr>
            </w:pPr>
            <w:r w:rsidRPr="00B5082D">
              <w:rPr>
                <w:rFonts w:asciiTheme="majorHAnsi" w:eastAsia="Times New Roman" w:hAnsiTheme="majorHAnsi" w:cs="Calibri"/>
                <w:color w:val="000000"/>
                <w:sz w:val="18"/>
                <w:szCs w:val="18"/>
                <w:lang w:val="en-US" w:eastAsia="da-DK"/>
              </w:rPr>
              <w:t>2007</w:t>
            </w:r>
          </w:p>
        </w:tc>
        <w:tc>
          <w:tcPr>
            <w:tcW w:w="779" w:type="dxa"/>
            <w:tcBorders>
              <w:top w:val="nil"/>
              <w:left w:val="nil"/>
              <w:bottom w:val="nil"/>
              <w:right w:val="nil"/>
            </w:tcBorders>
            <w:shd w:val="clear" w:color="auto" w:fill="auto"/>
            <w:noWrap/>
            <w:vAlign w:val="bottom"/>
            <w:hideMark/>
          </w:tcPr>
          <w:p w:rsidR="008C5D50" w:rsidRPr="00B5082D" w:rsidRDefault="008C5D50" w:rsidP="00AE1C77">
            <w:pPr>
              <w:spacing w:after="0" w:line="240" w:lineRule="auto"/>
              <w:jc w:val="center"/>
              <w:rPr>
                <w:rFonts w:asciiTheme="majorHAnsi" w:eastAsia="Times New Roman" w:hAnsiTheme="majorHAnsi" w:cs="Calibri"/>
                <w:color w:val="000000"/>
                <w:sz w:val="18"/>
                <w:szCs w:val="18"/>
                <w:lang w:val="en-US" w:eastAsia="da-DK"/>
              </w:rPr>
            </w:pPr>
            <w:r w:rsidRPr="00B5082D">
              <w:rPr>
                <w:rFonts w:asciiTheme="majorHAnsi" w:eastAsia="Times New Roman" w:hAnsiTheme="majorHAnsi" w:cs="Calibri"/>
                <w:color w:val="000000"/>
                <w:sz w:val="18"/>
                <w:szCs w:val="18"/>
                <w:lang w:val="en-US" w:eastAsia="da-DK"/>
              </w:rPr>
              <w:t>35380</w:t>
            </w:r>
          </w:p>
        </w:tc>
        <w:tc>
          <w:tcPr>
            <w:tcW w:w="477" w:type="dxa"/>
            <w:tcBorders>
              <w:top w:val="nil"/>
              <w:left w:val="nil"/>
              <w:bottom w:val="nil"/>
              <w:right w:val="single" w:sz="4" w:space="0" w:color="auto"/>
            </w:tcBorders>
            <w:shd w:val="clear" w:color="auto" w:fill="auto"/>
            <w:noWrap/>
            <w:vAlign w:val="bottom"/>
            <w:hideMark/>
          </w:tcPr>
          <w:p w:rsidR="008C5D50" w:rsidRPr="00B5082D" w:rsidRDefault="008C5D50" w:rsidP="00AE1C77">
            <w:pPr>
              <w:spacing w:after="0" w:line="240" w:lineRule="auto"/>
              <w:jc w:val="center"/>
              <w:rPr>
                <w:rFonts w:asciiTheme="majorHAnsi" w:eastAsia="Times New Roman" w:hAnsiTheme="majorHAnsi" w:cs="Calibri"/>
                <w:color w:val="000000"/>
                <w:sz w:val="18"/>
                <w:szCs w:val="18"/>
                <w:lang w:val="en-US" w:eastAsia="da-DK"/>
              </w:rPr>
            </w:pPr>
            <w:r w:rsidRPr="00B5082D">
              <w:rPr>
                <w:rFonts w:asciiTheme="majorHAnsi" w:eastAsia="Times New Roman" w:hAnsiTheme="majorHAnsi" w:cs="Calibri"/>
                <w:color w:val="000000"/>
                <w:sz w:val="18"/>
                <w:szCs w:val="18"/>
                <w:lang w:val="en-US" w:eastAsia="da-DK"/>
              </w:rPr>
              <w:t>1.46</w:t>
            </w:r>
          </w:p>
        </w:tc>
      </w:tr>
      <w:tr w:rsidR="00AE1C77" w:rsidRPr="00B5082D" w:rsidTr="00AE1C77">
        <w:trPr>
          <w:trHeight w:val="311"/>
        </w:trPr>
        <w:tc>
          <w:tcPr>
            <w:tcW w:w="355" w:type="dxa"/>
            <w:tcBorders>
              <w:top w:val="nil"/>
              <w:left w:val="single" w:sz="4" w:space="0" w:color="auto"/>
              <w:bottom w:val="nil"/>
              <w:right w:val="nil"/>
            </w:tcBorders>
            <w:shd w:val="clear" w:color="auto" w:fill="auto"/>
            <w:noWrap/>
            <w:vAlign w:val="bottom"/>
            <w:hideMark/>
          </w:tcPr>
          <w:p w:rsidR="008C5D50" w:rsidRPr="00B5082D" w:rsidRDefault="008C5D50" w:rsidP="008C5D50">
            <w:pPr>
              <w:spacing w:after="0" w:line="240" w:lineRule="auto"/>
              <w:jc w:val="right"/>
              <w:rPr>
                <w:rFonts w:asciiTheme="majorHAnsi" w:eastAsia="Times New Roman" w:hAnsiTheme="majorHAnsi" w:cs="Calibri"/>
                <w:b/>
                <w:bCs/>
                <w:color w:val="000000"/>
                <w:sz w:val="18"/>
                <w:szCs w:val="18"/>
                <w:lang w:val="en-US" w:eastAsia="da-DK"/>
              </w:rPr>
            </w:pPr>
            <w:r w:rsidRPr="00B5082D">
              <w:rPr>
                <w:rFonts w:asciiTheme="majorHAnsi" w:eastAsia="Times New Roman" w:hAnsiTheme="majorHAnsi" w:cs="Calibri"/>
                <w:b/>
                <w:bCs/>
                <w:color w:val="000000"/>
                <w:sz w:val="18"/>
                <w:szCs w:val="18"/>
                <w:lang w:val="en-US" w:eastAsia="da-DK"/>
              </w:rPr>
              <w:t>4</w:t>
            </w:r>
          </w:p>
        </w:tc>
        <w:tc>
          <w:tcPr>
            <w:tcW w:w="1788" w:type="dxa"/>
            <w:tcBorders>
              <w:top w:val="nil"/>
              <w:left w:val="nil"/>
              <w:bottom w:val="nil"/>
              <w:right w:val="nil"/>
            </w:tcBorders>
            <w:shd w:val="clear" w:color="auto" w:fill="auto"/>
            <w:noWrap/>
            <w:vAlign w:val="bottom"/>
            <w:hideMark/>
          </w:tcPr>
          <w:p w:rsidR="008C5D50" w:rsidRPr="00B5082D" w:rsidRDefault="008C5D50" w:rsidP="008C5D50">
            <w:pPr>
              <w:spacing w:after="0" w:line="240" w:lineRule="auto"/>
              <w:jc w:val="right"/>
              <w:rPr>
                <w:rFonts w:asciiTheme="majorHAnsi" w:eastAsia="Times New Roman" w:hAnsiTheme="majorHAnsi" w:cs="Calibri"/>
                <w:color w:val="000000"/>
                <w:sz w:val="18"/>
                <w:szCs w:val="18"/>
                <w:lang w:val="en-US" w:eastAsia="da-DK"/>
              </w:rPr>
            </w:pPr>
            <w:r w:rsidRPr="00B5082D">
              <w:rPr>
                <w:rFonts w:asciiTheme="majorHAnsi" w:eastAsia="Times New Roman" w:hAnsiTheme="majorHAnsi" w:cs="Calibri"/>
                <w:color w:val="000000"/>
                <w:sz w:val="18"/>
                <w:szCs w:val="18"/>
                <w:lang w:val="en-US" w:eastAsia="da-DK"/>
              </w:rPr>
              <w:t>09-12-2007 07:00</w:t>
            </w:r>
          </w:p>
        </w:tc>
        <w:tc>
          <w:tcPr>
            <w:tcW w:w="1206" w:type="dxa"/>
            <w:tcBorders>
              <w:top w:val="nil"/>
              <w:left w:val="nil"/>
              <w:bottom w:val="nil"/>
              <w:right w:val="nil"/>
            </w:tcBorders>
            <w:shd w:val="clear" w:color="auto" w:fill="auto"/>
            <w:noWrap/>
            <w:vAlign w:val="bottom"/>
            <w:hideMark/>
          </w:tcPr>
          <w:p w:rsidR="008C5D50" w:rsidRPr="00B5082D" w:rsidRDefault="008C5D50" w:rsidP="00AE1C77">
            <w:pPr>
              <w:spacing w:after="0" w:line="240" w:lineRule="auto"/>
              <w:jc w:val="center"/>
              <w:rPr>
                <w:rFonts w:asciiTheme="majorHAnsi" w:eastAsia="Times New Roman" w:hAnsiTheme="majorHAnsi" w:cs="Calibri"/>
                <w:color w:val="000000"/>
                <w:sz w:val="18"/>
                <w:szCs w:val="18"/>
                <w:lang w:val="en-US" w:eastAsia="da-DK"/>
              </w:rPr>
            </w:pPr>
            <w:r w:rsidRPr="00B5082D">
              <w:rPr>
                <w:rFonts w:asciiTheme="majorHAnsi" w:eastAsia="Times New Roman" w:hAnsiTheme="majorHAnsi" w:cs="Calibri"/>
                <w:color w:val="000000"/>
                <w:sz w:val="18"/>
                <w:szCs w:val="18"/>
                <w:lang w:val="en-US" w:eastAsia="da-DK"/>
              </w:rPr>
              <w:t>2008</w:t>
            </w:r>
          </w:p>
        </w:tc>
        <w:tc>
          <w:tcPr>
            <w:tcW w:w="779" w:type="dxa"/>
            <w:tcBorders>
              <w:top w:val="nil"/>
              <w:left w:val="nil"/>
              <w:bottom w:val="nil"/>
              <w:right w:val="nil"/>
            </w:tcBorders>
            <w:shd w:val="clear" w:color="auto" w:fill="auto"/>
            <w:noWrap/>
            <w:vAlign w:val="bottom"/>
            <w:hideMark/>
          </w:tcPr>
          <w:p w:rsidR="008C5D50" w:rsidRPr="00B5082D" w:rsidRDefault="008C5D50" w:rsidP="00AE1C77">
            <w:pPr>
              <w:spacing w:after="0" w:line="240" w:lineRule="auto"/>
              <w:jc w:val="center"/>
              <w:rPr>
                <w:rFonts w:asciiTheme="majorHAnsi" w:eastAsia="Times New Roman" w:hAnsiTheme="majorHAnsi" w:cs="Calibri"/>
                <w:color w:val="000000"/>
                <w:sz w:val="18"/>
                <w:szCs w:val="18"/>
                <w:lang w:val="en-US" w:eastAsia="da-DK"/>
              </w:rPr>
            </w:pPr>
            <w:r w:rsidRPr="00B5082D">
              <w:rPr>
                <w:rFonts w:asciiTheme="majorHAnsi" w:eastAsia="Times New Roman" w:hAnsiTheme="majorHAnsi" w:cs="Calibri"/>
                <w:color w:val="000000"/>
                <w:sz w:val="18"/>
                <w:szCs w:val="18"/>
                <w:lang w:val="en-US" w:eastAsia="da-DK"/>
              </w:rPr>
              <w:t>25273</w:t>
            </w:r>
          </w:p>
        </w:tc>
        <w:tc>
          <w:tcPr>
            <w:tcW w:w="477" w:type="dxa"/>
            <w:tcBorders>
              <w:top w:val="nil"/>
              <w:left w:val="nil"/>
              <w:bottom w:val="nil"/>
              <w:right w:val="single" w:sz="4" w:space="0" w:color="auto"/>
            </w:tcBorders>
            <w:shd w:val="clear" w:color="auto" w:fill="auto"/>
            <w:noWrap/>
            <w:vAlign w:val="bottom"/>
            <w:hideMark/>
          </w:tcPr>
          <w:p w:rsidR="008C5D50" w:rsidRPr="00B5082D" w:rsidRDefault="008C5D50" w:rsidP="00AE1C77">
            <w:pPr>
              <w:spacing w:after="0" w:line="240" w:lineRule="auto"/>
              <w:jc w:val="center"/>
              <w:rPr>
                <w:rFonts w:asciiTheme="majorHAnsi" w:eastAsia="Times New Roman" w:hAnsiTheme="majorHAnsi" w:cs="Calibri"/>
                <w:color w:val="000000"/>
                <w:sz w:val="18"/>
                <w:szCs w:val="18"/>
                <w:lang w:val="en-US" w:eastAsia="da-DK"/>
              </w:rPr>
            </w:pPr>
            <w:r w:rsidRPr="00B5082D">
              <w:rPr>
                <w:rFonts w:asciiTheme="majorHAnsi" w:eastAsia="Times New Roman" w:hAnsiTheme="majorHAnsi" w:cs="Calibri"/>
                <w:color w:val="000000"/>
                <w:sz w:val="18"/>
                <w:szCs w:val="18"/>
                <w:lang w:val="en-US" w:eastAsia="da-DK"/>
              </w:rPr>
              <w:t>1.18</w:t>
            </w:r>
          </w:p>
        </w:tc>
      </w:tr>
      <w:tr w:rsidR="00AE1C77" w:rsidRPr="00B5082D" w:rsidTr="00AE1C77">
        <w:trPr>
          <w:trHeight w:val="311"/>
        </w:trPr>
        <w:tc>
          <w:tcPr>
            <w:tcW w:w="355" w:type="dxa"/>
            <w:tcBorders>
              <w:top w:val="nil"/>
              <w:left w:val="single" w:sz="4" w:space="0" w:color="auto"/>
              <w:bottom w:val="nil"/>
              <w:right w:val="nil"/>
            </w:tcBorders>
            <w:shd w:val="clear" w:color="auto" w:fill="auto"/>
            <w:noWrap/>
            <w:vAlign w:val="bottom"/>
            <w:hideMark/>
          </w:tcPr>
          <w:p w:rsidR="008C5D50" w:rsidRPr="00B5082D" w:rsidRDefault="008C5D50" w:rsidP="008C5D50">
            <w:pPr>
              <w:spacing w:after="0" w:line="240" w:lineRule="auto"/>
              <w:jc w:val="right"/>
              <w:rPr>
                <w:rFonts w:asciiTheme="majorHAnsi" w:eastAsia="Times New Roman" w:hAnsiTheme="majorHAnsi" w:cs="Calibri"/>
                <w:b/>
                <w:bCs/>
                <w:color w:val="000000"/>
                <w:sz w:val="18"/>
                <w:szCs w:val="18"/>
                <w:lang w:val="en-US" w:eastAsia="da-DK"/>
              </w:rPr>
            </w:pPr>
            <w:r w:rsidRPr="00B5082D">
              <w:rPr>
                <w:rFonts w:asciiTheme="majorHAnsi" w:eastAsia="Times New Roman" w:hAnsiTheme="majorHAnsi" w:cs="Calibri"/>
                <w:b/>
                <w:bCs/>
                <w:color w:val="000000"/>
                <w:sz w:val="18"/>
                <w:szCs w:val="18"/>
                <w:lang w:val="en-US" w:eastAsia="da-DK"/>
              </w:rPr>
              <w:t>5</w:t>
            </w:r>
          </w:p>
        </w:tc>
        <w:tc>
          <w:tcPr>
            <w:tcW w:w="1788" w:type="dxa"/>
            <w:tcBorders>
              <w:top w:val="nil"/>
              <w:left w:val="nil"/>
              <w:bottom w:val="nil"/>
              <w:right w:val="nil"/>
            </w:tcBorders>
            <w:shd w:val="clear" w:color="auto" w:fill="auto"/>
            <w:noWrap/>
            <w:vAlign w:val="bottom"/>
            <w:hideMark/>
          </w:tcPr>
          <w:p w:rsidR="008C5D50" w:rsidRPr="00B5082D" w:rsidRDefault="008C5D50" w:rsidP="008C5D50">
            <w:pPr>
              <w:spacing w:after="0" w:line="240" w:lineRule="auto"/>
              <w:jc w:val="right"/>
              <w:rPr>
                <w:rFonts w:asciiTheme="majorHAnsi" w:eastAsia="Times New Roman" w:hAnsiTheme="majorHAnsi" w:cs="Calibri"/>
                <w:color w:val="000000"/>
                <w:sz w:val="18"/>
                <w:szCs w:val="18"/>
                <w:lang w:val="en-US" w:eastAsia="da-DK"/>
              </w:rPr>
            </w:pPr>
            <w:r w:rsidRPr="00B5082D">
              <w:rPr>
                <w:rFonts w:asciiTheme="majorHAnsi" w:eastAsia="Times New Roman" w:hAnsiTheme="majorHAnsi" w:cs="Calibri"/>
                <w:color w:val="000000"/>
                <w:sz w:val="18"/>
                <w:szCs w:val="18"/>
                <w:lang w:val="en-US" w:eastAsia="da-DK"/>
              </w:rPr>
              <w:t>13-11-2008 15:00</w:t>
            </w:r>
          </w:p>
        </w:tc>
        <w:tc>
          <w:tcPr>
            <w:tcW w:w="1206" w:type="dxa"/>
            <w:tcBorders>
              <w:top w:val="nil"/>
              <w:left w:val="nil"/>
              <w:bottom w:val="nil"/>
              <w:right w:val="nil"/>
            </w:tcBorders>
            <w:shd w:val="clear" w:color="auto" w:fill="auto"/>
            <w:noWrap/>
            <w:vAlign w:val="bottom"/>
            <w:hideMark/>
          </w:tcPr>
          <w:p w:rsidR="008C5D50" w:rsidRPr="00B5082D" w:rsidRDefault="008C5D50" w:rsidP="00AE1C77">
            <w:pPr>
              <w:spacing w:after="0" w:line="240" w:lineRule="auto"/>
              <w:jc w:val="center"/>
              <w:rPr>
                <w:rFonts w:asciiTheme="majorHAnsi" w:eastAsia="Times New Roman" w:hAnsiTheme="majorHAnsi" w:cs="Calibri"/>
                <w:color w:val="000000"/>
                <w:sz w:val="18"/>
                <w:szCs w:val="18"/>
                <w:lang w:val="en-US" w:eastAsia="da-DK"/>
              </w:rPr>
            </w:pPr>
            <w:r w:rsidRPr="00B5082D">
              <w:rPr>
                <w:rFonts w:asciiTheme="majorHAnsi" w:eastAsia="Times New Roman" w:hAnsiTheme="majorHAnsi" w:cs="Calibri"/>
                <w:color w:val="000000"/>
                <w:sz w:val="18"/>
                <w:szCs w:val="18"/>
                <w:lang w:val="en-US" w:eastAsia="da-DK"/>
              </w:rPr>
              <w:t>2009</w:t>
            </w:r>
          </w:p>
        </w:tc>
        <w:tc>
          <w:tcPr>
            <w:tcW w:w="779" w:type="dxa"/>
            <w:tcBorders>
              <w:top w:val="nil"/>
              <w:left w:val="nil"/>
              <w:bottom w:val="nil"/>
              <w:right w:val="nil"/>
            </w:tcBorders>
            <w:shd w:val="clear" w:color="auto" w:fill="auto"/>
            <w:noWrap/>
            <w:vAlign w:val="bottom"/>
            <w:hideMark/>
          </w:tcPr>
          <w:p w:rsidR="008C5D50" w:rsidRPr="00B5082D" w:rsidRDefault="008C5D50" w:rsidP="00AE1C77">
            <w:pPr>
              <w:spacing w:after="0" w:line="240" w:lineRule="auto"/>
              <w:jc w:val="center"/>
              <w:rPr>
                <w:rFonts w:asciiTheme="majorHAnsi" w:eastAsia="Times New Roman" w:hAnsiTheme="majorHAnsi" w:cs="Calibri"/>
                <w:color w:val="000000"/>
                <w:sz w:val="18"/>
                <w:szCs w:val="18"/>
                <w:lang w:val="en-US" w:eastAsia="da-DK"/>
              </w:rPr>
            </w:pPr>
            <w:r w:rsidRPr="00B5082D">
              <w:rPr>
                <w:rFonts w:asciiTheme="majorHAnsi" w:eastAsia="Times New Roman" w:hAnsiTheme="majorHAnsi" w:cs="Calibri"/>
                <w:color w:val="000000"/>
                <w:sz w:val="18"/>
                <w:szCs w:val="18"/>
                <w:lang w:val="en-US" w:eastAsia="da-DK"/>
              </w:rPr>
              <w:t>30805</w:t>
            </w:r>
          </w:p>
        </w:tc>
        <w:tc>
          <w:tcPr>
            <w:tcW w:w="477" w:type="dxa"/>
            <w:tcBorders>
              <w:top w:val="nil"/>
              <w:left w:val="nil"/>
              <w:bottom w:val="nil"/>
              <w:right w:val="single" w:sz="4" w:space="0" w:color="auto"/>
            </w:tcBorders>
            <w:shd w:val="clear" w:color="auto" w:fill="auto"/>
            <w:noWrap/>
            <w:vAlign w:val="bottom"/>
            <w:hideMark/>
          </w:tcPr>
          <w:p w:rsidR="008C5D50" w:rsidRPr="00B5082D" w:rsidRDefault="008C5D50" w:rsidP="00AE1C77">
            <w:pPr>
              <w:spacing w:after="0" w:line="240" w:lineRule="auto"/>
              <w:jc w:val="center"/>
              <w:rPr>
                <w:rFonts w:asciiTheme="majorHAnsi" w:eastAsia="Times New Roman" w:hAnsiTheme="majorHAnsi" w:cs="Calibri"/>
                <w:color w:val="000000"/>
                <w:sz w:val="18"/>
                <w:szCs w:val="18"/>
                <w:lang w:val="en-US" w:eastAsia="da-DK"/>
              </w:rPr>
            </w:pPr>
            <w:r w:rsidRPr="00B5082D">
              <w:rPr>
                <w:rFonts w:asciiTheme="majorHAnsi" w:eastAsia="Times New Roman" w:hAnsiTheme="majorHAnsi" w:cs="Calibri"/>
                <w:color w:val="000000"/>
                <w:sz w:val="18"/>
                <w:szCs w:val="18"/>
                <w:lang w:val="en-US" w:eastAsia="da-DK"/>
              </w:rPr>
              <w:t>1.24</w:t>
            </w:r>
          </w:p>
        </w:tc>
      </w:tr>
      <w:tr w:rsidR="00AE1C77" w:rsidRPr="00B5082D" w:rsidTr="00AE1C77">
        <w:trPr>
          <w:trHeight w:val="311"/>
        </w:trPr>
        <w:tc>
          <w:tcPr>
            <w:tcW w:w="355" w:type="dxa"/>
            <w:tcBorders>
              <w:top w:val="nil"/>
              <w:left w:val="single" w:sz="4" w:space="0" w:color="auto"/>
              <w:bottom w:val="nil"/>
              <w:right w:val="nil"/>
            </w:tcBorders>
            <w:shd w:val="clear" w:color="auto" w:fill="auto"/>
            <w:noWrap/>
            <w:vAlign w:val="bottom"/>
            <w:hideMark/>
          </w:tcPr>
          <w:p w:rsidR="008C5D50" w:rsidRPr="00B5082D" w:rsidRDefault="008C5D50" w:rsidP="008C5D50">
            <w:pPr>
              <w:spacing w:after="0" w:line="240" w:lineRule="auto"/>
              <w:jc w:val="right"/>
              <w:rPr>
                <w:rFonts w:asciiTheme="majorHAnsi" w:eastAsia="Times New Roman" w:hAnsiTheme="majorHAnsi" w:cs="Calibri"/>
                <w:b/>
                <w:bCs/>
                <w:color w:val="000000"/>
                <w:sz w:val="18"/>
                <w:szCs w:val="18"/>
                <w:lang w:val="en-US" w:eastAsia="da-DK"/>
              </w:rPr>
            </w:pPr>
            <w:r w:rsidRPr="00B5082D">
              <w:rPr>
                <w:rFonts w:asciiTheme="majorHAnsi" w:eastAsia="Times New Roman" w:hAnsiTheme="majorHAnsi" w:cs="Calibri"/>
                <w:b/>
                <w:bCs/>
                <w:color w:val="000000"/>
                <w:sz w:val="18"/>
                <w:szCs w:val="18"/>
                <w:lang w:val="en-US" w:eastAsia="da-DK"/>
              </w:rPr>
              <w:t>6</w:t>
            </w:r>
          </w:p>
        </w:tc>
        <w:tc>
          <w:tcPr>
            <w:tcW w:w="1788" w:type="dxa"/>
            <w:tcBorders>
              <w:top w:val="nil"/>
              <w:left w:val="nil"/>
              <w:bottom w:val="nil"/>
              <w:right w:val="nil"/>
            </w:tcBorders>
            <w:shd w:val="clear" w:color="auto" w:fill="auto"/>
            <w:noWrap/>
            <w:vAlign w:val="bottom"/>
            <w:hideMark/>
          </w:tcPr>
          <w:p w:rsidR="008C5D50" w:rsidRPr="00B5082D" w:rsidRDefault="008C5D50" w:rsidP="008C5D50">
            <w:pPr>
              <w:spacing w:after="0" w:line="240" w:lineRule="auto"/>
              <w:jc w:val="right"/>
              <w:rPr>
                <w:rFonts w:asciiTheme="majorHAnsi" w:eastAsia="Times New Roman" w:hAnsiTheme="majorHAnsi" w:cs="Calibri"/>
                <w:color w:val="000000"/>
                <w:sz w:val="18"/>
                <w:szCs w:val="18"/>
                <w:lang w:val="en-US" w:eastAsia="da-DK"/>
              </w:rPr>
            </w:pPr>
            <w:r w:rsidRPr="00B5082D">
              <w:rPr>
                <w:rFonts w:asciiTheme="majorHAnsi" w:eastAsia="Times New Roman" w:hAnsiTheme="majorHAnsi" w:cs="Calibri"/>
                <w:color w:val="000000"/>
                <w:sz w:val="18"/>
                <w:szCs w:val="18"/>
                <w:lang w:val="en-US" w:eastAsia="da-DK"/>
              </w:rPr>
              <w:t>29-12-2009 05:00</w:t>
            </w:r>
          </w:p>
        </w:tc>
        <w:tc>
          <w:tcPr>
            <w:tcW w:w="1206" w:type="dxa"/>
            <w:tcBorders>
              <w:top w:val="nil"/>
              <w:left w:val="nil"/>
              <w:bottom w:val="nil"/>
              <w:right w:val="nil"/>
            </w:tcBorders>
            <w:shd w:val="clear" w:color="auto" w:fill="auto"/>
            <w:noWrap/>
            <w:vAlign w:val="bottom"/>
            <w:hideMark/>
          </w:tcPr>
          <w:p w:rsidR="008C5D50" w:rsidRPr="00B5082D" w:rsidRDefault="008C5D50" w:rsidP="00AE1C77">
            <w:pPr>
              <w:spacing w:after="0" w:line="240" w:lineRule="auto"/>
              <w:jc w:val="center"/>
              <w:rPr>
                <w:rFonts w:asciiTheme="majorHAnsi" w:eastAsia="Times New Roman" w:hAnsiTheme="majorHAnsi" w:cs="Calibri"/>
                <w:color w:val="000000"/>
                <w:sz w:val="18"/>
                <w:szCs w:val="18"/>
                <w:lang w:val="en-US" w:eastAsia="da-DK"/>
              </w:rPr>
            </w:pPr>
            <w:r w:rsidRPr="00B5082D">
              <w:rPr>
                <w:rFonts w:asciiTheme="majorHAnsi" w:eastAsia="Times New Roman" w:hAnsiTheme="majorHAnsi" w:cs="Calibri"/>
                <w:color w:val="000000"/>
                <w:sz w:val="18"/>
                <w:szCs w:val="18"/>
                <w:lang w:val="en-US" w:eastAsia="da-DK"/>
              </w:rPr>
              <w:t>2010</w:t>
            </w:r>
          </w:p>
        </w:tc>
        <w:tc>
          <w:tcPr>
            <w:tcW w:w="779" w:type="dxa"/>
            <w:tcBorders>
              <w:top w:val="nil"/>
              <w:left w:val="nil"/>
              <w:bottom w:val="nil"/>
              <w:right w:val="nil"/>
            </w:tcBorders>
            <w:shd w:val="clear" w:color="auto" w:fill="auto"/>
            <w:noWrap/>
            <w:vAlign w:val="bottom"/>
            <w:hideMark/>
          </w:tcPr>
          <w:p w:rsidR="008C5D50" w:rsidRPr="00B5082D" w:rsidRDefault="008C5D50" w:rsidP="00AE1C77">
            <w:pPr>
              <w:spacing w:after="0" w:line="240" w:lineRule="auto"/>
              <w:jc w:val="center"/>
              <w:rPr>
                <w:rFonts w:asciiTheme="majorHAnsi" w:eastAsia="Times New Roman" w:hAnsiTheme="majorHAnsi" w:cs="Calibri"/>
                <w:color w:val="000000"/>
                <w:sz w:val="18"/>
                <w:szCs w:val="18"/>
                <w:lang w:val="en-US" w:eastAsia="da-DK"/>
              </w:rPr>
            </w:pPr>
            <w:r w:rsidRPr="00B5082D">
              <w:rPr>
                <w:rFonts w:asciiTheme="majorHAnsi" w:eastAsia="Times New Roman" w:hAnsiTheme="majorHAnsi" w:cs="Calibri"/>
                <w:color w:val="000000"/>
                <w:sz w:val="18"/>
                <w:szCs w:val="18"/>
                <w:lang w:val="en-US" w:eastAsia="da-DK"/>
              </w:rPr>
              <w:t>30820</w:t>
            </w:r>
          </w:p>
        </w:tc>
        <w:tc>
          <w:tcPr>
            <w:tcW w:w="477" w:type="dxa"/>
            <w:tcBorders>
              <w:top w:val="nil"/>
              <w:left w:val="nil"/>
              <w:bottom w:val="nil"/>
              <w:right w:val="single" w:sz="4" w:space="0" w:color="auto"/>
            </w:tcBorders>
            <w:shd w:val="clear" w:color="auto" w:fill="auto"/>
            <w:noWrap/>
            <w:vAlign w:val="bottom"/>
            <w:hideMark/>
          </w:tcPr>
          <w:p w:rsidR="008C5D50" w:rsidRPr="00B5082D" w:rsidRDefault="008C5D50" w:rsidP="00AE1C77">
            <w:pPr>
              <w:spacing w:after="0" w:line="240" w:lineRule="auto"/>
              <w:jc w:val="center"/>
              <w:rPr>
                <w:rFonts w:asciiTheme="majorHAnsi" w:eastAsia="Times New Roman" w:hAnsiTheme="majorHAnsi" w:cs="Calibri"/>
                <w:color w:val="000000"/>
                <w:sz w:val="18"/>
                <w:szCs w:val="18"/>
                <w:lang w:val="en-US" w:eastAsia="da-DK"/>
              </w:rPr>
            </w:pPr>
            <w:r w:rsidRPr="00B5082D">
              <w:rPr>
                <w:rFonts w:asciiTheme="majorHAnsi" w:eastAsia="Times New Roman" w:hAnsiTheme="majorHAnsi" w:cs="Calibri"/>
                <w:color w:val="000000"/>
                <w:sz w:val="18"/>
                <w:szCs w:val="18"/>
                <w:lang w:val="en-US" w:eastAsia="da-DK"/>
              </w:rPr>
              <w:t>0.73</w:t>
            </w:r>
          </w:p>
        </w:tc>
      </w:tr>
      <w:tr w:rsidR="00AE1C77" w:rsidRPr="00B5082D" w:rsidTr="00AE1C77">
        <w:trPr>
          <w:trHeight w:val="311"/>
        </w:trPr>
        <w:tc>
          <w:tcPr>
            <w:tcW w:w="355" w:type="dxa"/>
            <w:tcBorders>
              <w:top w:val="nil"/>
              <w:left w:val="single" w:sz="4" w:space="0" w:color="auto"/>
              <w:bottom w:val="nil"/>
              <w:right w:val="nil"/>
            </w:tcBorders>
            <w:shd w:val="clear" w:color="auto" w:fill="auto"/>
            <w:noWrap/>
            <w:vAlign w:val="bottom"/>
            <w:hideMark/>
          </w:tcPr>
          <w:p w:rsidR="008C5D50" w:rsidRPr="00B5082D" w:rsidRDefault="008C5D50" w:rsidP="008C5D50">
            <w:pPr>
              <w:spacing w:after="0" w:line="240" w:lineRule="auto"/>
              <w:jc w:val="right"/>
              <w:rPr>
                <w:rFonts w:asciiTheme="majorHAnsi" w:eastAsia="Times New Roman" w:hAnsiTheme="majorHAnsi" w:cs="Calibri"/>
                <w:b/>
                <w:bCs/>
                <w:color w:val="000000"/>
                <w:sz w:val="18"/>
                <w:szCs w:val="18"/>
                <w:lang w:val="en-US" w:eastAsia="da-DK"/>
              </w:rPr>
            </w:pPr>
            <w:r w:rsidRPr="00B5082D">
              <w:rPr>
                <w:rFonts w:asciiTheme="majorHAnsi" w:eastAsia="Times New Roman" w:hAnsiTheme="majorHAnsi" w:cs="Calibri"/>
                <w:b/>
                <w:bCs/>
                <w:color w:val="000000"/>
                <w:sz w:val="18"/>
                <w:szCs w:val="18"/>
                <w:lang w:val="en-US" w:eastAsia="da-DK"/>
              </w:rPr>
              <w:t>7</w:t>
            </w:r>
          </w:p>
        </w:tc>
        <w:tc>
          <w:tcPr>
            <w:tcW w:w="1788" w:type="dxa"/>
            <w:tcBorders>
              <w:top w:val="nil"/>
              <w:left w:val="nil"/>
              <w:bottom w:val="nil"/>
              <w:right w:val="nil"/>
            </w:tcBorders>
            <w:shd w:val="clear" w:color="auto" w:fill="auto"/>
            <w:noWrap/>
            <w:vAlign w:val="bottom"/>
            <w:hideMark/>
          </w:tcPr>
          <w:p w:rsidR="008C5D50" w:rsidRPr="00B5082D" w:rsidRDefault="008C5D50" w:rsidP="008C5D50">
            <w:pPr>
              <w:spacing w:after="0" w:line="240" w:lineRule="auto"/>
              <w:jc w:val="right"/>
              <w:rPr>
                <w:rFonts w:asciiTheme="majorHAnsi" w:eastAsia="Times New Roman" w:hAnsiTheme="majorHAnsi" w:cs="Calibri"/>
                <w:color w:val="000000"/>
                <w:sz w:val="18"/>
                <w:szCs w:val="18"/>
                <w:lang w:val="en-US" w:eastAsia="da-DK"/>
              </w:rPr>
            </w:pPr>
            <w:r w:rsidRPr="00B5082D">
              <w:rPr>
                <w:rFonts w:asciiTheme="majorHAnsi" w:eastAsia="Times New Roman" w:hAnsiTheme="majorHAnsi" w:cs="Calibri"/>
                <w:color w:val="000000"/>
                <w:sz w:val="18"/>
                <w:szCs w:val="18"/>
                <w:lang w:val="en-US" w:eastAsia="da-DK"/>
              </w:rPr>
              <w:t>09-09-2011 18:00</w:t>
            </w:r>
          </w:p>
        </w:tc>
        <w:tc>
          <w:tcPr>
            <w:tcW w:w="1206" w:type="dxa"/>
            <w:tcBorders>
              <w:top w:val="nil"/>
              <w:left w:val="nil"/>
              <w:bottom w:val="nil"/>
              <w:right w:val="nil"/>
            </w:tcBorders>
            <w:shd w:val="clear" w:color="auto" w:fill="auto"/>
            <w:noWrap/>
            <w:vAlign w:val="bottom"/>
            <w:hideMark/>
          </w:tcPr>
          <w:p w:rsidR="008C5D50" w:rsidRPr="00B5082D" w:rsidRDefault="008C5D50" w:rsidP="00AE1C77">
            <w:pPr>
              <w:spacing w:after="0" w:line="240" w:lineRule="auto"/>
              <w:jc w:val="center"/>
              <w:rPr>
                <w:rFonts w:asciiTheme="majorHAnsi" w:eastAsia="Times New Roman" w:hAnsiTheme="majorHAnsi" w:cs="Calibri"/>
                <w:color w:val="000000"/>
                <w:sz w:val="18"/>
                <w:szCs w:val="18"/>
                <w:lang w:val="en-US" w:eastAsia="da-DK"/>
              </w:rPr>
            </w:pPr>
            <w:r w:rsidRPr="00B5082D">
              <w:rPr>
                <w:rFonts w:asciiTheme="majorHAnsi" w:eastAsia="Times New Roman" w:hAnsiTheme="majorHAnsi" w:cs="Calibri"/>
                <w:color w:val="000000"/>
                <w:sz w:val="18"/>
                <w:szCs w:val="18"/>
                <w:lang w:val="en-US" w:eastAsia="da-DK"/>
              </w:rPr>
              <w:t>2011</w:t>
            </w:r>
          </w:p>
        </w:tc>
        <w:tc>
          <w:tcPr>
            <w:tcW w:w="779" w:type="dxa"/>
            <w:tcBorders>
              <w:top w:val="nil"/>
              <w:left w:val="nil"/>
              <w:bottom w:val="nil"/>
              <w:right w:val="nil"/>
            </w:tcBorders>
            <w:shd w:val="clear" w:color="auto" w:fill="auto"/>
            <w:noWrap/>
            <w:vAlign w:val="bottom"/>
            <w:hideMark/>
          </w:tcPr>
          <w:p w:rsidR="008C5D50" w:rsidRPr="00B5082D" w:rsidRDefault="008C5D50" w:rsidP="00AE1C77">
            <w:pPr>
              <w:spacing w:after="0" w:line="240" w:lineRule="auto"/>
              <w:jc w:val="center"/>
              <w:rPr>
                <w:rFonts w:asciiTheme="majorHAnsi" w:eastAsia="Times New Roman" w:hAnsiTheme="majorHAnsi" w:cs="Calibri"/>
                <w:color w:val="000000"/>
                <w:sz w:val="18"/>
                <w:szCs w:val="18"/>
                <w:lang w:val="en-US" w:eastAsia="da-DK"/>
              </w:rPr>
            </w:pPr>
            <w:r w:rsidRPr="00B5082D">
              <w:rPr>
                <w:rFonts w:asciiTheme="majorHAnsi" w:eastAsia="Times New Roman" w:hAnsiTheme="majorHAnsi" w:cs="Calibri"/>
                <w:color w:val="000000"/>
                <w:sz w:val="18"/>
                <w:szCs w:val="18"/>
                <w:lang w:val="en-US" w:eastAsia="da-DK"/>
              </w:rPr>
              <w:t>26673</w:t>
            </w:r>
          </w:p>
        </w:tc>
        <w:tc>
          <w:tcPr>
            <w:tcW w:w="477" w:type="dxa"/>
            <w:tcBorders>
              <w:top w:val="nil"/>
              <w:left w:val="nil"/>
              <w:bottom w:val="nil"/>
              <w:right w:val="single" w:sz="4" w:space="0" w:color="auto"/>
            </w:tcBorders>
            <w:shd w:val="clear" w:color="auto" w:fill="auto"/>
            <w:noWrap/>
            <w:vAlign w:val="bottom"/>
            <w:hideMark/>
          </w:tcPr>
          <w:p w:rsidR="008C5D50" w:rsidRPr="00B5082D" w:rsidRDefault="008C5D50" w:rsidP="00AE1C77">
            <w:pPr>
              <w:spacing w:after="0" w:line="240" w:lineRule="auto"/>
              <w:jc w:val="center"/>
              <w:rPr>
                <w:rFonts w:asciiTheme="majorHAnsi" w:eastAsia="Times New Roman" w:hAnsiTheme="majorHAnsi" w:cs="Calibri"/>
                <w:color w:val="000000"/>
                <w:sz w:val="18"/>
                <w:szCs w:val="18"/>
                <w:lang w:val="en-US" w:eastAsia="da-DK"/>
              </w:rPr>
            </w:pPr>
            <w:r w:rsidRPr="00B5082D">
              <w:rPr>
                <w:rFonts w:asciiTheme="majorHAnsi" w:eastAsia="Times New Roman" w:hAnsiTheme="majorHAnsi" w:cs="Calibri"/>
                <w:color w:val="000000"/>
                <w:sz w:val="18"/>
                <w:szCs w:val="18"/>
                <w:lang w:val="en-US" w:eastAsia="da-DK"/>
              </w:rPr>
              <w:t>0.95</w:t>
            </w:r>
          </w:p>
        </w:tc>
      </w:tr>
      <w:tr w:rsidR="00AE1C77" w:rsidRPr="00B5082D" w:rsidTr="00AE1C77">
        <w:trPr>
          <w:trHeight w:val="311"/>
        </w:trPr>
        <w:tc>
          <w:tcPr>
            <w:tcW w:w="355" w:type="dxa"/>
            <w:tcBorders>
              <w:top w:val="nil"/>
              <w:left w:val="single" w:sz="4" w:space="0" w:color="auto"/>
              <w:bottom w:val="nil"/>
              <w:right w:val="nil"/>
            </w:tcBorders>
            <w:shd w:val="clear" w:color="auto" w:fill="auto"/>
            <w:noWrap/>
            <w:vAlign w:val="bottom"/>
            <w:hideMark/>
          </w:tcPr>
          <w:p w:rsidR="008C5D50" w:rsidRPr="00B5082D" w:rsidRDefault="008C5D50" w:rsidP="008C5D50">
            <w:pPr>
              <w:spacing w:after="0" w:line="240" w:lineRule="auto"/>
              <w:jc w:val="right"/>
              <w:rPr>
                <w:rFonts w:asciiTheme="majorHAnsi" w:eastAsia="Times New Roman" w:hAnsiTheme="majorHAnsi" w:cs="Calibri"/>
                <w:b/>
                <w:bCs/>
                <w:color w:val="000000"/>
                <w:sz w:val="18"/>
                <w:szCs w:val="18"/>
                <w:lang w:val="en-US" w:eastAsia="da-DK"/>
              </w:rPr>
            </w:pPr>
            <w:r w:rsidRPr="00B5082D">
              <w:rPr>
                <w:rFonts w:asciiTheme="majorHAnsi" w:eastAsia="Times New Roman" w:hAnsiTheme="majorHAnsi" w:cs="Calibri"/>
                <w:b/>
                <w:bCs/>
                <w:color w:val="000000"/>
                <w:sz w:val="18"/>
                <w:szCs w:val="18"/>
                <w:lang w:val="en-US" w:eastAsia="da-DK"/>
              </w:rPr>
              <w:t>8</w:t>
            </w:r>
          </w:p>
        </w:tc>
        <w:tc>
          <w:tcPr>
            <w:tcW w:w="1788" w:type="dxa"/>
            <w:tcBorders>
              <w:top w:val="nil"/>
              <w:left w:val="nil"/>
              <w:bottom w:val="nil"/>
              <w:right w:val="nil"/>
            </w:tcBorders>
            <w:shd w:val="clear" w:color="auto" w:fill="auto"/>
            <w:noWrap/>
            <w:vAlign w:val="bottom"/>
            <w:hideMark/>
          </w:tcPr>
          <w:p w:rsidR="008C5D50" w:rsidRPr="00B5082D" w:rsidRDefault="008C5D50" w:rsidP="008C5D50">
            <w:pPr>
              <w:spacing w:after="0" w:line="240" w:lineRule="auto"/>
              <w:jc w:val="right"/>
              <w:rPr>
                <w:rFonts w:asciiTheme="majorHAnsi" w:eastAsia="Times New Roman" w:hAnsiTheme="majorHAnsi" w:cs="Calibri"/>
                <w:color w:val="000000"/>
                <w:sz w:val="18"/>
                <w:szCs w:val="18"/>
                <w:lang w:val="en-US" w:eastAsia="da-DK"/>
              </w:rPr>
            </w:pPr>
            <w:r w:rsidRPr="00B5082D">
              <w:rPr>
                <w:rFonts w:asciiTheme="majorHAnsi" w:eastAsia="Times New Roman" w:hAnsiTheme="majorHAnsi" w:cs="Calibri"/>
                <w:color w:val="000000"/>
                <w:sz w:val="18"/>
                <w:szCs w:val="18"/>
                <w:lang w:val="en-US" w:eastAsia="da-DK"/>
              </w:rPr>
              <w:t>06-01-2012 16:00</w:t>
            </w:r>
          </w:p>
        </w:tc>
        <w:tc>
          <w:tcPr>
            <w:tcW w:w="1206" w:type="dxa"/>
            <w:tcBorders>
              <w:top w:val="nil"/>
              <w:left w:val="nil"/>
              <w:bottom w:val="nil"/>
              <w:right w:val="nil"/>
            </w:tcBorders>
            <w:shd w:val="clear" w:color="auto" w:fill="auto"/>
            <w:noWrap/>
            <w:vAlign w:val="bottom"/>
            <w:hideMark/>
          </w:tcPr>
          <w:p w:rsidR="008C5D50" w:rsidRPr="00B5082D" w:rsidRDefault="008C5D50" w:rsidP="00AE1C77">
            <w:pPr>
              <w:spacing w:after="0" w:line="240" w:lineRule="auto"/>
              <w:jc w:val="center"/>
              <w:rPr>
                <w:rFonts w:asciiTheme="majorHAnsi" w:eastAsia="Times New Roman" w:hAnsiTheme="majorHAnsi" w:cs="Calibri"/>
                <w:color w:val="000000"/>
                <w:sz w:val="18"/>
                <w:szCs w:val="18"/>
                <w:lang w:val="en-US" w:eastAsia="da-DK"/>
              </w:rPr>
            </w:pPr>
            <w:r w:rsidRPr="00B5082D">
              <w:rPr>
                <w:rFonts w:asciiTheme="majorHAnsi" w:eastAsia="Times New Roman" w:hAnsiTheme="majorHAnsi" w:cs="Calibri"/>
                <w:color w:val="000000"/>
                <w:sz w:val="18"/>
                <w:szCs w:val="18"/>
                <w:lang w:val="en-US" w:eastAsia="da-DK"/>
              </w:rPr>
              <w:t>2012</w:t>
            </w:r>
          </w:p>
        </w:tc>
        <w:tc>
          <w:tcPr>
            <w:tcW w:w="779" w:type="dxa"/>
            <w:tcBorders>
              <w:top w:val="nil"/>
              <w:left w:val="nil"/>
              <w:bottom w:val="nil"/>
              <w:right w:val="nil"/>
            </w:tcBorders>
            <w:shd w:val="clear" w:color="auto" w:fill="auto"/>
            <w:noWrap/>
            <w:vAlign w:val="bottom"/>
            <w:hideMark/>
          </w:tcPr>
          <w:p w:rsidR="008C5D50" w:rsidRPr="00B5082D" w:rsidRDefault="008C5D50" w:rsidP="00AE1C77">
            <w:pPr>
              <w:spacing w:after="0" w:line="240" w:lineRule="auto"/>
              <w:jc w:val="center"/>
              <w:rPr>
                <w:rFonts w:asciiTheme="majorHAnsi" w:eastAsia="Times New Roman" w:hAnsiTheme="majorHAnsi" w:cs="Calibri"/>
                <w:color w:val="000000"/>
                <w:sz w:val="18"/>
                <w:szCs w:val="18"/>
                <w:lang w:val="en-US" w:eastAsia="da-DK"/>
              </w:rPr>
            </w:pPr>
            <w:r w:rsidRPr="00B5082D">
              <w:rPr>
                <w:rFonts w:asciiTheme="majorHAnsi" w:eastAsia="Times New Roman" w:hAnsiTheme="majorHAnsi" w:cs="Calibri"/>
                <w:color w:val="000000"/>
                <w:sz w:val="18"/>
                <w:szCs w:val="18"/>
                <w:lang w:val="en-US" w:eastAsia="da-DK"/>
              </w:rPr>
              <w:t>35779</w:t>
            </w:r>
          </w:p>
        </w:tc>
        <w:tc>
          <w:tcPr>
            <w:tcW w:w="477" w:type="dxa"/>
            <w:tcBorders>
              <w:top w:val="nil"/>
              <w:left w:val="nil"/>
              <w:bottom w:val="nil"/>
              <w:right w:val="single" w:sz="4" w:space="0" w:color="auto"/>
            </w:tcBorders>
            <w:shd w:val="clear" w:color="auto" w:fill="auto"/>
            <w:noWrap/>
            <w:vAlign w:val="bottom"/>
            <w:hideMark/>
          </w:tcPr>
          <w:p w:rsidR="008C5D50" w:rsidRPr="00B5082D" w:rsidRDefault="008C5D50" w:rsidP="00AE1C77">
            <w:pPr>
              <w:spacing w:after="0" w:line="240" w:lineRule="auto"/>
              <w:jc w:val="center"/>
              <w:rPr>
                <w:rFonts w:asciiTheme="majorHAnsi" w:eastAsia="Times New Roman" w:hAnsiTheme="majorHAnsi" w:cs="Calibri"/>
                <w:color w:val="000000"/>
                <w:sz w:val="18"/>
                <w:szCs w:val="18"/>
                <w:lang w:val="en-US" w:eastAsia="da-DK"/>
              </w:rPr>
            </w:pPr>
            <w:r w:rsidRPr="00B5082D">
              <w:rPr>
                <w:rFonts w:asciiTheme="majorHAnsi" w:eastAsia="Times New Roman" w:hAnsiTheme="majorHAnsi" w:cs="Calibri"/>
                <w:color w:val="000000"/>
                <w:sz w:val="18"/>
                <w:szCs w:val="18"/>
                <w:lang w:val="en-US" w:eastAsia="da-DK"/>
              </w:rPr>
              <w:t>1.28</w:t>
            </w:r>
          </w:p>
        </w:tc>
      </w:tr>
      <w:tr w:rsidR="00AE1C77" w:rsidRPr="00B5082D" w:rsidTr="00AE1C77">
        <w:trPr>
          <w:trHeight w:val="311"/>
        </w:trPr>
        <w:tc>
          <w:tcPr>
            <w:tcW w:w="355" w:type="dxa"/>
            <w:tcBorders>
              <w:top w:val="nil"/>
              <w:left w:val="single" w:sz="4" w:space="0" w:color="auto"/>
              <w:bottom w:val="nil"/>
              <w:right w:val="nil"/>
            </w:tcBorders>
            <w:shd w:val="clear" w:color="auto" w:fill="auto"/>
            <w:noWrap/>
            <w:vAlign w:val="bottom"/>
            <w:hideMark/>
          </w:tcPr>
          <w:p w:rsidR="008C5D50" w:rsidRPr="00B5082D" w:rsidRDefault="008C5D50" w:rsidP="008C5D50">
            <w:pPr>
              <w:spacing w:after="0" w:line="240" w:lineRule="auto"/>
              <w:jc w:val="right"/>
              <w:rPr>
                <w:rFonts w:asciiTheme="majorHAnsi" w:eastAsia="Times New Roman" w:hAnsiTheme="majorHAnsi" w:cs="Calibri"/>
                <w:b/>
                <w:bCs/>
                <w:color w:val="000000"/>
                <w:sz w:val="18"/>
                <w:szCs w:val="18"/>
                <w:lang w:val="en-US" w:eastAsia="da-DK"/>
              </w:rPr>
            </w:pPr>
            <w:r w:rsidRPr="00B5082D">
              <w:rPr>
                <w:rFonts w:asciiTheme="majorHAnsi" w:eastAsia="Times New Roman" w:hAnsiTheme="majorHAnsi" w:cs="Calibri"/>
                <w:b/>
                <w:bCs/>
                <w:color w:val="000000"/>
                <w:sz w:val="18"/>
                <w:szCs w:val="18"/>
                <w:lang w:val="en-US" w:eastAsia="da-DK"/>
              </w:rPr>
              <w:t>9</w:t>
            </w:r>
          </w:p>
        </w:tc>
        <w:tc>
          <w:tcPr>
            <w:tcW w:w="1788" w:type="dxa"/>
            <w:tcBorders>
              <w:top w:val="nil"/>
              <w:left w:val="nil"/>
              <w:bottom w:val="nil"/>
              <w:right w:val="nil"/>
            </w:tcBorders>
            <w:shd w:val="clear" w:color="auto" w:fill="auto"/>
            <w:noWrap/>
            <w:vAlign w:val="bottom"/>
            <w:hideMark/>
          </w:tcPr>
          <w:p w:rsidR="008C5D50" w:rsidRPr="00B5082D" w:rsidRDefault="008C5D50" w:rsidP="008C5D50">
            <w:pPr>
              <w:spacing w:after="0" w:line="240" w:lineRule="auto"/>
              <w:jc w:val="right"/>
              <w:rPr>
                <w:rFonts w:asciiTheme="majorHAnsi" w:eastAsia="Times New Roman" w:hAnsiTheme="majorHAnsi" w:cs="Calibri"/>
                <w:color w:val="000000"/>
                <w:sz w:val="18"/>
                <w:szCs w:val="18"/>
                <w:lang w:val="en-US" w:eastAsia="da-DK"/>
              </w:rPr>
            </w:pPr>
            <w:r w:rsidRPr="00B5082D">
              <w:rPr>
                <w:rFonts w:asciiTheme="majorHAnsi" w:eastAsia="Times New Roman" w:hAnsiTheme="majorHAnsi" w:cs="Calibri"/>
                <w:color w:val="000000"/>
                <w:sz w:val="18"/>
                <w:szCs w:val="18"/>
                <w:lang w:val="en-US" w:eastAsia="da-DK"/>
              </w:rPr>
              <w:t>05-11-2012 13:00</w:t>
            </w:r>
          </w:p>
        </w:tc>
        <w:tc>
          <w:tcPr>
            <w:tcW w:w="1206" w:type="dxa"/>
            <w:tcBorders>
              <w:top w:val="nil"/>
              <w:left w:val="nil"/>
              <w:bottom w:val="nil"/>
              <w:right w:val="nil"/>
            </w:tcBorders>
            <w:shd w:val="clear" w:color="auto" w:fill="auto"/>
            <w:noWrap/>
            <w:vAlign w:val="bottom"/>
            <w:hideMark/>
          </w:tcPr>
          <w:p w:rsidR="008C5D50" w:rsidRPr="00B5082D" w:rsidRDefault="008C5D50" w:rsidP="00AE1C77">
            <w:pPr>
              <w:spacing w:after="0" w:line="240" w:lineRule="auto"/>
              <w:jc w:val="center"/>
              <w:rPr>
                <w:rFonts w:asciiTheme="majorHAnsi" w:eastAsia="Times New Roman" w:hAnsiTheme="majorHAnsi" w:cs="Calibri"/>
                <w:color w:val="000000"/>
                <w:sz w:val="18"/>
                <w:szCs w:val="18"/>
                <w:lang w:val="en-US" w:eastAsia="da-DK"/>
              </w:rPr>
            </w:pPr>
            <w:r w:rsidRPr="00B5082D">
              <w:rPr>
                <w:rFonts w:asciiTheme="majorHAnsi" w:eastAsia="Times New Roman" w:hAnsiTheme="majorHAnsi" w:cs="Calibri"/>
                <w:color w:val="000000"/>
                <w:sz w:val="18"/>
                <w:szCs w:val="18"/>
                <w:lang w:val="en-US" w:eastAsia="da-DK"/>
              </w:rPr>
              <w:t>2013</w:t>
            </w:r>
          </w:p>
        </w:tc>
        <w:tc>
          <w:tcPr>
            <w:tcW w:w="779" w:type="dxa"/>
            <w:tcBorders>
              <w:top w:val="nil"/>
              <w:left w:val="nil"/>
              <w:bottom w:val="nil"/>
              <w:right w:val="nil"/>
            </w:tcBorders>
            <w:shd w:val="clear" w:color="auto" w:fill="auto"/>
            <w:noWrap/>
            <w:vAlign w:val="bottom"/>
            <w:hideMark/>
          </w:tcPr>
          <w:p w:rsidR="008C5D50" w:rsidRPr="00B5082D" w:rsidRDefault="008C5D50" w:rsidP="00AE1C77">
            <w:pPr>
              <w:spacing w:after="0" w:line="240" w:lineRule="auto"/>
              <w:jc w:val="center"/>
              <w:rPr>
                <w:rFonts w:asciiTheme="majorHAnsi" w:eastAsia="Times New Roman" w:hAnsiTheme="majorHAnsi" w:cs="Calibri"/>
                <w:color w:val="000000"/>
                <w:sz w:val="18"/>
                <w:szCs w:val="18"/>
                <w:lang w:val="en-US" w:eastAsia="da-DK"/>
              </w:rPr>
            </w:pPr>
            <w:r w:rsidRPr="00B5082D">
              <w:rPr>
                <w:rFonts w:asciiTheme="majorHAnsi" w:eastAsia="Times New Roman" w:hAnsiTheme="majorHAnsi" w:cs="Calibri"/>
                <w:color w:val="000000"/>
                <w:sz w:val="18"/>
                <w:szCs w:val="18"/>
                <w:lang w:val="en-US" w:eastAsia="da-DK"/>
              </w:rPr>
              <w:t>31162</w:t>
            </w:r>
          </w:p>
        </w:tc>
        <w:tc>
          <w:tcPr>
            <w:tcW w:w="477" w:type="dxa"/>
            <w:tcBorders>
              <w:top w:val="nil"/>
              <w:left w:val="nil"/>
              <w:bottom w:val="nil"/>
              <w:right w:val="single" w:sz="4" w:space="0" w:color="auto"/>
            </w:tcBorders>
            <w:shd w:val="clear" w:color="auto" w:fill="auto"/>
            <w:noWrap/>
            <w:vAlign w:val="bottom"/>
            <w:hideMark/>
          </w:tcPr>
          <w:p w:rsidR="008C5D50" w:rsidRPr="00B5082D" w:rsidRDefault="008C5D50" w:rsidP="00AE1C77">
            <w:pPr>
              <w:spacing w:after="0" w:line="240" w:lineRule="auto"/>
              <w:jc w:val="center"/>
              <w:rPr>
                <w:rFonts w:asciiTheme="majorHAnsi" w:eastAsia="Times New Roman" w:hAnsiTheme="majorHAnsi" w:cs="Calibri"/>
                <w:color w:val="000000"/>
                <w:sz w:val="18"/>
                <w:szCs w:val="18"/>
                <w:lang w:val="en-US" w:eastAsia="da-DK"/>
              </w:rPr>
            </w:pPr>
            <w:r w:rsidRPr="00B5082D">
              <w:rPr>
                <w:rFonts w:asciiTheme="majorHAnsi" w:eastAsia="Times New Roman" w:hAnsiTheme="majorHAnsi" w:cs="Calibri"/>
                <w:color w:val="000000"/>
                <w:sz w:val="18"/>
                <w:szCs w:val="18"/>
                <w:lang w:val="en-US" w:eastAsia="da-DK"/>
              </w:rPr>
              <w:t>0.98</w:t>
            </w:r>
          </w:p>
        </w:tc>
      </w:tr>
      <w:tr w:rsidR="00AE1C77" w:rsidRPr="00B5082D" w:rsidTr="00AE1C77">
        <w:trPr>
          <w:trHeight w:val="311"/>
        </w:trPr>
        <w:tc>
          <w:tcPr>
            <w:tcW w:w="355" w:type="dxa"/>
            <w:tcBorders>
              <w:top w:val="nil"/>
              <w:left w:val="single" w:sz="4" w:space="0" w:color="auto"/>
              <w:bottom w:val="nil"/>
              <w:right w:val="nil"/>
            </w:tcBorders>
            <w:shd w:val="clear" w:color="auto" w:fill="auto"/>
            <w:noWrap/>
            <w:vAlign w:val="bottom"/>
            <w:hideMark/>
          </w:tcPr>
          <w:p w:rsidR="008C5D50" w:rsidRPr="00B5082D" w:rsidRDefault="008C5D50" w:rsidP="008C5D50">
            <w:pPr>
              <w:spacing w:after="0" w:line="240" w:lineRule="auto"/>
              <w:jc w:val="right"/>
              <w:rPr>
                <w:rFonts w:asciiTheme="majorHAnsi" w:eastAsia="Times New Roman" w:hAnsiTheme="majorHAnsi" w:cs="Calibri"/>
                <w:b/>
                <w:bCs/>
                <w:color w:val="000000"/>
                <w:sz w:val="18"/>
                <w:szCs w:val="18"/>
                <w:lang w:val="en-US" w:eastAsia="da-DK"/>
              </w:rPr>
            </w:pPr>
            <w:r w:rsidRPr="00B5082D">
              <w:rPr>
                <w:rFonts w:asciiTheme="majorHAnsi" w:eastAsia="Times New Roman" w:hAnsiTheme="majorHAnsi" w:cs="Calibri"/>
                <w:b/>
                <w:bCs/>
                <w:color w:val="000000"/>
                <w:sz w:val="18"/>
                <w:szCs w:val="18"/>
                <w:lang w:val="en-US" w:eastAsia="da-DK"/>
              </w:rPr>
              <w:t>10</w:t>
            </w:r>
          </w:p>
        </w:tc>
        <w:tc>
          <w:tcPr>
            <w:tcW w:w="1788" w:type="dxa"/>
            <w:tcBorders>
              <w:top w:val="nil"/>
              <w:left w:val="nil"/>
              <w:bottom w:val="nil"/>
              <w:right w:val="nil"/>
            </w:tcBorders>
            <w:shd w:val="clear" w:color="auto" w:fill="auto"/>
            <w:noWrap/>
            <w:vAlign w:val="bottom"/>
            <w:hideMark/>
          </w:tcPr>
          <w:p w:rsidR="008C5D50" w:rsidRPr="00B5082D" w:rsidRDefault="008C5D50" w:rsidP="008C5D50">
            <w:pPr>
              <w:spacing w:after="0" w:line="240" w:lineRule="auto"/>
              <w:jc w:val="right"/>
              <w:rPr>
                <w:rFonts w:asciiTheme="majorHAnsi" w:eastAsia="Times New Roman" w:hAnsiTheme="majorHAnsi" w:cs="Calibri"/>
                <w:color w:val="000000"/>
                <w:sz w:val="18"/>
                <w:szCs w:val="18"/>
                <w:lang w:val="en-US" w:eastAsia="da-DK"/>
              </w:rPr>
            </w:pPr>
            <w:r w:rsidRPr="00B5082D">
              <w:rPr>
                <w:rFonts w:asciiTheme="majorHAnsi" w:eastAsia="Times New Roman" w:hAnsiTheme="majorHAnsi" w:cs="Calibri"/>
                <w:color w:val="000000"/>
                <w:sz w:val="18"/>
                <w:szCs w:val="18"/>
                <w:lang w:val="en-US" w:eastAsia="da-DK"/>
              </w:rPr>
              <w:t>26-12-2013 01:00</w:t>
            </w:r>
          </w:p>
        </w:tc>
        <w:tc>
          <w:tcPr>
            <w:tcW w:w="1206" w:type="dxa"/>
            <w:tcBorders>
              <w:top w:val="nil"/>
              <w:left w:val="nil"/>
              <w:bottom w:val="nil"/>
              <w:right w:val="nil"/>
            </w:tcBorders>
            <w:shd w:val="clear" w:color="auto" w:fill="auto"/>
            <w:noWrap/>
            <w:vAlign w:val="bottom"/>
            <w:hideMark/>
          </w:tcPr>
          <w:p w:rsidR="008C5D50" w:rsidRPr="00B5082D" w:rsidRDefault="008C5D50" w:rsidP="00AE1C77">
            <w:pPr>
              <w:spacing w:after="0" w:line="240" w:lineRule="auto"/>
              <w:jc w:val="center"/>
              <w:rPr>
                <w:rFonts w:asciiTheme="majorHAnsi" w:eastAsia="Times New Roman" w:hAnsiTheme="majorHAnsi" w:cs="Calibri"/>
                <w:color w:val="000000"/>
                <w:sz w:val="18"/>
                <w:szCs w:val="18"/>
                <w:lang w:val="en-US" w:eastAsia="da-DK"/>
              </w:rPr>
            </w:pPr>
            <w:r w:rsidRPr="00B5082D">
              <w:rPr>
                <w:rFonts w:asciiTheme="majorHAnsi" w:eastAsia="Times New Roman" w:hAnsiTheme="majorHAnsi" w:cs="Calibri"/>
                <w:color w:val="000000"/>
                <w:sz w:val="18"/>
                <w:szCs w:val="18"/>
                <w:lang w:val="en-US" w:eastAsia="da-DK"/>
              </w:rPr>
              <w:t>2014</w:t>
            </w:r>
          </w:p>
        </w:tc>
        <w:tc>
          <w:tcPr>
            <w:tcW w:w="779" w:type="dxa"/>
            <w:tcBorders>
              <w:top w:val="nil"/>
              <w:left w:val="nil"/>
              <w:bottom w:val="nil"/>
              <w:right w:val="nil"/>
            </w:tcBorders>
            <w:shd w:val="clear" w:color="auto" w:fill="auto"/>
            <w:noWrap/>
            <w:vAlign w:val="bottom"/>
            <w:hideMark/>
          </w:tcPr>
          <w:p w:rsidR="008C5D50" w:rsidRPr="00B5082D" w:rsidRDefault="008C5D50" w:rsidP="00AE1C77">
            <w:pPr>
              <w:spacing w:after="0" w:line="240" w:lineRule="auto"/>
              <w:jc w:val="center"/>
              <w:rPr>
                <w:rFonts w:asciiTheme="majorHAnsi" w:eastAsia="Times New Roman" w:hAnsiTheme="majorHAnsi" w:cs="Calibri"/>
                <w:color w:val="000000"/>
                <w:sz w:val="18"/>
                <w:szCs w:val="18"/>
                <w:lang w:val="en-US" w:eastAsia="da-DK"/>
              </w:rPr>
            </w:pPr>
            <w:r w:rsidRPr="00B5082D">
              <w:rPr>
                <w:rFonts w:asciiTheme="majorHAnsi" w:eastAsia="Times New Roman" w:hAnsiTheme="majorHAnsi" w:cs="Calibri"/>
                <w:color w:val="000000"/>
                <w:sz w:val="18"/>
                <w:szCs w:val="18"/>
                <w:lang w:val="en-US" w:eastAsia="da-DK"/>
              </w:rPr>
              <w:t>30219</w:t>
            </w:r>
          </w:p>
        </w:tc>
        <w:tc>
          <w:tcPr>
            <w:tcW w:w="477" w:type="dxa"/>
            <w:tcBorders>
              <w:top w:val="nil"/>
              <w:left w:val="nil"/>
              <w:bottom w:val="nil"/>
              <w:right w:val="single" w:sz="4" w:space="0" w:color="auto"/>
            </w:tcBorders>
            <w:shd w:val="clear" w:color="auto" w:fill="auto"/>
            <w:noWrap/>
            <w:vAlign w:val="bottom"/>
            <w:hideMark/>
          </w:tcPr>
          <w:p w:rsidR="008C5D50" w:rsidRPr="00B5082D" w:rsidRDefault="008C5D50" w:rsidP="00AE1C77">
            <w:pPr>
              <w:spacing w:after="0" w:line="240" w:lineRule="auto"/>
              <w:jc w:val="center"/>
              <w:rPr>
                <w:rFonts w:asciiTheme="majorHAnsi" w:eastAsia="Times New Roman" w:hAnsiTheme="majorHAnsi" w:cs="Calibri"/>
                <w:color w:val="000000"/>
                <w:sz w:val="18"/>
                <w:szCs w:val="18"/>
                <w:lang w:val="en-US" w:eastAsia="da-DK"/>
              </w:rPr>
            </w:pPr>
            <w:r w:rsidRPr="00B5082D">
              <w:rPr>
                <w:rFonts w:asciiTheme="majorHAnsi" w:eastAsia="Times New Roman" w:hAnsiTheme="majorHAnsi" w:cs="Calibri"/>
                <w:color w:val="000000"/>
                <w:sz w:val="18"/>
                <w:szCs w:val="18"/>
                <w:lang w:val="en-US" w:eastAsia="da-DK"/>
              </w:rPr>
              <w:t>1.49</w:t>
            </w:r>
          </w:p>
        </w:tc>
      </w:tr>
      <w:tr w:rsidR="00AE1C77" w:rsidRPr="00B5082D" w:rsidTr="00AE1C77">
        <w:trPr>
          <w:trHeight w:val="311"/>
        </w:trPr>
        <w:tc>
          <w:tcPr>
            <w:tcW w:w="355" w:type="dxa"/>
            <w:tcBorders>
              <w:top w:val="nil"/>
              <w:left w:val="single" w:sz="4" w:space="0" w:color="auto"/>
              <w:right w:val="nil"/>
            </w:tcBorders>
            <w:shd w:val="clear" w:color="auto" w:fill="auto"/>
            <w:noWrap/>
            <w:vAlign w:val="bottom"/>
            <w:hideMark/>
          </w:tcPr>
          <w:p w:rsidR="008C5D50" w:rsidRPr="00B5082D" w:rsidRDefault="008C5D50" w:rsidP="008C5D50">
            <w:pPr>
              <w:spacing w:after="0" w:line="240" w:lineRule="auto"/>
              <w:jc w:val="right"/>
              <w:rPr>
                <w:rFonts w:asciiTheme="majorHAnsi" w:eastAsia="Times New Roman" w:hAnsiTheme="majorHAnsi" w:cs="Calibri"/>
                <w:b/>
                <w:bCs/>
                <w:color w:val="000000"/>
                <w:sz w:val="18"/>
                <w:szCs w:val="18"/>
                <w:lang w:val="en-US" w:eastAsia="da-DK"/>
              </w:rPr>
            </w:pPr>
            <w:r w:rsidRPr="00B5082D">
              <w:rPr>
                <w:rFonts w:asciiTheme="majorHAnsi" w:eastAsia="Times New Roman" w:hAnsiTheme="majorHAnsi" w:cs="Calibri"/>
                <w:b/>
                <w:bCs/>
                <w:color w:val="000000"/>
                <w:sz w:val="18"/>
                <w:szCs w:val="18"/>
                <w:lang w:val="en-US" w:eastAsia="da-DK"/>
              </w:rPr>
              <w:t>11</w:t>
            </w:r>
          </w:p>
        </w:tc>
        <w:tc>
          <w:tcPr>
            <w:tcW w:w="1788" w:type="dxa"/>
            <w:tcBorders>
              <w:top w:val="nil"/>
              <w:left w:val="nil"/>
              <w:right w:val="nil"/>
            </w:tcBorders>
            <w:shd w:val="clear" w:color="auto" w:fill="auto"/>
            <w:noWrap/>
            <w:vAlign w:val="bottom"/>
            <w:hideMark/>
          </w:tcPr>
          <w:p w:rsidR="008C5D50" w:rsidRPr="00B5082D" w:rsidRDefault="008C5D50" w:rsidP="008C5D50">
            <w:pPr>
              <w:spacing w:after="0" w:line="240" w:lineRule="auto"/>
              <w:jc w:val="right"/>
              <w:rPr>
                <w:rFonts w:asciiTheme="majorHAnsi" w:eastAsia="Times New Roman" w:hAnsiTheme="majorHAnsi" w:cs="Calibri"/>
                <w:color w:val="000000"/>
                <w:sz w:val="18"/>
                <w:szCs w:val="18"/>
                <w:lang w:val="en-US" w:eastAsia="da-DK"/>
              </w:rPr>
            </w:pPr>
            <w:r w:rsidRPr="00B5082D">
              <w:rPr>
                <w:rFonts w:asciiTheme="majorHAnsi" w:eastAsia="Times New Roman" w:hAnsiTheme="majorHAnsi" w:cs="Calibri"/>
                <w:color w:val="000000"/>
                <w:sz w:val="18"/>
                <w:szCs w:val="18"/>
                <w:lang w:val="en-US" w:eastAsia="da-DK"/>
              </w:rPr>
              <w:t>25-12-2014 16:00</w:t>
            </w:r>
          </w:p>
        </w:tc>
        <w:tc>
          <w:tcPr>
            <w:tcW w:w="1206" w:type="dxa"/>
            <w:tcBorders>
              <w:top w:val="nil"/>
              <w:left w:val="nil"/>
              <w:right w:val="nil"/>
            </w:tcBorders>
            <w:shd w:val="clear" w:color="auto" w:fill="auto"/>
            <w:noWrap/>
            <w:vAlign w:val="bottom"/>
            <w:hideMark/>
          </w:tcPr>
          <w:p w:rsidR="008C5D50" w:rsidRPr="00B5082D" w:rsidRDefault="008C5D50" w:rsidP="00AE1C77">
            <w:pPr>
              <w:spacing w:after="0" w:line="240" w:lineRule="auto"/>
              <w:jc w:val="center"/>
              <w:rPr>
                <w:rFonts w:asciiTheme="majorHAnsi" w:eastAsia="Times New Roman" w:hAnsiTheme="majorHAnsi" w:cs="Calibri"/>
                <w:color w:val="000000"/>
                <w:sz w:val="18"/>
                <w:szCs w:val="18"/>
                <w:lang w:val="en-US" w:eastAsia="da-DK"/>
              </w:rPr>
            </w:pPr>
            <w:r w:rsidRPr="00B5082D">
              <w:rPr>
                <w:rFonts w:asciiTheme="majorHAnsi" w:eastAsia="Times New Roman" w:hAnsiTheme="majorHAnsi" w:cs="Calibri"/>
                <w:color w:val="000000"/>
                <w:sz w:val="18"/>
                <w:szCs w:val="18"/>
                <w:lang w:val="en-US" w:eastAsia="da-DK"/>
              </w:rPr>
              <w:t>2015</w:t>
            </w:r>
          </w:p>
        </w:tc>
        <w:tc>
          <w:tcPr>
            <w:tcW w:w="779" w:type="dxa"/>
            <w:tcBorders>
              <w:top w:val="nil"/>
              <w:left w:val="nil"/>
              <w:right w:val="nil"/>
            </w:tcBorders>
            <w:shd w:val="clear" w:color="auto" w:fill="auto"/>
            <w:noWrap/>
            <w:vAlign w:val="bottom"/>
            <w:hideMark/>
          </w:tcPr>
          <w:p w:rsidR="008C5D50" w:rsidRPr="00B5082D" w:rsidRDefault="008C5D50" w:rsidP="00AE1C77">
            <w:pPr>
              <w:spacing w:after="0" w:line="240" w:lineRule="auto"/>
              <w:jc w:val="center"/>
              <w:rPr>
                <w:rFonts w:asciiTheme="majorHAnsi" w:eastAsia="Times New Roman" w:hAnsiTheme="majorHAnsi" w:cs="Calibri"/>
                <w:color w:val="000000"/>
                <w:sz w:val="18"/>
                <w:szCs w:val="18"/>
                <w:lang w:val="en-US" w:eastAsia="da-DK"/>
              </w:rPr>
            </w:pPr>
            <w:r w:rsidRPr="00B5082D">
              <w:rPr>
                <w:rFonts w:asciiTheme="majorHAnsi" w:eastAsia="Times New Roman" w:hAnsiTheme="majorHAnsi" w:cs="Calibri"/>
                <w:color w:val="000000"/>
                <w:sz w:val="18"/>
                <w:szCs w:val="18"/>
                <w:lang w:val="en-US" w:eastAsia="da-DK"/>
              </w:rPr>
              <w:t>35487</w:t>
            </w:r>
          </w:p>
        </w:tc>
        <w:tc>
          <w:tcPr>
            <w:tcW w:w="477" w:type="dxa"/>
            <w:tcBorders>
              <w:top w:val="nil"/>
              <w:left w:val="nil"/>
              <w:right w:val="single" w:sz="4" w:space="0" w:color="auto"/>
            </w:tcBorders>
            <w:shd w:val="clear" w:color="auto" w:fill="auto"/>
            <w:noWrap/>
            <w:vAlign w:val="bottom"/>
            <w:hideMark/>
          </w:tcPr>
          <w:p w:rsidR="008C5D50" w:rsidRPr="00B5082D" w:rsidRDefault="008C5D50" w:rsidP="00AE1C77">
            <w:pPr>
              <w:spacing w:after="0" w:line="240" w:lineRule="auto"/>
              <w:jc w:val="center"/>
              <w:rPr>
                <w:rFonts w:asciiTheme="majorHAnsi" w:eastAsia="Times New Roman" w:hAnsiTheme="majorHAnsi" w:cs="Calibri"/>
                <w:color w:val="000000"/>
                <w:sz w:val="18"/>
                <w:szCs w:val="18"/>
                <w:lang w:val="en-US" w:eastAsia="da-DK"/>
              </w:rPr>
            </w:pPr>
            <w:r w:rsidRPr="00B5082D">
              <w:rPr>
                <w:rFonts w:asciiTheme="majorHAnsi" w:eastAsia="Times New Roman" w:hAnsiTheme="majorHAnsi" w:cs="Calibri"/>
                <w:color w:val="000000"/>
                <w:sz w:val="18"/>
                <w:szCs w:val="18"/>
                <w:lang w:val="en-US" w:eastAsia="da-DK"/>
              </w:rPr>
              <w:t>1.66</w:t>
            </w:r>
          </w:p>
        </w:tc>
      </w:tr>
      <w:tr w:rsidR="00AE1C77" w:rsidRPr="00B5082D" w:rsidTr="00AE1C77">
        <w:trPr>
          <w:trHeight w:val="311"/>
        </w:trPr>
        <w:tc>
          <w:tcPr>
            <w:tcW w:w="355" w:type="dxa"/>
            <w:tcBorders>
              <w:left w:val="single" w:sz="4" w:space="0" w:color="auto"/>
              <w:bottom w:val="single" w:sz="4" w:space="0" w:color="auto"/>
              <w:right w:val="nil"/>
            </w:tcBorders>
            <w:shd w:val="clear" w:color="auto" w:fill="auto"/>
            <w:noWrap/>
            <w:vAlign w:val="bottom"/>
            <w:hideMark/>
          </w:tcPr>
          <w:p w:rsidR="008C5D50" w:rsidRPr="00B5082D" w:rsidRDefault="008C5D50" w:rsidP="008C5D50">
            <w:pPr>
              <w:spacing w:after="0" w:line="240" w:lineRule="auto"/>
              <w:jc w:val="right"/>
              <w:rPr>
                <w:rFonts w:asciiTheme="majorHAnsi" w:eastAsia="Times New Roman" w:hAnsiTheme="majorHAnsi" w:cs="Calibri"/>
                <w:b/>
                <w:bCs/>
                <w:color w:val="000000"/>
                <w:sz w:val="18"/>
                <w:szCs w:val="18"/>
                <w:lang w:val="en-US" w:eastAsia="da-DK"/>
              </w:rPr>
            </w:pPr>
            <w:r w:rsidRPr="00B5082D">
              <w:rPr>
                <w:rFonts w:asciiTheme="majorHAnsi" w:eastAsia="Times New Roman" w:hAnsiTheme="majorHAnsi" w:cs="Calibri"/>
                <w:b/>
                <w:bCs/>
                <w:color w:val="000000"/>
                <w:sz w:val="18"/>
                <w:szCs w:val="18"/>
                <w:lang w:val="en-US" w:eastAsia="da-DK"/>
              </w:rPr>
              <w:t>12</w:t>
            </w:r>
          </w:p>
        </w:tc>
        <w:tc>
          <w:tcPr>
            <w:tcW w:w="1788" w:type="dxa"/>
            <w:tcBorders>
              <w:left w:val="nil"/>
              <w:bottom w:val="single" w:sz="4" w:space="0" w:color="auto"/>
              <w:right w:val="nil"/>
            </w:tcBorders>
            <w:shd w:val="clear" w:color="auto" w:fill="auto"/>
            <w:noWrap/>
            <w:vAlign w:val="bottom"/>
            <w:hideMark/>
          </w:tcPr>
          <w:p w:rsidR="008C5D50" w:rsidRPr="00B5082D" w:rsidRDefault="008C5D50" w:rsidP="008C5D50">
            <w:pPr>
              <w:spacing w:after="0" w:line="240" w:lineRule="auto"/>
              <w:jc w:val="right"/>
              <w:rPr>
                <w:rFonts w:asciiTheme="majorHAnsi" w:eastAsia="Times New Roman" w:hAnsiTheme="majorHAnsi" w:cs="Calibri"/>
                <w:color w:val="000000"/>
                <w:sz w:val="18"/>
                <w:szCs w:val="18"/>
                <w:lang w:val="en-US" w:eastAsia="da-DK"/>
              </w:rPr>
            </w:pPr>
            <w:r w:rsidRPr="00B5082D">
              <w:rPr>
                <w:rFonts w:asciiTheme="majorHAnsi" w:eastAsia="Times New Roman" w:hAnsiTheme="majorHAnsi" w:cs="Calibri"/>
                <w:color w:val="000000"/>
                <w:sz w:val="18"/>
                <w:szCs w:val="18"/>
                <w:lang w:val="en-US" w:eastAsia="da-DK"/>
              </w:rPr>
              <w:t>28-12-2015 00:00</w:t>
            </w:r>
          </w:p>
        </w:tc>
        <w:tc>
          <w:tcPr>
            <w:tcW w:w="1206" w:type="dxa"/>
            <w:tcBorders>
              <w:left w:val="nil"/>
              <w:bottom w:val="single" w:sz="4" w:space="0" w:color="auto"/>
              <w:right w:val="nil"/>
            </w:tcBorders>
            <w:shd w:val="clear" w:color="auto" w:fill="auto"/>
            <w:noWrap/>
            <w:vAlign w:val="bottom"/>
            <w:hideMark/>
          </w:tcPr>
          <w:p w:rsidR="008C5D50" w:rsidRPr="00B5082D" w:rsidRDefault="008C5D50" w:rsidP="00AE1C77">
            <w:pPr>
              <w:spacing w:after="0" w:line="240" w:lineRule="auto"/>
              <w:jc w:val="center"/>
              <w:rPr>
                <w:rFonts w:asciiTheme="majorHAnsi" w:eastAsia="Times New Roman" w:hAnsiTheme="majorHAnsi" w:cs="Calibri"/>
                <w:color w:val="000000"/>
                <w:sz w:val="18"/>
                <w:szCs w:val="18"/>
                <w:lang w:val="en-US" w:eastAsia="da-DK"/>
              </w:rPr>
            </w:pPr>
            <w:r w:rsidRPr="00B5082D">
              <w:rPr>
                <w:rFonts w:asciiTheme="majorHAnsi" w:eastAsia="Times New Roman" w:hAnsiTheme="majorHAnsi" w:cs="Calibri"/>
                <w:color w:val="000000"/>
                <w:sz w:val="18"/>
                <w:szCs w:val="18"/>
                <w:lang w:val="en-US" w:eastAsia="da-DK"/>
              </w:rPr>
              <w:t>2016</w:t>
            </w:r>
          </w:p>
        </w:tc>
        <w:tc>
          <w:tcPr>
            <w:tcW w:w="779" w:type="dxa"/>
            <w:tcBorders>
              <w:left w:val="nil"/>
              <w:bottom w:val="single" w:sz="4" w:space="0" w:color="auto"/>
              <w:right w:val="nil"/>
            </w:tcBorders>
            <w:shd w:val="clear" w:color="auto" w:fill="auto"/>
            <w:noWrap/>
            <w:vAlign w:val="bottom"/>
            <w:hideMark/>
          </w:tcPr>
          <w:p w:rsidR="008C5D50" w:rsidRPr="00B5082D" w:rsidRDefault="008C5D50" w:rsidP="00AE1C77">
            <w:pPr>
              <w:spacing w:after="0" w:line="240" w:lineRule="auto"/>
              <w:jc w:val="center"/>
              <w:rPr>
                <w:rFonts w:asciiTheme="majorHAnsi" w:eastAsia="Times New Roman" w:hAnsiTheme="majorHAnsi" w:cs="Calibri"/>
                <w:color w:val="000000"/>
                <w:sz w:val="18"/>
                <w:szCs w:val="18"/>
                <w:lang w:val="en-US" w:eastAsia="da-DK"/>
              </w:rPr>
            </w:pPr>
            <w:r w:rsidRPr="00B5082D">
              <w:rPr>
                <w:rFonts w:asciiTheme="majorHAnsi" w:eastAsia="Times New Roman" w:hAnsiTheme="majorHAnsi" w:cs="Calibri"/>
                <w:color w:val="000000"/>
                <w:sz w:val="18"/>
                <w:szCs w:val="18"/>
                <w:lang w:val="en-US" w:eastAsia="da-DK"/>
              </w:rPr>
              <w:t>42076</w:t>
            </w:r>
          </w:p>
        </w:tc>
        <w:tc>
          <w:tcPr>
            <w:tcW w:w="477" w:type="dxa"/>
            <w:tcBorders>
              <w:left w:val="nil"/>
              <w:bottom w:val="single" w:sz="4" w:space="0" w:color="auto"/>
              <w:right w:val="single" w:sz="4" w:space="0" w:color="auto"/>
            </w:tcBorders>
            <w:shd w:val="clear" w:color="auto" w:fill="auto"/>
            <w:noWrap/>
            <w:vAlign w:val="bottom"/>
            <w:hideMark/>
          </w:tcPr>
          <w:p w:rsidR="008C5D50" w:rsidRPr="00B5082D" w:rsidRDefault="008C5D50" w:rsidP="00AE1C77">
            <w:pPr>
              <w:spacing w:after="0" w:line="240" w:lineRule="auto"/>
              <w:jc w:val="center"/>
              <w:rPr>
                <w:rFonts w:asciiTheme="majorHAnsi" w:eastAsia="Times New Roman" w:hAnsiTheme="majorHAnsi" w:cs="Calibri"/>
                <w:color w:val="000000"/>
                <w:sz w:val="18"/>
                <w:szCs w:val="18"/>
                <w:lang w:val="en-US" w:eastAsia="da-DK"/>
              </w:rPr>
            </w:pPr>
            <w:r w:rsidRPr="00B5082D">
              <w:rPr>
                <w:rFonts w:asciiTheme="majorHAnsi" w:eastAsia="Times New Roman" w:hAnsiTheme="majorHAnsi" w:cs="Calibri"/>
                <w:color w:val="000000"/>
                <w:sz w:val="18"/>
                <w:szCs w:val="18"/>
                <w:lang w:val="en-US" w:eastAsia="da-DK"/>
              </w:rPr>
              <w:t>1.17</w:t>
            </w:r>
          </w:p>
        </w:tc>
      </w:tr>
      <w:tr w:rsidR="00AE1C77" w:rsidRPr="00B5082D" w:rsidTr="00AE1C77">
        <w:trPr>
          <w:trHeight w:val="311"/>
        </w:trPr>
        <w:tc>
          <w:tcPr>
            <w:tcW w:w="355" w:type="dxa"/>
            <w:tcBorders>
              <w:top w:val="single" w:sz="4" w:space="0" w:color="auto"/>
              <w:left w:val="single" w:sz="4" w:space="0" w:color="auto"/>
              <w:bottom w:val="nil"/>
              <w:right w:val="nil"/>
            </w:tcBorders>
            <w:shd w:val="clear" w:color="auto" w:fill="auto"/>
            <w:noWrap/>
            <w:vAlign w:val="bottom"/>
            <w:hideMark/>
          </w:tcPr>
          <w:p w:rsidR="008C5D50" w:rsidRPr="00B5082D" w:rsidRDefault="008C5D50" w:rsidP="008C5D50">
            <w:pPr>
              <w:spacing w:after="0" w:line="240" w:lineRule="auto"/>
              <w:jc w:val="right"/>
              <w:rPr>
                <w:rFonts w:asciiTheme="majorHAnsi" w:eastAsia="Times New Roman" w:hAnsiTheme="majorHAnsi" w:cs="Calibri"/>
                <w:b/>
                <w:bCs/>
                <w:color w:val="000000"/>
                <w:sz w:val="18"/>
                <w:szCs w:val="18"/>
                <w:lang w:val="en-US" w:eastAsia="da-DK"/>
              </w:rPr>
            </w:pPr>
            <w:r w:rsidRPr="00B5082D">
              <w:rPr>
                <w:rFonts w:asciiTheme="majorHAnsi" w:eastAsia="Times New Roman" w:hAnsiTheme="majorHAnsi" w:cs="Calibri"/>
                <w:b/>
                <w:bCs/>
                <w:color w:val="000000"/>
                <w:sz w:val="18"/>
                <w:szCs w:val="18"/>
                <w:lang w:val="en-US" w:eastAsia="da-DK"/>
              </w:rPr>
              <w:lastRenderedPageBreak/>
              <w:t>15</w:t>
            </w:r>
          </w:p>
        </w:tc>
        <w:tc>
          <w:tcPr>
            <w:tcW w:w="1788" w:type="dxa"/>
            <w:tcBorders>
              <w:top w:val="single" w:sz="4" w:space="0" w:color="auto"/>
              <w:left w:val="nil"/>
              <w:bottom w:val="nil"/>
              <w:right w:val="nil"/>
            </w:tcBorders>
            <w:shd w:val="clear" w:color="auto" w:fill="auto"/>
            <w:noWrap/>
            <w:vAlign w:val="bottom"/>
            <w:hideMark/>
          </w:tcPr>
          <w:p w:rsidR="008C5D50" w:rsidRPr="00B5082D" w:rsidRDefault="008C5D50" w:rsidP="008C5D50">
            <w:pPr>
              <w:spacing w:after="0" w:line="240" w:lineRule="auto"/>
              <w:jc w:val="right"/>
              <w:rPr>
                <w:rFonts w:asciiTheme="majorHAnsi" w:eastAsia="Times New Roman" w:hAnsiTheme="majorHAnsi" w:cs="Calibri"/>
                <w:color w:val="000000"/>
                <w:sz w:val="18"/>
                <w:szCs w:val="18"/>
                <w:lang w:val="en-US" w:eastAsia="da-DK"/>
              </w:rPr>
            </w:pPr>
            <w:r w:rsidRPr="00B5082D">
              <w:rPr>
                <w:rFonts w:asciiTheme="majorHAnsi" w:eastAsia="Times New Roman" w:hAnsiTheme="majorHAnsi" w:cs="Calibri"/>
                <w:color w:val="000000"/>
                <w:sz w:val="18"/>
                <w:szCs w:val="18"/>
                <w:lang w:val="en-US" w:eastAsia="da-DK"/>
              </w:rPr>
              <w:t>26-12-2004 06:00</w:t>
            </w:r>
          </w:p>
        </w:tc>
        <w:tc>
          <w:tcPr>
            <w:tcW w:w="1206" w:type="dxa"/>
            <w:tcBorders>
              <w:top w:val="single" w:sz="4" w:space="0" w:color="auto"/>
              <w:left w:val="nil"/>
              <w:bottom w:val="nil"/>
              <w:right w:val="nil"/>
            </w:tcBorders>
            <w:shd w:val="clear" w:color="auto" w:fill="auto"/>
            <w:noWrap/>
            <w:vAlign w:val="bottom"/>
            <w:hideMark/>
          </w:tcPr>
          <w:p w:rsidR="008C5D50" w:rsidRPr="00B5082D" w:rsidRDefault="008C5D50" w:rsidP="00AE1C77">
            <w:pPr>
              <w:spacing w:after="0" w:line="240" w:lineRule="auto"/>
              <w:jc w:val="center"/>
              <w:rPr>
                <w:rFonts w:asciiTheme="majorHAnsi" w:eastAsia="Times New Roman" w:hAnsiTheme="majorHAnsi" w:cs="Calibri"/>
                <w:color w:val="000000"/>
                <w:sz w:val="18"/>
                <w:szCs w:val="18"/>
                <w:lang w:val="en-US" w:eastAsia="da-DK"/>
              </w:rPr>
            </w:pPr>
            <w:r w:rsidRPr="00B5082D">
              <w:rPr>
                <w:rFonts w:asciiTheme="majorHAnsi" w:eastAsia="Times New Roman" w:hAnsiTheme="majorHAnsi" w:cs="Calibri"/>
                <w:color w:val="000000"/>
                <w:sz w:val="18"/>
                <w:szCs w:val="18"/>
                <w:lang w:val="en-US" w:eastAsia="da-DK"/>
              </w:rPr>
              <w:t>2005</w:t>
            </w:r>
          </w:p>
        </w:tc>
        <w:tc>
          <w:tcPr>
            <w:tcW w:w="779" w:type="dxa"/>
            <w:tcBorders>
              <w:top w:val="single" w:sz="4" w:space="0" w:color="auto"/>
              <w:left w:val="nil"/>
              <w:bottom w:val="nil"/>
              <w:right w:val="nil"/>
            </w:tcBorders>
            <w:shd w:val="clear" w:color="auto" w:fill="auto"/>
            <w:noWrap/>
            <w:vAlign w:val="bottom"/>
            <w:hideMark/>
          </w:tcPr>
          <w:p w:rsidR="008C5D50" w:rsidRPr="00B5082D" w:rsidRDefault="008C5D50" w:rsidP="00AE1C77">
            <w:pPr>
              <w:spacing w:after="0" w:line="240" w:lineRule="auto"/>
              <w:jc w:val="center"/>
              <w:rPr>
                <w:rFonts w:asciiTheme="majorHAnsi" w:eastAsia="Times New Roman" w:hAnsiTheme="majorHAnsi" w:cs="Calibri"/>
                <w:color w:val="000000"/>
                <w:sz w:val="18"/>
                <w:szCs w:val="18"/>
                <w:lang w:val="en-US" w:eastAsia="da-DK"/>
              </w:rPr>
            </w:pPr>
            <w:r w:rsidRPr="00B5082D">
              <w:rPr>
                <w:rFonts w:asciiTheme="majorHAnsi" w:eastAsia="Times New Roman" w:hAnsiTheme="majorHAnsi" w:cs="Calibri"/>
                <w:color w:val="000000"/>
                <w:sz w:val="18"/>
                <w:szCs w:val="18"/>
                <w:lang w:val="en-US" w:eastAsia="da-DK"/>
              </w:rPr>
              <w:t>25337</w:t>
            </w:r>
          </w:p>
        </w:tc>
        <w:tc>
          <w:tcPr>
            <w:tcW w:w="477" w:type="dxa"/>
            <w:tcBorders>
              <w:top w:val="single" w:sz="4" w:space="0" w:color="auto"/>
              <w:left w:val="nil"/>
              <w:bottom w:val="nil"/>
              <w:right w:val="single" w:sz="4" w:space="0" w:color="auto"/>
            </w:tcBorders>
            <w:shd w:val="clear" w:color="auto" w:fill="auto"/>
            <w:noWrap/>
            <w:vAlign w:val="bottom"/>
            <w:hideMark/>
          </w:tcPr>
          <w:p w:rsidR="008C5D50" w:rsidRPr="00B5082D" w:rsidRDefault="008C5D50" w:rsidP="00AE1C77">
            <w:pPr>
              <w:spacing w:after="0" w:line="240" w:lineRule="auto"/>
              <w:jc w:val="center"/>
              <w:rPr>
                <w:rFonts w:asciiTheme="majorHAnsi" w:eastAsia="Times New Roman" w:hAnsiTheme="majorHAnsi" w:cs="Calibri"/>
                <w:color w:val="000000"/>
                <w:sz w:val="18"/>
                <w:szCs w:val="18"/>
                <w:lang w:val="en-US" w:eastAsia="da-DK"/>
              </w:rPr>
            </w:pPr>
            <w:r w:rsidRPr="00B5082D">
              <w:rPr>
                <w:rFonts w:asciiTheme="majorHAnsi" w:eastAsia="Times New Roman" w:hAnsiTheme="majorHAnsi" w:cs="Calibri"/>
                <w:color w:val="000000"/>
                <w:sz w:val="18"/>
                <w:szCs w:val="18"/>
                <w:lang w:val="en-US" w:eastAsia="da-DK"/>
              </w:rPr>
              <w:t>1.44</w:t>
            </w:r>
          </w:p>
        </w:tc>
      </w:tr>
      <w:tr w:rsidR="00AE1C77" w:rsidRPr="00B5082D" w:rsidTr="00AE1C77">
        <w:trPr>
          <w:trHeight w:val="311"/>
        </w:trPr>
        <w:tc>
          <w:tcPr>
            <w:tcW w:w="355" w:type="dxa"/>
            <w:tcBorders>
              <w:top w:val="nil"/>
              <w:left w:val="single" w:sz="4" w:space="0" w:color="auto"/>
              <w:bottom w:val="nil"/>
              <w:right w:val="nil"/>
            </w:tcBorders>
            <w:shd w:val="clear" w:color="auto" w:fill="auto"/>
            <w:noWrap/>
            <w:vAlign w:val="bottom"/>
            <w:hideMark/>
          </w:tcPr>
          <w:p w:rsidR="008C5D50" w:rsidRPr="00B5082D" w:rsidRDefault="008C5D50" w:rsidP="008C5D50">
            <w:pPr>
              <w:spacing w:after="0" w:line="240" w:lineRule="auto"/>
              <w:jc w:val="right"/>
              <w:rPr>
                <w:rFonts w:asciiTheme="majorHAnsi" w:eastAsia="Times New Roman" w:hAnsiTheme="majorHAnsi" w:cs="Calibri"/>
                <w:b/>
                <w:bCs/>
                <w:color w:val="000000"/>
                <w:sz w:val="18"/>
                <w:szCs w:val="18"/>
                <w:lang w:val="en-US" w:eastAsia="da-DK"/>
              </w:rPr>
            </w:pPr>
            <w:r w:rsidRPr="00B5082D">
              <w:rPr>
                <w:rFonts w:asciiTheme="majorHAnsi" w:eastAsia="Times New Roman" w:hAnsiTheme="majorHAnsi" w:cs="Calibri"/>
                <w:b/>
                <w:bCs/>
                <w:color w:val="000000"/>
                <w:sz w:val="18"/>
                <w:szCs w:val="18"/>
                <w:lang w:val="en-US" w:eastAsia="da-DK"/>
              </w:rPr>
              <w:t>16</w:t>
            </w:r>
          </w:p>
        </w:tc>
        <w:tc>
          <w:tcPr>
            <w:tcW w:w="1788" w:type="dxa"/>
            <w:tcBorders>
              <w:top w:val="nil"/>
              <w:left w:val="nil"/>
              <w:bottom w:val="nil"/>
              <w:right w:val="nil"/>
            </w:tcBorders>
            <w:shd w:val="clear" w:color="auto" w:fill="auto"/>
            <w:noWrap/>
            <w:vAlign w:val="bottom"/>
            <w:hideMark/>
          </w:tcPr>
          <w:p w:rsidR="008C5D50" w:rsidRPr="00B5082D" w:rsidRDefault="008C5D50" w:rsidP="008C5D50">
            <w:pPr>
              <w:spacing w:after="0" w:line="240" w:lineRule="auto"/>
              <w:jc w:val="right"/>
              <w:rPr>
                <w:rFonts w:asciiTheme="majorHAnsi" w:eastAsia="Times New Roman" w:hAnsiTheme="majorHAnsi" w:cs="Calibri"/>
                <w:color w:val="000000"/>
                <w:sz w:val="18"/>
                <w:szCs w:val="18"/>
                <w:lang w:val="en-US" w:eastAsia="da-DK"/>
              </w:rPr>
            </w:pPr>
            <w:r w:rsidRPr="00B5082D">
              <w:rPr>
                <w:rFonts w:asciiTheme="majorHAnsi" w:eastAsia="Times New Roman" w:hAnsiTheme="majorHAnsi" w:cs="Calibri"/>
                <w:color w:val="000000"/>
                <w:sz w:val="18"/>
                <w:szCs w:val="18"/>
                <w:lang w:val="en-US" w:eastAsia="da-DK"/>
              </w:rPr>
              <w:t>18-02-2006 22:00</w:t>
            </w:r>
          </w:p>
        </w:tc>
        <w:tc>
          <w:tcPr>
            <w:tcW w:w="1206" w:type="dxa"/>
            <w:tcBorders>
              <w:top w:val="nil"/>
              <w:left w:val="nil"/>
              <w:bottom w:val="nil"/>
              <w:right w:val="nil"/>
            </w:tcBorders>
            <w:shd w:val="clear" w:color="auto" w:fill="auto"/>
            <w:noWrap/>
            <w:vAlign w:val="bottom"/>
            <w:hideMark/>
          </w:tcPr>
          <w:p w:rsidR="008C5D50" w:rsidRPr="00B5082D" w:rsidRDefault="008C5D50" w:rsidP="00AE1C77">
            <w:pPr>
              <w:spacing w:after="0" w:line="240" w:lineRule="auto"/>
              <w:jc w:val="center"/>
              <w:rPr>
                <w:rFonts w:asciiTheme="majorHAnsi" w:eastAsia="Times New Roman" w:hAnsiTheme="majorHAnsi" w:cs="Calibri"/>
                <w:color w:val="000000"/>
                <w:sz w:val="18"/>
                <w:szCs w:val="18"/>
                <w:lang w:val="en-US" w:eastAsia="da-DK"/>
              </w:rPr>
            </w:pPr>
            <w:r w:rsidRPr="00B5082D">
              <w:rPr>
                <w:rFonts w:asciiTheme="majorHAnsi" w:eastAsia="Times New Roman" w:hAnsiTheme="majorHAnsi" w:cs="Calibri"/>
                <w:color w:val="000000"/>
                <w:sz w:val="18"/>
                <w:szCs w:val="18"/>
                <w:lang w:val="en-US" w:eastAsia="da-DK"/>
              </w:rPr>
              <w:t>2006</w:t>
            </w:r>
          </w:p>
        </w:tc>
        <w:tc>
          <w:tcPr>
            <w:tcW w:w="779" w:type="dxa"/>
            <w:tcBorders>
              <w:top w:val="nil"/>
              <w:left w:val="nil"/>
              <w:bottom w:val="nil"/>
              <w:right w:val="nil"/>
            </w:tcBorders>
            <w:shd w:val="clear" w:color="auto" w:fill="auto"/>
            <w:noWrap/>
            <w:vAlign w:val="bottom"/>
            <w:hideMark/>
          </w:tcPr>
          <w:p w:rsidR="008C5D50" w:rsidRPr="00B5082D" w:rsidRDefault="008C5D50" w:rsidP="00AE1C77">
            <w:pPr>
              <w:spacing w:after="0" w:line="240" w:lineRule="auto"/>
              <w:jc w:val="center"/>
              <w:rPr>
                <w:rFonts w:asciiTheme="majorHAnsi" w:eastAsia="Times New Roman" w:hAnsiTheme="majorHAnsi" w:cs="Calibri"/>
                <w:color w:val="000000"/>
                <w:sz w:val="18"/>
                <w:szCs w:val="18"/>
                <w:lang w:val="en-US" w:eastAsia="da-DK"/>
              </w:rPr>
            </w:pPr>
            <w:r w:rsidRPr="00B5082D">
              <w:rPr>
                <w:rFonts w:asciiTheme="majorHAnsi" w:eastAsia="Times New Roman" w:hAnsiTheme="majorHAnsi" w:cs="Calibri"/>
                <w:color w:val="000000"/>
                <w:sz w:val="18"/>
                <w:szCs w:val="18"/>
                <w:lang w:val="en-US" w:eastAsia="da-DK"/>
              </w:rPr>
              <w:t>15030</w:t>
            </w:r>
          </w:p>
        </w:tc>
        <w:tc>
          <w:tcPr>
            <w:tcW w:w="477" w:type="dxa"/>
            <w:tcBorders>
              <w:top w:val="nil"/>
              <w:left w:val="nil"/>
              <w:bottom w:val="nil"/>
              <w:right w:val="single" w:sz="4" w:space="0" w:color="auto"/>
            </w:tcBorders>
            <w:shd w:val="clear" w:color="auto" w:fill="auto"/>
            <w:noWrap/>
            <w:vAlign w:val="bottom"/>
            <w:hideMark/>
          </w:tcPr>
          <w:p w:rsidR="008C5D50" w:rsidRPr="00B5082D" w:rsidRDefault="008C5D50" w:rsidP="00AE1C77">
            <w:pPr>
              <w:spacing w:after="0" w:line="240" w:lineRule="auto"/>
              <w:jc w:val="center"/>
              <w:rPr>
                <w:rFonts w:asciiTheme="majorHAnsi" w:eastAsia="Times New Roman" w:hAnsiTheme="majorHAnsi" w:cs="Calibri"/>
                <w:color w:val="000000"/>
                <w:sz w:val="18"/>
                <w:szCs w:val="18"/>
                <w:lang w:val="en-US" w:eastAsia="da-DK"/>
              </w:rPr>
            </w:pPr>
            <w:r w:rsidRPr="00B5082D">
              <w:rPr>
                <w:rFonts w:asciiTheme="majorHAnsi" w:eastAsia="Times New Roman" w:hAnsiTheme="majorHAnsi" w:cs="Calibri"/>
                <w:color w:val="000000"/>
                <w:sz w:val="18"/>
                <w:szCs w:val="18"/>
                <w:lang w:val="en-US" w:eastAsia="da-DK"/>
              </w:rPr>
              <w:t>0.99</w:t>
            </w:r>
          </w:p>
        </w:tc>
      </w:tr>
      <w:tr w:rsidR="00AE1C77" w:rsidRPr="00B5082D" w:rsidTr="00AE1C77">
        <w:trPr>
          <w:trHeight w:val="311"/>
        </w:trPr>
        <w:tc>
          <w:tcPr>
            <w:tcW w:w="355" w:type="dxa"/>
            <w:tcBorders>
              <w:top w:val="nil"/>
              <w:left w:val="single" w:sz="4" w:space="0" w:color="auto"/>
              <w:bottom w:val="nil"/>
              <w:right w:val="nil"/>
            </w:tcBorders>
            <w:shd w:val="clear" w:color="auto" w:fill="auto"/>
            <w:noWrap/>
            <w:vAlign w:val="bottom"/>
            <w:hideMark/>
          </w:tcPr>
          <w:p w:rsidR="008C5D50" w:rsidRPr="00B5082D" w:rsidRDefault="008C5D50" w:rsidP="008C5D50">
            <w:pPr>
              <w:spacing w:after="0" w:line="240" w:lineRule="auto"/>
              <w:jc w:val="right"/>
              <w:rPr>
                <w:rFonts w:asciiTheme="majorHAnsi" w:eastAsia="Times New Roman" w:hAnsiTheme="majorHAnsi" w:cs="Calibri"/>
                <w:b/>
                <w:bCs/>
                <w:color w:val="000000"/>
                <w:sz w:val="18"/>
                <w:szCs w:val="18"/>
                <w:lang w:val="en-US" w:eastAsia="da-DK"/>
              </w:rPr>
            </w:pPr>
            <w:r w:rsidRPr="00B5082D">
              <w:rPr>
                <w:rFonts w:asciiTheme="majorHAnsi" w:eastAsia="Times New Roman" w:hAnsiTheme="majorHAnsi" w:cs="Calibri"/>
                <w:b/>
                <w:bCs/>
                <w:color w:val="000000"/>
                <w:sz w:val="18"/>
                <w:szCs w:val="18"/>
                <w:lang w:val="en-US" w:eastAsia="da-DK"/>
              </w:rPr>
              <w:t>17</w:t>
            </w:r>
          </w:p>
        </w:tc>
        <w:tc>
          <w:tcPr>
            <w:tcW w:w="1788" w:type="dxa"/>
            <w:tcBorders>
              <w:top w:val="nil"/>
              <w:left w:val="nil"/>
              <w:bottom w:val="nil"/>
              <w:right w:val="nil"/>
            </w:tcBorders>
            <w:shd w:val="clear" w:color="auto" w:fill="auto"/>
            <w:noWrap/>
            <w:vAlign w:val="bottom"/>
            <w:hideMark/>
          </w:tcPr>
          <w:p w:rsidR="008C5D50" w:rsidRPr="00B5082D" w:rsidRDefault="008C5D50" w:rsidP="008C5D50">
            <w:pPr>
              <w:spacing w:after="0" w:line="240" w:lineRule="auto"/>
              <w:jc w:val="right"/>
              <w:rPr>
                <w:rFonts w:asciiTheme="majorHAnsi" w:eastAsia="Times New Roman" w:hAnsiTheme="majorHAnsi" w:cs="Calibri"/>
                <w:color w:val="000000"/>
                <w:sz w:val="18"/>
                <w:szCs w:val="18"/>
                <w:lang w:val="en-US" w:eastAsia="da-DK"/>
              </w:rPr>
            </w:pPr>
            <w:r w:rsidRPr="00B5082D">
              <w:rPr>
                <w:rFonts w:asciiTheme="majorHAnsi" w:eastAsia="Times New Roman" w:hAnsiTheme="majorHAnsi" w:cs="Calibri"/>
                <w:color w:val="000000"/>
                <w:sz w:val="18"/>
                <w:szCs w:val="18"/>
                <w:lang w:val="en-US" w:eastAsia="da-DK"/>
              </w:rPr>
              <w:t>08-03-2007 07:00</w:t>
            </w:r>
          </w:p>
        </w:tc>
        <w:tc>
          <w:tcPr>
            <w:tcW w:w="1206" w:type="dxa"/>
            <w:tcBorders>
              <w:top w:val="nil"/>
              <w:left w:val="nil"/>
              <w:bottom w:val="nil"/>
              <w:right w:val="nil"/>
            </w:tcBorders>
            <w:shd w:val="clear" w:color="auto" w:fill="auto"/>
            <w:noWrap/>
            <w:vAlign w:val="bottom"/>
            <w:hideMark/>
          </w:tcPr>
          <w:p w:rsidR="008C5D50" w:rsidRPr="00B5082D" w:rsidRDefault="008C5D50" w:rsidP="00AE1C77">
            <w:pPr>
              <w:spacing w:after="0" w:line="240" w:lineRule="auto"/>
              <w:jc w:val="center"/>
              <w:rPr>
                <w:rFonts w:asciiTheme="majorHAnsi" w:eastAsia="Times New Roman" w:hAnsiTheme="majorHAnsi" w:cs="Calibri"/>
                <w:color w:val="000000"/>
                <w:sz w:val="18"/>
                <w:szCs w:val="18"/>
                <w:lang w:val="en-US" w:eastAsia="da-DK"/>
              </w:rPr>
            </w:pPr>
            <w:r w:rsidRPr="00B5082D">
              <w:rPr>
                <w:rFonts w:asciiTheme="majorHAnsi" w:eastAsia="Times New Roman" w:hAnsiTheme="majorHAnsi" w:cs="Calibri"/>
                <w:color w:val="000000"/>
                <w:sz w:val="18"/>
                <w:szCs w:val="18"/>
                <w:lang w:val="en-US" w:eastAsia="da-DK"/>
              </w:rPr>
              <w:t>2007</w:t>
            </w:r>
          </w:p>
        </w:tc>
        <w:tc>
          <w:tcPr>
            <w:tcW w:w="779" w:type="dxa"/>
            <w:tcBorders>
              <w:top w:val="nil"/>
              <w:left w:val="nil"/>
              <w:bottom w:val="nil"/>
              <w:right w:val="nil"/>
            </w:tcBorders>
            <w:shd w:val="clear" w:color="auto" w:fill="auto"/>
            <w:noWrap/>
            <w:vAlign w:val="bottom"/>
            <w:hideMark/>
          </w:tcPr>
          <w:p w:rsidR="008C5D50" w:rsidRPr="00B5082D" w:rsidRDefault="008C5D50" w:rsidP="00AE1C77">
            <w:pPr>
              <w:spacing w:after="0" w:line="240" w:lineRule="auto"/>
              <w:jc w:val="center"/>
              <w:rPr>
                <w:rFonts w:asciiTheme="majorHAnsi" w:eastAsia="Times New Roman" w:hAnsiTheme="majorHAnsi" w:cs="Calibri"/>
                <w:color w:val="000000"/>
                <w:sz w:val="18"/>
                <w:szCs w:val="18"/>
                <w:lang w:val="en-US" w:eastAsia="da-DK"/>
              </w:rPr>
            </w:pPr>
            <w:r w:rsidRPr="00B5082D">
              <w:rPr>
                <w:rFonts w:asciiTheme="majorHAnsi" w:eastAsia="Times New Roman" w:hAnsiTheme="majorHAnsi" w:cs="Calibri"/>
                <w:color w:val="000000"/>
                <w:sz w:val="18"/>
                <w:szCs w:val="18"/>
                <w:lang w:val="en-US" w:eastAsia="da-DK"/>
              </w:rPr>
              <w:t>31463</w:t>
            </w:r>
          </w:p>
        </w:tc>
        <w:tc>
          <w:tcPr>
            <w:tcW w:w="477" w:type="dxa"/>
            <w:tcBorders>
              <w:top w:val="nil"/>
              <w:left w:val="nil"/>
              <w:bottom w:val="nil"/>
              <w:right w:val="single" w:sz="4" w:space="0" w:color="auto"/>
            </w:tcBorders>
            <w:shd w:val="clear" w:color="auto" w:fill="auto"/>
            <w:noWrap/>
            <w:vAlign w:val="bottom"/>
            <w:hideMark/>
          </w:tcPr>
          <w:p w:rsidR="008C5D50" w:rsidRPr="00B5082D" w:rsidRDefault="008C5D50" w:rsidP="00AE1C77">
            <w:pPr>
              <w:spacing w:after="0" w:line="240" w:lineRule="auto"/>
              <w:jc w:val="center"/>
              <w:rPr>
                <w:rFonts w:asciiTheme="majorHAnsi" w:eastAsia="Times New Roman" w:hAnsiTheme="majorHAnsi" w:cs="Calibri"/>
                <w:color w:val="000000"/>
                <w:sz w:val="18"/>
                <w:szCs w:val="18"/>
                <w:lang w:val="en-US" w:eastAsia="da-DK"/>
              </w:rPr>
            </w:pPr>
            <w:r w:rsidRPr="00B5082D">
              <w:rPr>
                <w:rFonts w:asciiTheme="majorHAnsi" w:eastAsia="Times New Roman" w:hAnsiTheme="majorHAnsi" w:cs="Calibri"/>
                <w:color w:val="000000"/>
                <w:sz w:val="18"/>
                <w:szCs w:val="18"/>
                <w:lang w:val="en-US" w:eastAsia="da-DK"/>
              </w:rPr>
              <w:t>1.24</w:t>
            </w:r>
          </w:p>
        </w:tc>
      </w:tr>
      <w:tr w:rsidR="00AE1C77" w:rsidRPr="00B5082D" w:rsidTr="00AE1C77">
        <w:trPr>
          <w:trHeight w:val="311"/>
        </w:trPr>
        <w:tc>
          <w:tcPr>
            <w:tcW w:w="355" w:type="dxa"/>
            <w:tcBorders>
              <w:top w:val="nil"/>
              <w:left w:val="single" w:sz="4" w:space="0" w:color="auto"/>
              <w:bottom w:val="nil"/>
              <w:right w:val="nil"/>
            </w:tcBorders>
            <w:shd w:val="clear" w:color="auto" w:fill="auto"/>
            <w:noWrap/>
            <w:vAlign w:val="bottom"/>
            <w:hideMark/>
          </w:tcPr>
          <w:p w:rsidR="008C5D50" w:rsidRPr="00B5082D" w:rsidRDefault="008C5D50" w:rsidP="008C5D50">
            <w:pPr>
              <w:spacing w:after="0" w:line="240" w:lineRule="auto"/>
              <w:jc w:val="right"/>
              <w:rPr>
                <w:rFonts w:asciiTheme="majorHAnsi" w:eastAsia="Times New Roman" w:hAnsiTheme="majorHAnsi" w:cs="Calibri"/>
                <w:b/>
                <w:bCs/>
                <w:color w:val="000000"/>
                <w:sz w:val="18"/>
                <w:szCs w:val="18"/>
                <w:lang w:val="en-US" w:eastAsia="da-DK"/>
              </w:rPr>
            </w:pPr>
            <w:r w:rsidRPr="00B5082D">
              <w:rPr>
                <w:rFonts w:asciiTheme="majorHAnsi" w:eastAsia="Times New Roman" w:hAnsiTheme="majorHAnsi" w:cs="Calibri"/>
                <w:b/>
                <w:bCs/>
                <w:color w:val="000000"/>
                <w:sz w:val="18"/>
                <w:szCs w:val="18"/>
                <w:lang w:val="en-US" w:eastAsia="da-DK"/>
              </w:rPr>
              <w:t>18</w:t>
            </w:r>
          </w:p>
        </w:tc>
        <w:tc>
          <w:tcPr>
            <w:tcW w:w="1788" w:type="dxa"/>
            <w:tcBorders>
              <w:top w:val="nil"/>
              <w:left w:val="nil"/>
              <w:bottom w:val="nil"/>
              <w:right w:val="nil"/>
            </w:tcBorders>
            <w:shd w:val="clear" w:color="auto" w:fill="auto"/>
            <w:noWrap/>
            <w:vAlign w:val="bottom"/>
            <w:hideMark/>
          </w:tcPr>
          <w:p w:rsidR="008C5D50" w:rsidRPr="00B5082D" w:rsidRDefault="008C5D50" w:rsidP="008C5D50">
            <w:pPr>
              <w:spacing w:after="0" w:line="240" w:lineRule="auto"/>
              <w:jc w:val="right"/>
              <w:rPr>
                <w:rFonts w:asciiTheme="majorHAnsi" w:eastAsia="Times New Roman" w:hAnsiTheme="majorHAnsi" w:cs="Calibri"/>
                <w:color w:val="000000"/>
                <w:sz w:val="18"/>
                <w:szCs w:val="18"/>
                <w:lang w:val="en-US" w:eastAsia="da-DK"/>
              </w:rPr>
            </w:pPr>
            <w:r w:rsidRPr="00B5082D">
              <w:rPr>
                <w:rFonts w:asciiTheme="majorHAnsi" w:eastAsia="Times New Roman" w:hAnsiTheme="majorHAnsi" w:cs="Calibri"/>
                <w:color w:val="000000"/>
                <w:sz w:val="18"/>
                <w:szCs w:val="18"/>
                <w:lang w:val="en-US" w:eastAsia="da-DK"/>
              </w:rPr>
              <w:t>03-02-2008 07:00</w:t>
            </w:r>
          </w:p>
        </w:tc>
        <w:tc>
          <w:tcPr>
            <w:tcW w:w="1206" w:type="dxa"/>
            <w:tcBorders>
              <w:top w:val="nil"/>
              <w:left w:val="nil"/>
              <w:bottom w:val="nil"/>
              <w:right w:val="nil"/>
            </w:tcBorders>
            <w:shd w:val="clear" w:color="auto" w:fill="auto"/>
            <w:noWrap/>
            <w:vAlign w:val="bottom"/>
            <w:hideMark/>
          </w:tcPr>
          <w:p w:rsidR="008C5D50" w:rsidRPr="00B5082D" w:rsidRDefault="008C5D50" w:rsidP="00AE1C77">
            <w:pPr>
              <w:spacing w:after="0" w:line="240" w:lineRule="auto"/>
              <w:jc w:val="center"/>
              <w:rPr>
                <w:rFonts w:asciiTheme="majorHAnsi" w:eastAsia="Times New Roman" w:hAnsiTheme="majorHAnsi" w:cs="Calibri"/>
                <w:color w:val="000000"/>
                <w:sz w:val="18"/>
                <w:szCs w:val="18"/>
                <w:lang w:val="en-US" w:eastAsia="da-DK"/>
              </w:rPr>
            </w:pPr>
            <w:r w:rsidRPr="00B5082D">
              <w:rPr>
                <w:rFonts w:asciiTheme="majorHAnsi" w:eastAsia="Times New Roman" w:hAnsiTheme="majorHAnsi" w:cs="Calibri"/>
                <w:color w:val="000000"/>
                <w:sz w:val="18"/>
                <w:szCs w:val="18"/>
                <w:lang w:val="en-US" w:eastAsia="da-DK"/>
              </w:rPr>
              <w:t>2008</w:t>
            </w:r>
          </w:p>
        </w:tc>
        <w:tc>
          <w:tcPr>
            <w:tcW w:w="779" w:type="dxa"/>
            <w:tcBorders>
              <w:top w:val="nil"/>
              <w:left w:val="nil"/>
              <w:bottom w:val="nil"/>
              <w:right w:val="nil"/>
            </w:tcBorders>
            <w:shd w:val="clear" w:color="auto" w:fill="auto"/>
            <w:noWrap/>
            <w:vAlign w:val="bottom"/>
            <w:hideMark/>
          </w:tcPr>
          <w:p w:rsidR="008C5D50" w:rsidRPr="00B5082D" w:rsidRDefault="008C5D50" w:rsidP="00AE1C77">
            <w:pPr>
              <w:spacing w:after="0" w:line="240" w:lineRule="auto"/>
              <w:jc w:val="center"/>
              <w:rPr>
                <w:rFonts w:asciiTheme="majorHAnsi" w:eastAsia="Times New Roman" w:hAnsiTheme="majorHAnsi" w:cs="Calibri"/>
                <w:color w:val="000000"/>
                <w:sz w:val="18"/>
                <w:szCs w:val="18"/>
                <w:lang w:val="en-US" w:eastAsia="da-DK"/>
              </w:rPr>
            </w:pPr>
            <w:r w:rsidRPr="00B5082D">
              <w:rPr>
                <w:rFonts w:asciiTheme="majorHAnsi" w:eastAsia="Times New Roman" w:hAnsiTheme="majorHAnsi" w:cs="Calibri"/>
                <w:color w:val="000000"/>
                <w:sz w:val="18"/>
                <w:szCs w:val="18"/>
                <w:lang w:val="en-US" w:eastAsia="da-DK"/>
              </w:rPr>
              <w:t>24457</w:t>
            </w:r>
          </w:p>
        </w:tc>
        <w:tc>
          <w:tcPr>
            <w:tcW w:w="477" w:type="dxa"/>
            <w:tcBorders>
              <w:top w:val="nil"/>
              <w:left w:val="nil"/>
              <w:bottom w:val="nil"/>
              <w:right w:val="single" w:sz="4" w:space="0" w:color="auto"/>
            </w:tcBorders>
            <w:shd w:val="clear" w:color="auto" w:fill="auto"/>
            <w:noWrap/>
            <w:vAlign w:val="bottom"/>
            <w:hideMark/>
          </w:tcPr>
          <w:p w:rsidR="008C5D50" w:rsidRPr="00B5082D" w:rsidRDefault="008C5D50" w:rsidP="00AE1C77">
            <w:pPr>
              <w:spacing w:after="0" w:line="240" w:lineRule="auto"/>
              <w:jc w:val="center"/>
              <w:rPr>
                <w:rFonts w:asciiTheme="majorHAnsi" w:eastAsia="Times New Roman" w:hAnsiTheme="majorHAnsi" w:cs="Calibri"/>
                <w:color w:val="000000"/>
                <w:sz w:val="18"/>
                <w:szCs w:val="18"/>
                <w:lang w:val="en-US" w:eastAsia="da-DK"/>
              </w:rPr>
            </w:pPr>
            <w:r w:rsidRPr="00B5082D">
              <w:rPr>
                <w:rFonts w:asciiTheme="majorHAnsi" w:eastAsia="Times New Roman" w:hAnsiTheme="majorHAnsi" w:cs="Calibri"/>
                <w:color w:val="000000"/>
                <w:sz w:val="18"/>
                <w:szCs w:val="18"/>
                <w:lang w:val="en-US" w:eastAsia="da-DK"/>
              </w:rPr>
              <w:t>1.00</w:t>
            </w:r>
          </w:p>
        </w:tc>
      </w:tr>
      <w:tr w:rsidR="00AE1C77" w:rsidRPr="00B5082D" w:rsidTr="00AE1C77">
        <w:trPr>
          <w:trHeight w:val="311"/>
        </w:trPr>
        <w:tc>
          <w:tcPr>
            <w:tcW w:w="355" w:type="dxa"/>
            <w:tcBorders>
              <w:top w:val="nil"/>
              <w:left w:val="single" w:sz="4" w:space="0" w:color="auto"/>
              <w:bottom w:val="nil"/>
              <w:right w:val="nil"/>
            </w:tcBorders>
            <w:shd w:val="clear" w:color="auto" w:fill="auto"/>
            <w:noWrap/>
            <w:vAlign w:val="bottom"/>
            <w:hideMark/>
          </w:tcPr>
          <w:p w:rsidR="008C5D50" w:rsidRPr="00B5082D" w:rsidRDefault="008C5D50" w:rsidP="008C5D50">
            <w:pPr>
              <w:spacing w:after="0" w:line="240" w:lineRule="auto"/>
              <w:jc w:val="right"/>
              <w:rPr>
                <w:rFonts w:asciiTheme="majorHAnsi" w:eastAsia="Times New Roman" w:hAnsiTheme="majorHAnsi" w:cs="Calibri"/>
                <w:b/>
                <w:bCs/>
                <w:color w:val="000000"/>
                <w:sz w:val="18"/>
                <w:szCs w:val="18"/>
                <w:lang w:val="en-US" w:eastAsia="da-DK"/>
              </w:rPr>
            </w:pPr>
            <w:r w:rsidRPr="00B5082D">
              <w:rPr>
                <w:rFonts w:asciiTheme="majorHAnsi" w:eastAsia="Times New Roman" w:hAnsiTheme="majorHAnsi" w:cs="Calibri"/>
                <w:b/>
                <w:bCs/>
                <w:color w:val="000000"/>
                <w:sz w:val="18"/>
                <w:szCs w:val="18"/>
                <w:lang w:val="en-US" w:eastAsia="da-DK"/>
              </w:rPr>
              <w:t>19</w:t>
            </w:r>
          </w:p>
        </w:tc>
        <w:tc>
          <w:tcPr>
            <w:tcW w:w="1788" w:type="dxa"/>
            <w:tcBorders>
              <w:top w:val="nil"/>
              <w:left w:val="nil"/>
              <w:bottom w:val="nil"/>
              <w:right w:val="nil"/>
            </w:tcBorders>
            <w:shd w:val="clear" w:color="auto" w:fill="auto"/>
            <w:noWrap/>
            <w:vAlign w:val="bottom"/>
            <w:hideMark/>
          </w:tcPr>
          <w:p w:rsidR="008C5D50" w:rsidRPr="00B5082D" w:rsidRDefault="008C5D50" w:rsidP="008C5D50">
            <w:pPr>
              <w:spacing w:after="0" w:line="240" w:lineRule="auto"/>
              <w:jc w:val="right"/>
              <w:rPr>
                <w:rFonts w:asciiTheme="majorHAnsi" w:eastAsia="Times New Roman" w:hAnsiTheme="majorHAnsi" w:cs="Calibri"/>
                <w:color w:val="000000"/>
                <w:sz w:val="18"/>
                <w:szCs w:val="18"/>
                <w:lang w:val="en-US" w:eastAsia="da-DK"/>
              </w:rPr>
            </w:pPr>
            <w:r w:rsidRPr="00B5082D">
              <w:rPr>
                <w:rFonts w:asciiTheme="majorHAnsi" w:eastAsia="Times New Roman" w:hAnsiTheme="majorHAnsi" w:cs="Calibri"/>
                <w:color w:val="000000"/>
                <w:sz w:val="18"/>
                <w:szCs w:val="18"/>
                <w:lang w:val="en-US" w:eastAsia="da-DK"/>
              </w:rPr>
              <w:t>16-11-2008 16:00</w:t>
            </w:r>
          </w:p>
        </w:tc>
        <w:tc>
          <w:tcPr>
            <w:tcW w:w="1206" w:type="dxa"/>
            <w:tcBorders>
              <w:top w:val="nil"/>
              <w:left w:val="nil"/>
              <w:bottom w:val="nil"/>
              <w:right w:val="nil"/>
            </w:tcBorders>
            <w:shd w:val="clear" w:color="auto" w:fill="auto"/>
            <w:noWrap/>
            <w:vAlign w:val="bottom"/>
            <w:hideMark/>
          </w:tcPr>
          <w:p w:rsidR="008C5D50" w:rsidRPr="00B5082D" w:rsidRDefault="008C5D50" w:rsidP="00AE1C77">
            <w:pPr>
              <w:spacing w:after="0" w:line="240" w:lineRule="auto"/>
              <w:jc w:val="center"/>
              <w:rPr>
                <w:rFonts w:asciiTheme="majorHAnsi" w:eastAsia="Times New Roman" w:hAnsiTheme="majorHAnsi" w:cs="Calibri"/>
                <w:color w:val="000000"/>
                <w:sz w:val="18"/>
                <w:szCs w:val="18"/>
                <w:lang w:val="en-US" w:eastAsia="da-DK"/>
              </w:rPr>
            </w:pPr>
            <w:r w:rsidRPr="00B5082D">
              <w:rPr>
                <w:rFonts w:asciiTheme="majorHAnsi" w:eastAsia="Times New Roman" w:hAnsiTheme="majorHAnsi" w:cs="Calibri"/>
                <w:color w:val="000000"/>
                <w:sz w:val="18"/>
                <w:szCs w:val="18"/>
                <w:lang w:val="en-US" w:eastAsia="da-DK"/>
              </w:rPr>
              <w:t>2009</w:t>
            </w:r>
          </w:p>
        </w:tc>
        <w:tc>
          <w:tcPr>
            <w:tcW w:w="779" w:type="dxa"/>
            <w:tcBorders>
              <w:top w:val="nil"/>
              <w:left w:val="nil"/>
              <w:bottom w:val="nil"/>
              <w:right w:val="nil"/>
            </w:tcBorders>
            <w:shd w:val="clear" w:color="auto" w:fill="auto"/>
            <w:noWrap/>
            <w:vAlign w:val="bottom"/>
            <w:hideMark/>
          </w:tcPr>
          <w:p w:rsidR="008C5D50" w:rsidRPr="00B5082D" w:rsidRDefault="008C5D50" w:rsidP="00AE1C77">
            <w:pPr>
              <w:spacing w:after="0" w:line="240" w:lineRule="auto"/>
              <w:jc w:val="center"/>
              <w:rPr>
                <w:rFonts w:asciiTheme="majorHAnsi" w:eastAsia="Times New Roman" w:hAnsiTheme="majorHAnsi" w:cs="Calibri"/>
                <w:color w:val="000000"/>
                <w:sz w:val="18"/>
                <w:szCs w:val="18"/>
                <w:lang w:val="en-US" w:eastAsia="da-DK"/>
              </w:rPr>
            </w:pPr>
            <w:r w:rsidRPr="00B5082D">
              <w:rPr>
                <w:rFonts w:asciiTheme="majorHAnsi" w:eastAsia="Times New Roman" w:hAnsiTheme="majorHAnsi" w:cs="Calibri"/>
                <w:color w:val="000000"/>
                <w:sz w:val="18"/>
                <w:szCs w:val="18"/>
                <w:lang w:val="en-US" w:eastAsia="da-DK"/>
              </w:rPr>
              <w:t>26384</w:t>
            </w:r>
          </w:p>
        </w:tc>
        <w:tc>
          <w:tcPr>
            <w:tcW w:w="477" w:type="dxa"/>
            <w:tcBorders>
              <w:top w:val="nil"/>
              <w:left w:val="nil"/>
              <w:bottom w:val="nil"/>
              <w:right w:val="single" w:sz="4" w:space="0" w:color="auto"/>
            </w:tcBorders>
            <w:shd w:val="clear" w:color="auto" w:fill="auto"/>
            <w:noWrap/>
            <w:vAlign w:val="bottom"/>
            <w:hideMark/>
          </w:tcPr>
          <w:p w:rsidR="008C5D50" w:rsidRPr="00B5082D" w:rsidRDefault="008C5D50" w:rsidP="00AE1C77">
            <w:pPr>
              <w:spacing w:after="0" w:line="240" w:lineRule="auto"/>
              <w:jc w:val="center"/>
              <w:rPr>
                <w:rFonts w:asciiTheme="majorHAnsi" w:eastAsia="Times New Roman" w:hAnsiTheme="majorHAnsi" w:cs="Calibri"/>
                <w:color w:val="000000"/>
                <w:sz w:val="18"/>
                <w:szCs w:val="18"/>
                <w:lang w:val="en-US" w:eastAsia="da-DK"/>
              </w:rPr>
            </w:pPr>
            <w:r w:rsidRPr="00B5082D">
              <w:rPr>
                <w:rFonts w:asciiTheme="majorHAnsi" w:eastAsia="Times New Roman" w:hAnsiTheme="majorHAnsi" w:cs="Calibri"/>
                <w:color w:val="000000"/>
                <w:sz w:val="18"/>
                <w:szCs w:val="18"/>
                <w:lang w:val="en-US" w:eastAsia="da-DK"/>
              </w:rPr>
              <w:t>1.56</w:t>
            </w:r>
          </w:p>
        </w:tc>
      </w:tr>
      <w:tr w:rsidR="00AE1C77" w:rsidRPr="00B5082D" w:rsidTr="00AE1C77">
        <w:trPr>
          <w:trHeight w:val="311"/>
        </w:trPr>
        <w:tc>
          <w:tcPr>
            <w:tcW w:w="355" w:type="dxa"/>
            <w:tcBorders>
              <w:top w:val="nil"/>
              <w:left w:val="single" w:sz="4" w:space="0" w:color="auto"/>
              <w:bottom w:val="nil"/>
              <w:right w:val="nil"/>
            </w:tcBorders>
            <w:shd w:val="clear" w:color="auto" w:fill="auto"/>
            <w:noWrap/>
            <w:vAlign w:val="bottom"/>
            <w:hideMark/>
          </w:tcPr>
          <w:p w:rsidR="008C5D50" w:rsidRPr="00B5082D" w:rsidRDefault="008C5D50" w:rsidP="008C5D50">
            <w:pPr>
              <w:spacing w:after="0" w:line="240" w:lineRule="auto"/>
              <w:jc w:val="right"/>
              <w:rPr>
                <w:rFonts w:asciiTheme="majorHAnsi" w:eastAsia="Times New Roman" w:hAnsiTheme="majorHAnsi" w:cs="Calibri"/>
                <w:b/>
                <w:bCs/>
                <w:color w:val="000000"/>
                <w:sz w:val="18"/>
                <w:szCs w:val="18"/>
                <w:lang w:val="en-US" w:eastAsia="da-DK"/>
              </w:rPr>
            </w:pPr>
            <w:r w:rsidRPr="00B5082D">
              <w:rPr>
                <w:rFonts w:asciiTheme="majorHAnsi" w:eastAsia="Times New Roman" w:hAnsiTheme="majorHAnsi" w:cs="Calibri"/>
                <w:b/>
                <w:bCs/>
                <w:color w:val="000000"/>
                <w:sz w:val="18"/>
                <w:szCs w:val="18"/>
                <w:lang w:val="en-US" w:eastAsia="da-DK"/>
              </w:rPr>
              <w:t>20</w:t>
            </w:r>
          </w:p>
        </w:tc>
        <w:tc>
          <w:tcPr>
            <w:tcW w:w="1788" w:type="dxa"/>
            <w:tcBorders>
              <w:top w:val="nil"/>
              <w:left w:val="nil"/>
              <w:bottom w:val="nil"/>
              <w:right w:val="nil"/>
            </w:tcBorders>
            <w:shd w:val="clear" w:color="auto" w:fill="auto"/>
            <w:noWrap/>
            <w:vAlign w:val="bottom"/>
            <w:hideMark/>
          </w:tcPr>
          <w:p w:rsidR="008C5D50" w:rsidRPr="00B5082D" w:rsidRDefault="008C5D50" w:rsidP="008C5D50">
            <w:pPr>
              <w:spacing w:after="0" w:line="240" w:lineRule="auto"/>
              <w:jc w:val="right"/>
              <w:rPr>
                <w:rFonts w:asciiTheme="majorHAnsi" w:eastAsia="Times New Roman" w:hAnsiTheme="majorHAnsi" w:cs="Calibri"/>
                <w:color w:val="000000"/>
                <w:sz w:val="18"/>
                <w:szCs w:val="18"/>
                <w:lang w:val="en-US" w:eastAsia="da-DK"/>
              </w:rPr>
            </w:pPr>
            <w:r w:rsidRPr="00B5082D">
              <w:rPr>
                <w:rFonts w:asciiTheme="majorHAnsi" w:eastAsia="Times New Roman" w:hAnsiTheme="majorHAnsi" w:cs="Calibri"/>
                <w:color w:val="000000"/>
                <w:sz w:val="18"/>
                <w:szCs w:val="18"/>
                <w:lang w:val="en-US" w:eastAsia="da-DK"/>
              </w:rPr>
              <w:t>02-03-2010 09:00</w:t>
            </w:r>
          </w:p>
        </w:tc>
        <w:tc>
          <w:tcPr>
            <w:tcW w:w="1206" w:type="dxa"/>
            <w:tcBorders>
              <w:top w:val="nil"/>
              <w:left w:val="nil"/>
              <w:bottom w:val="nil"/>
              <w:right w:val="nil"/>
            </w:tcBorders>
            <w:shd w:val="clear" w:color="auto" w:fill="auto"/>
            <w:noWrap/>
            <w:vAlign w:val="bottom"/>
            <w:hideMark/>
          </w:tcPr>
          <w:p w:rsidR="008C5D50" w:rsidRPr="00B5082D" w:rsidRDefault="008C5D50" w:rsidP="00AE1C77">
            <w:pPr>
              <w:spacing w:after="0" w:line="240" w:lineRule="auto"/>
              <w:jc w:val="center"/>
              <w:rPr>
                <w:rFonts w:asciiTheme="majorHAnsi" w:eastAsia="Times New Roman" w:hAnsiTheme="majorHAnsi" w:cs="Calibri"/>
                <w:color w:val="000000"/>
                <w:sz w:val="18"/>
                <w:szCs w:val="18"/>
                <w:lang w:val="en-US" w:eastAsia="da-DK"/>
              </w:rPr>
            </w:pPr>
            <w:r w:rsidRPr="00B5082D">
              <w:rPr>
                <w:rFonts w:asciiTheme="majorHAnsi" w:eastAsia="Times New Roman" w:hAnsiTheme="majorHAnsi" w:cs="Calibri"/>
                <w:color w:val="000000"/>
                <w:sz w:val="18"/>
                <w:szCs w:val="18"/>
                <w:lang w:val="en-US" w:eastAsia="da-DK"/>
              </w:rPr>
              <w:t>2010</w:t>
            </w:r>
          </w:p>
        </w:tc>
        <w:tc>
          <w:tcPr>
            <w:tcW w:w="779" w:type="dxa"/>
            <w:tcBorders>
              <w:top w:val="nil"/>
              <w:left w:val="nil"/>
              <w:bottom w:val="nil"/>
              <w:right w:val="nil"/>
            </w:tcBorders>
            <w:shd w:val="clear" w:color="auto" w:fill="auto"/>
            <w:noWrap/>
            <w:vAlign w:val="bottom"/>
            <w:hideMark/>
          </w:tcPr>
          <w:p w:rsidR="008C5D50" w:rsidRPr="00B5082D" w:rsidRDefault="008C5D50" w:rsidP="00AE1C77">
            <w:pPr>
              <w:spacing w:after="0" w:line="240" w:lineRule="auto"/>
              <w:jc w:val="center"/>
              <w:rPr>
                <w:rFonts w:asciiTheme="majorHAnsi" w:eastAsia="Times New Roman" w:hAnsiTheme="majorHAnsi" w:cs="Calibri"/>
                <w:color w:val="000000"/>
                <w:sz w:val="18"/>
                <w:szCs w:val="18"/>
                <w:lang w:val="en-US" w:eastAsia="da-DK"/>
              </w:rPr>
            </w:pPr>
            <w:r w:rsidRPr="00B5082D">
              <w:rPr>
                <w:rFonts w:asciiTheme="majorHAnsi" w:eastAsia="Times New Roman" w:hAnsiTheme="majorHAnsi" w:cs="Calibri"/>
                <w:color w:val="000000"/>
                <w:sz w:val="18"/>
                <w:szCs w:val="18"/>
                <w:lang w:val="en-US" w:eastAsia="da-DK"/>
              </w:rPr>
              <w:t>24990</w:t>
            </w:r>
          </w:p>
        </w:tc>
        <w:tc>
          <w:tcPr>
            <w:tcW w:w="477" w:type="dxa"/>
            <w:tcBorders>
              <w:top w:val="nil"/>
              <w:left w:val="nil"/>
              <w:bottom w:val="nil"/>
              <w:right w:val="single" w:sz="4" w:space="0" w:color="auto"/>
            </w:tcBorders>
            <w:shd w:val="clear" w:color="auto" w:fill="auto"/>
            <w:noWrap/>
            <w:vAlign w:val="bottom"/>
            <w:hideMark/>
          </w:tcPr>
          <w:p w:rsidR="008C5D50" w:rsidRPr="00B5082D" w:rsidRDefault="008C5D50" w:rsidP="00AE1C77">
            <w:pPr>
              <w:spacing w:after="0" w:line="240" w:lineRule="auto"/>
              <w:jc w:val="center"/>
              <w:rPr>
                <w:rFonts w:asciiTheme="majorHAnsi" w:eastAsia="Times New Roman" w:hAnsiTheme="majorHAnsi" w:cs="Calibri"/>
                <w:color w:val="000000"/>
                <w:sz w:val="18"/>
                <w:szCs w:val="18"/>
                <w:lang w:val="en-US" w:eastAsia="da-DK"/>
              </w:rPr>
            </w:pPr>
            <w:r w:rsidRPr="00B5082D">
              <w:rPr>
                <w:rFonts w:asciiTheme="majorHAnsi" w:eastAsia="Times New Roman" w:hAnsiTheme="majorHAnsi" w:cs="Calibri"/>
                <w:color w:val="000000"/>
                <w:sz w:val="18"/>
                <w:szCs w:val="18"/>
                <w:lang w:val="en-US" w:eastAsia="da-DK"/>
              </w:rPr>
              <w:t>1.15</w:t>
            </w:r>
          </w:p>
        </w:tc>
      </w:tr>
      <w:tr w:rsidR="00AE1C77" w:rsidRPr="00B5082D" w:rsidTr="00AE1C77">
        <w:trPr>
          <w:trHeight w:val="311"/>
        </w:trPr>
        <w:tc>
          <w:tcPr>
            <w:tcW w:w="355" w:type="dxa"/>
            <w:tcBorders>
              <w:top w:val="nil"/>
              <w:left w:val="single" w:sz="4" w:space="0" w:color="auto"/>
              <w:bottom w:val="nil"/>
              <w:right w:val="nil"/>
            </w:tcBorders>
            <w:shd w:val="clear" w:color="auto" w:fill="auto"/>
            <w:noWrap/>
            <w:vAlign w:val="bottom"/>
            <w:hideMark/>
          </w:tcPr>
          <w:p w:rsidR="008C5D50" w:rsidRPr="00B5082D" w:rsidRDefault="008C5D50" w:rsidP="008C5D50">
            <w:pPr>
              <w:spacing w:after="0" w:line="240" w:lineRule="auto"/>
              <w:jc w:val="right"/>
              <w:rPr>
                <w:rFonts w:asciiTheme="majorHAnsi" w:eastAsia="Times New Roman" w:hAnsiTheme="majorHAnsi" w:cs="Calibri"/>
                <w:b/>
                <w:bCs/>
                <w:color w:val="000000"/>
                <w:sz w:val="18"/>
                <w:szCs w:val="18"/>
                <w:lang w:val="en-US" w:eastAsia="da-DK"/>
              </w:rPr>
            </w:pPr>
            <w:r w:rsidRPr="00B5082D">
              <w:rPr>
                <w:rFonts w:asciiTheme="majorHAnsi" w:eastAsia="Times New Roman" w:hAnsiTheme="majorHAnsi" w:cs="Calibri"/>
                <w:b/>
                <w:bCs/>
                <w:color w:val="000000"/>
                <w:sz w:val="18"/>
                <w:szCs w:val="18"/>
                <w:lang w:val="en-US" w:eastAsia="da-DK"/>
              </w:rPr>
              <w:t>21</w:t>
            </w:r>
          </w:p>
        </w:tc>
        <w:tc>
          <w:tcPr>
            <w:tcW w:w="1788" w:type="dxa"/>
            <w:tcBorders>
              <w:top w:val="nil"/>
              <w:left w:val="nil"/>
              <w:bottom w:val="nil"/>
              <w:right w:val="nil"/>
            </w:tcBorders>
            <w:shd w:val="clear" w:color="auto" w:fill="auto"/>
            <w:noWrap/>
            <w:vAlign w:val="bottom"/>
            <w:hideMark/>
          </w:tcPr>
          <w:p w:rsidR="008C5D50" w:rsidRPr="00B5082D" w:rsidRDefault="008C5D50" w:rsidP="008C5D50">
            <w:pPr>
              <w:spacing w:after="0" w:line="240" w:lineRule="auto"/>
              <w:jc w:val="right"/>
              <w:rPr>
                <w:rFonts w:asciiTheme="majorHAnsi" w:eastAsia="Times New Roman" w:hAnsiTheme="majorHAnsi" w:cs="Calibri"/>
                <w:color w:val="000000"/>
                <w:sz w:val="18"/>
                <w:szCs w:val="18"/>
                <w:lang w:val="en-US" w:eastAsia="da-DK"/>
              </w:rPr>
            </w:pPr>
            <w:r w:rsidRPr="00B5082D">
              <w:rPr>
                <w:rFonts w:asciiTheme="majorHAnsi" w:eastAsia="Times New Roman" w:hAnsiTheme="majorHAnsi" w:cs="Calibri"/>
                <w:color w:val="000000"/>
                <w:sz w:val="18"/>
                <w:szCs w:val="18"/>
                <w:lang w:val="en-US" w:eastAsia="da-DK"/>
              </w:rPr>
              <w:t>12-09-2011 19:00</w:t>
            </w:r>
          </w:p>
        </w:tc>
        <w:tc>
          <w:tcPr>
            <w:tcW w:w="1206" w:type="dxa"/>
            <w:tcBorders>
              <w:top w:val="nil"/>
              <w:left w:val="nil"/>
              <w:bottom w:val="nil"/>
              <w:right w:val="nil"/>
            </w:tcBorders>
            <w:shd w:val="clear" w:color="auto" w:fill="auto"/>
            <w:noWrap/>
            <w:vAlign w:val="bottom"/>
            <w:hideMark/>
          </w:tcPr>
          <w:p w:rsidR="008C5D50" w:rsidRPr="00B5082D" w:rsidRDefault="008C5D50" w:rsidP="00AE1C77">
            <w:pPr>
              <w:spacing w:after="0" w:line="240" w:lineRule="auto"/>
              <w:jc w:val="center"/>
              <w:rPr>
                <w:rFonts w:asciiTheme="majorHAnsi" w:eastAsia="Times New Roman" w:hAnsiTheme="majorHAnsi" w:cs="Calibri"/>
                <w:color w:val="000000"/>
                <w:sz w:val="18"/>
                <w:szCs w:val="18"/>
                <w:lang w:val="en-US" w:eastAsia="da-DK"/>
              </w:rPr>
            </w:pPr>
            <w:r w:rsidRPr="00B5082D">
              <w:rPr>
                <w:rFonts w:asciiTheme="majorHAnsi" w:eastAsia="Times New Roman" w:hAnsiTheme="majorHAnsi" w:cs="Calibri"/>
                <w:color w:val="000000"/>
                <w:sz w:val="18"/>
                <w:szCs w:val="18"/>
                <w:lang w:val="en-US" w:eastAsia="da-DK"/>
              </w:rPr>
              <w:t>2011</w:t>
            </w:r>
          </w:p>
        </w:tc>
        <w:tc>
          <w:tcPr>
            <w:tcW w:w="779" w:type="dxa"/>
            <w:tcBorders>
              <w:top w:val="nil"/>
              <w:left w:val="nil"/>
              <w:bottom w:val="nil"/>
              <w:right w:val="nil"/>
            </w:tcBorders>
            <w:shd w:val="clear" w:color="auto" w:fill="auto"/>
            <w:noWrap/>
            <w:vAlign w:val="bottom"/>
            <w:hideMark/>
          </w:tcPr>
          <w:p w:rsidR="008C5D50" w:rsidRPr="00B5082D" w:rsidRDefault="008C5D50" w:rsidP="00AE1C77">
            <w:pPr>
              <w:spacing w:after="0" w:line="240" w:lineRule="auto"/>
              <w:jc w:val="center"/>
              <w:rPr>
                <w:rFonts w:asciiTheme="majorHAnsi" w:eastAsia="Times New Roman" w:hAnsiTheme="majorHAnsi" w:cs="Calibri"/>
                <w:color w:val="000000"/>
                <w:sz w:val="18"/>
                <w:szCs w:val="18"/>
                <w:lang w:val="en-US" w:eastAsia="da-DK"/>
              </w:rPr>
            </w:pPr>
            <w:r w:rsidRPr="00B5082D">
              <w:rPr>
                <w:rFonts w:asciiTheme="majorHAnsi" w:eastAsia="Times New Roman" w:hAnsiTheme="majorHAnsi" w:cs="Calibri"/>
                <w:color w:val="000000"/>
                <w:sz w:val="18"/>
                <w:szCs w:val="18"/>
                <w:lang w:val="en-US" w:eastAsia="da-DK"/>
              </w:rPr>
              <w:t>21842</w:t>
            </w:r>
          </w:p>
        </w:tc>
        <w:tc>
          <w:tcPr>
            <w:tcW w:w="477" w:type="dxa"/>
            <w:tcBorders>
              <w:top w:val="nil"/>
              <w:left w:val="nil"/>
              <w:bottom w:val="nil"/>
              <w:right w:val="single" w:sz="4" w:space="0" w:color="auto"/>
            </w:tcBorders>
            <w:shd w:val="clear" w:color="auto" w:fill="auto"/>
            <w:noWrap/>
            <w:vAlign w:val="bottom"/>
            <w:hideMark/>
          </w:tcPr>
          <w:p w:rsidR="008C5D50" w:rsidRPr="00B5082D" w:rsidRDefault="008C5D50" w:rsidP="00AE1C77">
            <w:pPr>
              <w:spacing w:after="0" w:line="240" w:lineRule="auto"/>
              <w:jc w:val="center"/>
              <w:rPr>
                <w:rFonts w:asciiTheme="majorHAnsi" w:eastAsia="Times New Roman" w:hAnsiTheme="majorHAnsi" w:cs="Calibri"/>
                <w:color w:val="000000"/>
                <w:sz w:val="18"/>
                <w:szCs w:val="18"/>
                <w:lang w:val="en-US" w:eastAsia="da-DK"/>
              </w:rPr>
            </w:pPr>
            <w:r w:rsidRPr="00B5082D">
              <w:rPr>
                <w:rFonts w:asciiTheme="majorHAnsi" w:eastAsia="Times New Roman" w:hAnsiTheme="majorHAnsi" w:cs="Calibri"/>
                <w:color w:val="000000"/>
                <w:sz w:val="18"/>
                <w:szCs w:val="18"/>
                <w:lang w:val="en-US" w:eastAsia="da-DK"/>
              </w:rPr>
              <w:t>2.03</w:t>
            </w:r>
          </w:p>
        </w:tc>
      </w:tr>
      <w:tr w:rsidR="00AE1C77" w:rsidRPr="00B5082D" w:rsidTr="00AE1C77">
        <w:trPr>
          <w:trHeight w:val="311"/>
        </w:trPr>
        <w:tc>
          <w:tcPr>
            <w:tcW w:w="355" w:type="dxa"/>
            <w:tcBorders>
              <w:top w:val="nil"/>
              <w:left w:val="single" w:sz="4" w:space="0" w:color="auto"/>
              <w:bottom w:val="nil"/>
              <w:right w:val="nil"/>
            </w:tcBorders>
            <w:shd w:val="clear" w:color="auto" w:fill="auto"/>
            <w:noWrap/>
            <w:vAlign w:val="bottom"/>
            <w:hideMark/>
          </w:tcPr>
          <w:p w:rsidR="008C5D50" w:rsidRPr="00B5082D" w:rsidRDefault="008C5D50" w:rsidP="008C5D50">
            <w:pPr>
              <w:spacing w:after="0" w:line="240" w:lineRule="auto"/>
              <w:jc w:val="right"/>
              <w:rPr>
                <w:rFonts w:asciiTheme="majorHAnsi" w:eastAsia="Times New Roman" w:hAnsiTheme="majorHAnsi" w:cs="Calibri"/>
                <w:b/>
                <w:bCs/>
                <w:color w:val="000000"/>
                <w:sz w:val="18"/>
                <w:szCs w:val="18"/>
                <w:lang w:val="en-US" w:eastAsia="da-DK"/>
              </w:rPr>
            </w:pPr>
            <w:r w:rsidRPr="00B5082D">
              <w:rPr>
                <w:rFonts w:asciiTheme="majorHAnsi" w:eastAsia="Times New Roman" w:hAnsiTheme="majorHAnsi" w:cs="Calibri"/>
                <w:b/>
                <w:bCs/>
                <w:color w:val="000000"/>
                <w:sz w:val="18"/>
                <w:szCs w:val="18"/>
                <w:lang w:val="en-US" w:eastAsia="da-DK"/>
              </w:rPr>
              <w:t>22</w:t>
            </w:r>
          </w:p>
        </w:tc>
        <w:tc>
          <w:tcPr>
            <w:tcW w:w="1788" w:type="dxa"/>
            <w:tcBorders>
              <w:top w:val="nil"/>
              <w:left w:val="nil"/>
              <w:bottom w:val="nil"/>
              <w:right w:val="nil"/>
            </w:tcBorders>
            <w:shd w:val="clear" w:color="auto" w:fill="auto"/>
            <w:noWrap/>
            <w:vAlign w:val="bottom"/>
            <w:hideMark/>
          </w:tcPr>
          <w:p w:rsidR="008C5D50" w:rsidRPr="00B5082D" w:rsidRDefault="008C5D50" w:rsidP="008C5D50">
            <w:pPr>
              <w:spacing w:after="0" w:line="240" w:lineRule="auto"/>
              <w:jc w:val="right"/>
              <w:rPr>
                <w:rFonts w:asciiTheme="majorHAnsi" w:eastAsia="Times New Roman" w:hAnsiTheme="majorHAnsi" w:cs="Calibri"/>
                <w:color w:val="000000"/>
                <w:sz w:val="18"/>
                <w:szCs w:val="18"/>
                <w:lang w:val="en-US" w:eastAsia="da-DK"/>
              </w:rPr>
            </w:pPr>
            <w:r w:rsidRPr="00B5082D">
              <w:rPr>
                <w:rFonts w:asciiTheme="majorHAnsi" w:eastAsia="Times New Roman" w:hAnsiTheme="majorHAnsi" w:cs="Calibri"/>
                <w:color w:val="000000"/>
                <w:sz w:val="18"/>
                <w:szCs w:val="18"/>
                <w:lang w:val="en-US" w:eastAsia="da-DK"/>
              </w:rPr>
              <w:t>09-01-2012 17:00</w:t>
            </w:r>
          </w:p>
        </w:tc>
        <w:tc>
          <w:tcPr>
            <w:tcW w:w="1206" w:type="dxa"/>
            <w:tcBorders>
              <w:top w:val="nil"/>
              <w:left w:val="nil"/>
              <w:bottom w:val="nil"/>
              <w:right w:val="nil"/>
            </w:tcBorders>
            <w:shd w:val="clear" w:color="auto" w:fill="auto"/>
            <w:noWrap/>
            <w:vAlign w:val="bottom"/>
            <w:hideMark/>
          </w:tcPr>
          <w:p w:rsidR="008C5D50" w:rsidRPr="00B5082D" w:rsidRDefault="008C5D50" w:rsidP="00AE1C77">
            <w:pPr>
              <w:spacing w:after="0" w:line="240" w:lineRule="auto"/>
              <w:jc w:val="center"/>
              <w:rPr>
                <w:rFonts w:asciiTheme="majorHAnsi" w:eastAsia="Times New Roman" w:hAnsiTheme="majorHAnsi" w:cs="Calibri"/>
                <w:color w:val="000000"/>
                <w:sz w:val="18"/>
                <w:szCs w:val="18"/>
                <w:lang w:val="en-US" w:eastAsia="da-DK"/>
              </w:rPr>
            </w:pPr>
            <w:r w:rsidRPr="00B5082D">
              <w:rPr>
                <w:rFonts w:asciiTheme="majorHAnsi" w:eastAsia="Times New Roman" w:hAnsiTheme="majorHAnsi" w:cs="Calibri"/>
                <w:color w:val="000000"/>
                <w:sz w:val="18"/>
                <w:szCs w:val="18"/>
                <w:lang w:val="en-US" w:eastAsia="da-DK"/>
              </w:rPr>
              <w:t>2012</w:t>
            </w:r>
          </w:p>
        </w:tc>
        <w:tc>
          <w:tcPr>
            <w:tcW w:w="779" w:type="dxa"/>
            <w:tcBorders>
              <w:top w:val="nil"/>
              <w:left w:val="nil"/>
              <w:bottom w:val="nil"/>
              <w:right w:val="nil"/>
            </w:tcBorders>
            <w:shd w:val="clear" w:color="auto" w:fill="auto"/>
            <w:noWrap/>
            <w:vAlign w:val="bottom"/>
            <w:hideMark/>
          </w:tcPr>
          <w:p w:rsidR="008C5D50" w:rsidRPr="00B5082D" w:rsidRDefault="008C5D50" w:rsidP="00AE1C77">
            <w:pPr>
              <w:spacing w:after="0" w:line="240" w:lineRule="auto"/>
              <w:jc w:val="center"/>
              <w:rPr>
                <w:rFonts w:asciiTheme="majorHAnsi" w:eastAsia="Times New Roman" w:hAnsiTheme="majorHAnsi" w:cs="Calibri"/>
                <w:color w:val="000000"/>
                <w:sz w:val="18"/>
                <w:szCs w:val="18"/>
                <w:lang w:val="en-US" w:eastAsia="da-DK"/>
              </w:rPr>
            </w:pPr>
            <w:r w:rsidRPr="00B5082D">
              <w:rPr>
                <w:rFonts w:asciiTheme="majorHAnsi" w:eastAsia="Times New Roman" w:hAnsiTheme="majorHAnsi" w:cs="Calibri"/>
                <w:color w:val="000000"/>
                <w:sz w:val="18"/>
                <w:szCs w:val="18"/>
                <w:lang w:val="en-US" w:eastAsia="da-DK"/>
              </w:rPr>
              <w:t>28782</w:t>
            </w:r>
          </w:p>
        </w:tc>
        <w:tc>
          <w:tcPr>
            <w:tcW w:w="477" w:type="dxa"/>
            <w:tcBorders>
              <w:top w:val="nil"/>
              <w:left w:val="nil"/>
              <w:bottom w:val="nil"/>
              <w:right w:val="single" w:sz="4" w:space="0" w:color="auto"/>
            </w:tcBorders>
            <w:shd w:val="clear" w:color="auto" w:fill="auto"/>
            <w:noWrap/>
            <w:vAlign w:val="bottom"/>
            <w:hideMark/>
          </w:tcPr>
          <w:p w:rsidR="008C5D50" w:rsidRPr="00B5082D" w:rsidRDefault="008C5D50" w:rsidP="00AE1C77">
            <w:pPr>
              <w:spacing w:after="0" w:line="240" w:lineRule="auto"/>
              <w:jc w:val="center"/>
              <w:rPr>
                <w:rFonts w:asciiTheme="majorHAnsi" w:eastAsia="Times New Roman" w:hAnsiTheme="majorHAnsi" w:cs="Calibri"/>
                <w:color w:val="000000"/>
                <w:sz w:val="18"/>
                <w:szCs w:val="18"/>
                <w:lang w:val="en-US" w:eastAsia="da-DK"/>
              </w:rPr>
            </w:pPr>
            <w:r w:rsidRPr="00B5082D">
              <w:rPr>
                <w:rFonts w:asciiTheme="majorHAnsi" w:eastAsia="Times New Roman" w:hAnsiTheme="majorHAnsi" w:cs="Calibri"/>
                <w:color w:val="000000"/>
                <w:sz w:val="18"/>
                <w:szCs w:val="18"/>
                <w:lang w:val="en-US" w:eastAsia="da-DK"/>
              </w:rPr>
              <w:t>1.21</w:t>
            </w:r>
          </w:p>
        </w:tc>
      </w:tr>
      <w:tr w:rsidR="00AE1C77" w:rsidRPr="00B5082D" w:rsidTr="00AE1C77">
        <w:trPr>
          <w:trHeight w:val="311"/>
        </w:trPr>
        <w:tc>
          <w:tcPr>
            <w:tcW w:w="355" w:type="dxa"/>
            <w:tcBorders>
              <w:top w:val="nil"/>
              <w:left w:val="single" w:sz="4" w:space="0" w:color="auto"/>
              <w:bottom w:val="nil"/>
              <w:right w:val="nil"/>
            </w:tcBorders>
            <w:shd w:val="clear" w:color="auto" w:fill="auto"/>
            <w:noWrap/>
            <w:vAlign w:val="bottom"/>
            <w:hideMark/>
          </w:tcPr>
          <w:p w:rsidR="008C5D50" w:rsidRPr="00B5082D" w:rsidRDefault="008C5D50" w:rsidP="008C5D50">
            <w:pPr>
              <w:spacing w:after="0" w:line="240" w:lineRule="auto"/>
              <w:jc w:val="right"/>
              <w:rPr>
                <w:rFonts w:asciiTheme="majorHAnsi" w:eastAsia="Times New Roman" w:hAnsiTheme="majorHAnsi" w:cs="Calibri"/>
                <w:b/>
                <w:bCs/>
                <w:color w:val="000000"/>
                <w:sz w:val="18"/>
                <w:szCs w:val="18"/>
                <w:lang w:val="en-US" w:eastAsia="da-DK"/>
              </w:rPr>
            </w:pPr>
            <w:r w:rsidRPr="00B5082D">
              <w:rPr>
                <w:rFonts w:asciiTheme="majorHAnsi" w:eastAsia="Times New Roman" w:hAnsiTheme="majorHAnsi" w:cs="Calibri"/>
                <w:b/>
                <w:bCs/>
                <w:color w:val="000000"/>
                <w:sz w:val="18"/>
                <w:szCs w:val="18"/>
                <w:lang w:val="en-US" w:eastAsia="da-DK"/>
              </w:rPr>
              <w:t>23</w:t>
            </w:r>
          </w:p>
        </w:tc>
        <w:tc>
          <w:tcPr>
            <w:tcW w:w="1788" w:type="dxa"/>
            <w:tcBorders>
              <w:top w:val="nil"/>
              <w:left w:val="nil"/>
              <w:bottom w:val="nil"/>
              <w:right w:val="nil"/>
            </w:tcBorders>
            <w:shd w:val="clear" w:color="auto" w:fill="auto"/>
            <w:noWrap/>
            <w:vAlign w:val="bottom"/>
            <w:hideMark/>
          </w:tcPr>
          <w:p w:rsidR="008C5D50" w:rsidRPr="00B5082D" w:rsidRDefault="008C5D50" w:rsidP="008C5D50">
            <w:pPr>
              <w:spacing w:after="0" w:line="240" w:lineRule="auto"/>
              <w:jc w:val="right"/>
              <w:rPr>
                <w:rFonts w:asciiTheme="majorHAnsi" w:eastAsia="Times New Roman" w:hAnsiTheme="majorHAnsi" w:cs="Calibri"/>
                <w:color w:val="000000"/>
                <w:sz w:val="18"/>
                <w:szCs w:val="18"/>
                <w:lang w:val="en-US" w:eastAsia="da-DK"/>
              </w:rPr>
            </w:pPr>
            <w:r w:rsidRPr="00B5082D">
              <w:rPr>
                <w:rFonts w:asciiTheme="majorHAnsi" w:eastAsia="Times New Roman" w:hAnsiTheme="majorHAnsi" w:cs="Calibri"/>
                <w:color w:val="000000"/>
                <w:sz w:val="18"/>
                <w:szCs w:val="18"/>
                <w:lang w:val="en-US" w:eastAsia="da-DK"/>
              </w:rPr>
              <w:t>02-01-2013 02:00</w:t>
            </w:r>
          </w:p>
        </w:tc>
        <w:tc>
          <w:tcPr>
            <w:tcW w:w="1206" w:type="dxa"/>
            <w:tcBorders>
              <w:top w:val="nil"/>
              <w:left w:val="nil"/>
              <w:bottom w:val="nil"/>
              <w:right w:val="nil"/>
            </w:tcBorders>
            <w:shd w:val="clear" w:color="auto" w:fill="auto"/>
            <w:noWrap/>
            <w:vAlign w:val="bottom"/>
            <w:hideMark/>
          </w:tcPr>
          <w:p w:rsidR="008C5D50" w:rsidRPr="00B5082D" w:rsidRDefault="008C5D50" w:rsidP="00AE1C77">
            <w:pPr>
              <w:spacing w:after="0" w:line="240" w:lineRule="auto"/>
              <w:jc w:val="center"/>
              <w:rPr>
                <w:rFonts w:asciiTheme="majorHAnsi" w:eastAsia="Times New Roman" w:hAnsiTheme="majorHAnsi" w:cs="Calibri"/>
                <w:color w:val="000000"/>
                <w:sz w:val="18"/>
                <w:szCs w:val="18"/>
                <w:lang w:val="en-US" w:eastAsia="da-DK"/>
              </w:rPr>
            </w:pPr>
            <w:r w:rsidRPr="00B5082D">
              <w:rPr>
                <w:rFonts w:asciiTheme="majorHAnsi" w:eastAsia="Times New Roman" w:hAnsiTheme="majorHAnsi" w:cs="Calibri"/>
                <w:color w:val="000000"/>
                <w:sz w:val="18"/>
                <w:szCs w:val="18"/>
                <w:lang w:val="en-US" w:eastAsia="da-DK"/>
              </w:rPr>
              <w:t>2013</w:t>
            </w:r>
          </w:p>
        </w:tc>
        <w:tc>
          <w:tcPr>
            <w:tcW w:w="779" w:type="dxa"/>
            <w:tcBorders>
              <w:top w:val="nil"/>
              <w:left w:val="nil"/>
              <w:bottom w:val="nil"/>
              <w:right w:val="nil"/>
            </w:tcBorders>
            <w:shd w:val="clear" w:color="auto" w:fill="auto"/>
            <w:noWrap/>
            <w:vAlign w:val="bottom"/>
            <w:hideMark/>
          </w:tcPr>
          <w:p w:rsidR="008C5D50" w:rsidRPr="00B5082D" w:rsidRDefault="008C5D50" w:rsidP="00AE1C77">
            <w:pPr>
              <w:spacing w:after="0" w:line="240" w:lineRule="auto"/>
              <w:jc w:val="center"/>
              <w:rPr>
                <w:rFonts w:asciiTheme="majorHAnsi" w:eastAsia="Times New Roman" w:hAnsiTheme="majorHAnsi" w:cs="Calibri"/>
                <w:color w:val="000000"/>
                <w:sz w:val="18"/>
                <w:szCs w:val="18"/>
                <w:lang w:val="en-US" w:eastAsia="da-DK"/>
              </w:rPr>
            </w:pPr>
            <w:r w:rsidRPr="00B5082D">
              <w:rPr>
                <w:rFonts w:asciiTheme="majorHAnsi" w:eastAsia="Times New Roman" w:hAnsiTheme="majorHAnsi" w:cs="Calibri"/>
                <w:color w:val="000000"/>
                <w:sz w:val="18"/>
                <w:szCs w:val="18"/>
                <w:lang w:val="en-US" w:eastAsia="da-DK"/>
              </w:rPr>
              <w:t>30050</w:t>
            </w:r>
          </w:p>
        </w:tc>
        <w:tc>
          <w:tcPr>
            <w:tcW w:w="477" w:type="dxa"/>
            <w:tcBorders>
              <w:top w:val="nil"/>
              <w:left w:val="nil"/>
              <w:bottom w:val="nil"/>
              <w:right w:val="single" w:sz="4" w:space="0" w:color="auto"/>
            </w:tcBorders>
            <w:shd w:val="clear" w:color="auto" w:fill="auto"/>
            <w:noWrap/>
            <w:vAlign w:val="bottom"/>
            <w:hideMark/>
          </w:tcPr>
          <w:p w:rsidR="008C5D50" w:rsidRPr="00B5082D" w:rsidRDefault="008C5D50" w:rsidP="00AE1C77">
            <w:pPr>
              <w:spacing w:after="0" w:line="240" w:lineRule="auto"/>
              <w:jc w:val="center"/>
              <w:rPr>
                <w:rFonts w:asciiTheme="majorHAnsi" w:eastAsia="Times New Roman" w:hAnsiTheme="majorHAnsi" w:cs="Calibri"/>
                <w:color w:val="000000"/>
                <w:sz w:val="18"/>
                <w:szCs w:val="18"/>
                <w:lang w:val="en-US" w:eastAsia="da-DK"/>
              </w:rPr>
            </w:pPr>
            <w:r w:rsidRPr="00B5082D">
              <w:rPr>
                <w:rFonts w:asciiTheme="majorHAnsi" w:eastAsia="Times New Roman" w:hAnsiTheme="majorHAnsi" w:cs="Calibri"/>
                <w:color w:val="000000"/>
                <w:sz w:val="18"/>
                <w:szCs w:val="18"/>
                <w:lang w:val="en-US" w:eastAsia="da-DK"/>
              </w:rPr>
              <w:t>1.36</w:t>
            </w:r>
          </w:p>
        </w:tc>
      </w:tr>
      <w:tr w:rsidR="00AE1C77" w:rsidRPr="00B5082D" w:rsidTr="00AE1C77">
        <w:trPr>
          <w:trHeight w:val="311"/>
        </w:trPr>
        <w:tc>
          <w:tcPr>
            <w:tcW w:w="355" w:type="dxa"/>
            <w:tcBorders>
              <w:top w:val="nil"/>
              <w:left w:val="single" w:sz="4" w:space="0" w:color="auto"/>
              <w:bottom w:val="nil"/>
              <w:right w:val="nil"/>
            </w:tcBorders>
            <w:shd w:val="clear" w:color="auto" w:fill="auto"/>
            <w:noWrap/>
            <w:vAlign w:val="bottom"/>
            <w:hideMark/>
          </w:tcPr>
          <w:p w:rsidR="008C5D50" w:rsidRPr="00B5082D" w:rsidRDefault="008C5D50" w:rsidP="008C5D50">
            <w:pPr>
              <w:spacing w:after="0" w:line="240" w:lineRule="auto"/>
              <w:jc w:val="right"/>
              <w:rPr>
                <w:rFonts w:asciiTheme="majorHAnsi" w:eastAsia="Times New Roman" w:hAnsiTheme="majorHAnsi" w:cs="Calibri"/>
                <w:b/>
                <w:bCs/>
                <w:color w:val="000000"/>
                <w:sz w:val="18"/>
                <w:szCs w:val="18"/>
                <w:lang w:val="en-US" w:eastAsia="da-DK"/>
              </w:rPr>
            </w:pPr>
            <w:r w:rsidRPr="00B5082D">
              <w:rPr>
                <w:rFonts w:asciiTheme="majorHAnsi" w:eastAsia="Times New Roman" w:hAnsiTheme="majorHAnsi" w:cs="Calibri"/>
                <w:b/>
                <w:bCs/>
                <w:color w:val="000000"/>
                <w:sz w:val="18"/>
                <w:szCs w:val="18"/>
                <w:lang w:val="en-US" w:eastAsia="da-DK"/>
              </w:rPr>
              <w:t>24</w:t>
            </w:r>
          </w:p>
        </w:tc>
        <w:tc>
          <w:tcPr>
            <w:tcW w:w="1788" w:type="dxa"/>
            <w:tcBorders>
              <w:top w:val="nil"/>
              <w:left w:val="nil"/>
              <w:bottom w:val="nil"/>
              <w:right w:val="nil"/>
            </w:tcBorders>
            <w:shd w:val="clear" w:color="auto" w:fill="auto"/>
            <w:noWrap/>
            <w:vAlign w:val="bottom"/>
            <w:hideMark/>
          </w:tcPr>
          <w:p w:rsidR="008C5D50" w:rsidRPr="00B5082D" w:rsidRDefault="008C5D50" w:rsidP="008C5D50">
            <w:pPr>
              <w:spacing w:after="0" w:line="240" w:lineRule="auto"/>
              <w:jc w:val="right"/>
              <w:rPr>
                <w:rFonts w:asciiTheme="majorHAnsi" w:eastAsia="Times New Roman" w:hAnsiTheme="majorHAnsi" w:cs="Calibri"/>
                <w:color w:val="000000"/>
                <w:sz w:val="18"/>
                <w:szCs w:val="18"/>
                <w:lang w:val="en-US" w:eastAsia="da-DK"/>
              </w:rPr>
            </w:pPr>
            <w:r w:rsidRPr="00B5082D">
              <w:rPr>
                <w:rFonts w:asciiTheme="majorHAnsi" w:eastAsia="Times New Roman" w:hAnsiTheme="majorHAnsi" w:cs="Calibri"/>
                <w:color w:val="000000"/>
                <w:sz w:val="18"/>
                <w:szCs w:val="18"/>
                <w:lang w:val="en-US" w:eastAsia="da-DK"/>
              </w:rPr>
              <w:t>18-01-2014 18:00</w:t>
            </w:r>
          </w:p>
        </w:tc>
        <w:tc>
          <w:tcPr>
            <w:tcW w:w="1206" w:type="dxa"/>
            <w:tcBorders>
              <w:top w:val="nil"/>
              <w:left w:val="nil"/>
              <w:bottom w:val="nil"/>
              <w:right w:val="nil"/>
            </w:tcBorders>
            <w:shd w:val="clear" w:color="auto" w:fill="auto"/>
            <w:noWrap/>
            <w:vAlign w:val="bottom"/>
            <w:hideMark/>
          </w:tcPr>
          <w:p w:rsidR="008C5D50" w:rsidRPr="00B5082D" w:rsidRDefault="008C5D50" w:rsidP="00AE1C77">
            <w:pPr>
              <w:spacing w:after="0" w:line="240" w:lineRule="auto"/>
              <w:jc w:val="center"/>
              <w:rPr>
                <w:rFonts w:asciiTheme="majorHAnsi" w:eastAsia="Times New Roman" w:hAnsiTheme="majorHAnsi" w:cs="Calibri"/>
                <w:color w:val="000000"/>
                <w:sz w:val="18"/>
                <w:szCs w:val="18"/>
                <w:lang w:val="en-US" w:eastAsia="da-DK"/>
              </w:rPr>
            </w:pPr>
            <w:r w:rsidRPr="00B5082D">
              <w:rPr>
                <w:rFonts w:asciiTheme="majorHAnsi" w:eastAsia="Times New Roman" w:hAnsiTheme="majorHAnsi" w:cs="Calibri"/>
                <w:color w:val="000000"/>
                <w:sz w:val="18"/>
                <w:szCs w:val="18"/>
                <w:lang w:val="en-US" w:eastAsia="da-DK"/>
              </w:rPr>
              <w:t>2014</w:t>
            </w:r>
          </w:p>
        </w:tc>
        <w:tc>
          <w:tcPr>
            <w:tcW w:w="779" w:type="dxa"/>
            <w:tcBorders>
              <w:top w:val="nil"/>
              <w:left w:val="nil"/>
              <w:bottom w:val="nil"/>
              <w:right w:val="nil"/>
            </w:tcBorders>
            <w:shd w:val="clear" w:color="auto" w:fill="auto"/>
            <w:noWrap/>
            <w:vAlign w:val="bottom"/>
            <w:hideMark/>
          </w:tcPr>
          <w:p w:rsidR="008C5D50" w:rsidRPr="00B5082D" w:rsidRDefault="008C5D50" w:rsidP="00AE1C77">
            <w:pPr>
              <w:spacing w:after="0" w:line="240" w:lineRule="auto"/>
              <w:jc w:val="center"/>
              <w:rPr>
                <w:rFonts w:asciiTheme="majorHAnsi" w:eastAsia="Times New Roman" w:hAnsiTheme="majorHAnsi" w:cs="Calibri"/>
                <w:color w:val="000000"/>
                <w:sz w:val="18"/>
                <w:szCs w:val="18"/>
                <w:lang w:val="en-US" w:eastAsia="da-DK"/>
              </w:rPr>
            </w:pPr>
            <w:r w:rsidRPr="00B5082D">
              <w:rPr>
                <w:rFonts w:asciiTheme="majorHAnsi" w:eastAsia="Times New Roman" w:hAnsiTheme="majorHAnsi" w:cs="Calibri"/>
                <w:color w:val="000000"/>
                <w:sz w:val="18"/>
                <w:szCs w:val="18"/>
                <w:lang w:val="en-US" w:eastAsia="da-DK"/>
              </w:rPr>
              <w:t>29056</w:t>
            </w:r>
          </w:p>
        </w:tc>
        <w:tc>
          <w:tcPr>
            <w:tcW w:w="477" w:type="dxa"/>
            <w:tcBorders>
              <w:top w:val="nil"/>
              <w:left w:val="nil"/>
              <w:bottom w:val="nil"/>
              <w:right w:val="single" w:sz="4" w:space="0" w:color="auto"/>
            </w:tcBorders>
            <w:shd w:val="clear" w:color="auto" w:fill="auto"/>
            <w:noWrap/>
            <w:vAlign w:val="bottom"/>
            <w:hideMark/>
          </w:tcPr>
          <w:p w:rsidR="008C5D50" w:rsidRPr="00B5082D" w:rsidRDefault="008C5D50" w:rsidP="00AE1C77">
            <w:pPr>
              <w:spacing w:after="0" w:line="240" w:lineRule="auto"/>
              <w:jc w:val="center"/>
              <w:rPr>
                <w:rFonts w:asciiTheme="majorHAnsi" w:eastAsia="Times New Roman" w:hAnsiTheme="majorHAnsi" w:cs="Calibri"/>
                <w:color w:val="000000"/>
                <w:sz w:val="18"/>
                <w:szCs w:val="18"/>
                <w:lang w:val="en-US" w:eastAsia="da-DK"/>
              </w:rPr>
            </w:pPr>
            <w:r w:rsidRPr="00B5082D">
              <w:rPr>
                <w:rFonts w:asciiTheme="majorHAnsi" w:eastAsia="Times New Roman" w:hAnsiTheme="majorHAnsi" w:cs="Calibri"/>
                <w:color w:val="000000"/>
                <w:sz w:val="18"/>
                <w:szCs w:val="18"/>
                <w:lang w:val="en-US" w:eastAsia="da-DK"/>
              </w:rPr>
              <w:t>0.44</w:t>
            </w:r>
          </w:p>
        </w:tc>
      </w:tr>
      <w:tr w:rsidR="00AE1C77" w:rsidRPr="00B5082D" w:rsidTr="00AE1C77">
        <w:trPr>
          <w:trHeight w:val="311"/>
        </w:trPr>
        <w:tc>
          <w:tcPr>
            <w:tcW w:w="355" w:type="dxa"/>
            <w:tcBorders>
              <w:top w:val="nil"/>
              <w:left w:val="single" w:sz="4" w:space="0" w:color="auto"/>
              <w:bottom w:val="nil"/>
              <w:right w:val="nil"/>
            </w:tcBorders>
            <w:shd w:val="clear" w:color="auto" w:fill="auto"/>
            <w:noWrap/>
            <w:vAlign w:val="bottom"/>
            <w:hideMark/>
          </w:tcPr>
          <w:p w:rsidR="008C5D50" w:rsidRPr="00B5082D" w:rsidRDefault="008C5D50" w:rsidP="008C5D50">
            <w:pPr>
              <w:spacing w:after="0" w:line="240" w:lineRule="auto"/>
              <w:jc w:val="right"/>
              <w:rPr>
                <w:rFonts w:asciiTheme="majorHAnsi" w:eastAsia="Times New Roman" w:hAnsiTheme="majorHAnsi" w:cs="Calibri"/>
                <w:b/>
                <w:bCs/>
                <w:color w:val="000000"/>
                <w:sz w:val="18"/>
                <w:szCs w:val="18"/>
                <w:lang w:val="en-US" w:eastAsia="da-DK"/>
              </w:rPr>
            </w:pPr>
            <w:r w:rsidRPr="00B5082D">
              <w:rPr>
                <w:rFonts w:asciiTheme="majorHAnsi" w:eastAsia="Times New Roman" w:hAnsiTheme="majorHAnsi" w:cs="Calibri"/>
                <w:b/>
                <w:bCs/>
                <w:color w:val="000000"/>
                <w:sz w:val="18"/>
                <w:szCs w:val="18"/>
                <w:lang w:val="en-US" w:eastAsia="da-DK"/>
              </w:rPr>
              <w:t>25</w:t>
            </w:r>
          </w:p>
        </w:tc>
        <w:tc>
          <w:tcPr>
            <w:tcW w:w="1788" w:type="dxa"/>
            <w:tcBorders>
              <w:top w:val="nil"/>
              <w:left w:val="nil"/>
              <w:bottom w:val="nil"/>
              <w:right w:val="nil"/>
            </w:tcBorders>
            <w:shd w:val="clear" w:color="auto" w:fill="auto"/>
            <w:noWrap/>
            <w:vAlign w:val="bottom"/>
            <w:hideMark/>
          </w:tcPr>
          <w:p w:rsidR="008C5D50" w:rsidRPr="00B5082D" w:rsidRDefault="008C5D50" w:rsidP="008C5D50">
            <w:pPr>
              <w:spacing w:after="0" w:line="240" w:lineRule="auto"/>
              <w:jc w:val="right"/>
              <w:rPr>
                <w:rFonts w:asciiTheme="majorHAnsi" w:eastAsia="Times New Roman" w:hAnsiTheme="majorHAnsi" w:cs="Calibri"/>
                <w:color w:val="000000"/>
                <w:sz w:val="18"/>
                <w:szCs w:val="18"/>
                <w:lang w:val="en-US" w:eastAsia="da-DK"/>
              </w:rPr>
            </w:pPr>
            <w:r w:rsidRPr="00B5082D">
              <w:rPr>
                <w:rFonts w:asciiTheme="majorHAnsi" w:eastAsia="Times New Roman" w:hAnsiTheme="majorHAnsi" w:cs="Calibri"/>
                <w:color w:val="000000"/>
                <w:sz w:val="18"/>
                <w:szCs w:val="18"/>
                <w:lang w:val="en-US" w:eastAsia="da-DK"/>
              </w:rPr>
              <w:t>28-12-2014 17:00</w:t>
            </w:r>
          </w:p>
        </w:tc>
        <w:tc>
          <w:tcPr>
            <w:tcW w:w="1206" w:type="dxa"/>
            <w:tcBorders>
              <w:top w:val="nil"/>
              <w:left w:val="nil"/>
              <w:bottom w:val="nil"/>
              <w:right w:val="nil"/>
            </w:tcBorders>
            <w:shd w:val="clear" w:color="auto" w:fill="auto"/>
            <w:noWrap/>
            <w:vAlign w:val="bottom"/>
            <w:hideMark/>
          </w:tcPr>
          <w:p w:rsidR="008C5D50" w:rsidRPr="00B5082D" w:rsidRDefault="008C5D50" w:rsidP="00AE1C77">
            <w:pPr>
              <w:spacing w:after="0" w:line="240" w:lineRule="auto"/>
              <w:jc w:val="center"/>
              <w:rPr>
                <w:rFonts w:asciiTheme="majorHAnsi" w:eastAsia="Times New Roman" w:hAnsiTheme="majorHAnsi" w:cs="Calibri"/>
                <w:color w:val="000000"/>
                <w:sz w:val="18"/>
                <w:szCs w:val="18"/>
                <w:lang w:val="en-US" w:eastAsia="da-DK"/>
              </w:rPr>
            </w:pPr>
            <w:r w:rsidRPr="00B5082D">
              <w:rPr>
                <w:rFonts w:asciiTheme="majorHAnsi" w:eastAsia="Times New Roman" w:hAnsiTheme="majorHAnsi" w:cs="Calibri"/>
                <w:color w:val="000000"/>
                <w:sz w:val="18"/>
                <w:szCs w:val="18"/>
                <w:lang w:val="en-US" w:eastAsia="da-DK"/>
              </w:rPr>
              <w:t>2015</w:t>
            </w:r>
          </w:p>
        </w:tc>
        <w:tc>
          <w:tcPr>
            <w:tcW w:w="779" w:type="dxa"/>
            <w:tcBorders>
              <w:top w:val="nil"/>
              <w:left w:val="nil"/>
              <w:bottom w:val="nil"/>
              <w:right w:val="nil"/>
            </w:tcBorders>
            <w:shd w:val="clear" w:color="auto" w:fill="auto"/>
            <w:noWrap/>
            <w:vAlign w:val="bottom"/>
            <w:hideMark/>
          </w:tcPr>
          <w:p w:rsidR="008C5D50" w:rsidRPr="00B5082D" w:rsidRDefault="008C5D50" w:rsidP="00AE1C77">
            <w:pPr>
              <w:spacing w:after="0" w:line="240" w:lineRule="auto"/>
              <w:jc w:val="center"/>
              <w:rPr>
                <w:rFonts w:asciiTheme="majorHAnsi" w:eastAsia="Times New Roman" w:hAnsiTheme="majorHAnsi" w:cs="Calibri"/>
                <w:color w:val="000000"/>
                <w:sz w:val="18"/>
                <w:szCs w:val="18"/>
                <w:lang w:val="en-US" w:eastAsia="da-DK"/>
              </w:rPr>
            </w:pPr>
            <w:r w:rsidRPr="00B5082D">
              <w:rPr>
                <w:rFonts w:asciiTheme="majorHAnsi" w:eastAsia="Times New Roman" w:hAnsiTheme="majorHAnsi" w:cs="Calibri"/>
                <w:color w:val="000000"/>
                <w:sz w:val="18"/>
                <w:szCs w:val="18"/>
                <w:lang w:val="en-US" w:eastAsia="da-DK"/>
              </w:rPr>
              <w:t>26906</w:t>
            </w:r>
          </w:p>
        </w:tc>
        <w:tc>
          <w:tcPr>
            <w:tcW w:w="477" w:type="dxa"/>
            <w:tcBorders>
              <w:top w:val="nil"/>
              <w:left w:val="nil"/>
              <w:bottom w:val="nil"/>
              <w:right w:val="single" w:sz="4" w:space="0" w:color="auto"/>
            </w:tcBorders>
            <w:shd w:val="clear" w:color="auto" w:fill="auto"/>
            <w:noWrap/>
            <w:vAlign w:val="bottom"/>
            <w:hideMark/>
          </w:tcPr>
          <w:p w:rsidR="008C5D50" w:rsidRPr="00B5082D" w:rsidRDefault="008C5D50" w:rsidP="00AE1C77">
            <w:pPr>
              <w:spacing w:after="0" w:line="240" w:lineRule="auto"/>
              <w:jc w:val="center"/>
              <w:rPr>
                <w:rFonts w:asciiTheme="majorHAnsi" w:eastAsia="Times New Roman" w:hAnsiTheme="majorHAnsi" w:cs="Calibri"/>
                <w:color w:val="000000"/>
                <w:sz w:val="18"/>
                <w:szCs w:val="18"/>
                <w:lang w:val="en-US" w:eastAsia="da-DK"/>
              </w:rPr>
            </w:pPr>
            <w:r w:rsidRPr="00B5082D">
              <w:rPr>
                <w:rFonts w:asciiTheme="majorHAnsi" w:eastAsia="Times New Roman" w:hAnsiTheme="majorHAnsi" w:cs="Calibri"/>
                <w:color w:val="000000"/>
                <w:sz w:val="18"/>
                <w:szCs w:val="18"/>
                <w:lang w:val="en-US" w:eastAsia="da-DK"/>
              </w:rPr>
              <w:t>0.58</w:t>
            </w:r>
          </w:p>
        </w:tc>
      </w:tr>
      <w:tr w:rsidR="00AE1C77" w:rsidRPr="00B5082D" w:rsidTr="00AE1C77">
        <w:trPr>
          <w:trHeight w:val="311"/>
        </w:trPr>
        <w:tc>
          <w:tcPr>
            <w:tcW w:w="355" w:type="dxa"/>
            <w:tcBorders>
              <w:top w:val="nil"/>
              <w:left w:val="single" w:sz="4" w:space="0" w:color="auto"/>
              <w:bottom w:val="single" w:sz="4" w:space="0" w:color="auto"/>
              <w:right w:val="nil"/>
            </w:tcBorders>
            <w:shd w:val="clear" w:color="auto" w:fill="auto"/>
            <w:noWrap/>
            <w:vAlign w:val="bottom"/>
            <w:hideMark/>
          </w:tcPr>
          <w:p w:rsidR="008C5D50" w:rsidRPr="00B5082D" w:rsidRDefault="008C5D50" w:rsidP="008C5D50">
            <w:pPr>
              <w:spacing w:after="0" w:line="240" w:lineRule="auto"/>
              <w:jc w:val="right"/>
              <w:rPr>
                <w:rFonts w:asciiTheme="majorHAnsi" w:eastAsia="Times New Roman" w:hAnsiTheme="majorHAnsi" w:cs="Calibri"/>
                <w:b/>
                <w:bCs/>
                <w:color w:val="000000"/>
                <w:sz w:val="18"/>
                <w:szCs w:val="18"/>
                <w:lang w:val="en-US" w:eastAsia="da-DK"/>
              </w:rPr>
            </w:pPr>
            <w:r w:rsidRPr="00B5082D">
              <w:rPr>
                <w:rFonts w:asciiTheme="majorHAnsi" w:eastAsia="Times New Roman" w:hAnsiTheme="majorHAnsi" w:cs="Calibri"/>
                <w:b/>
                <w:bCs/>
                <w:color w:val="000000"/>
                <w:sz w:val="18"/>
                <w:szCs w:val="18"/>
                <w:lang w:val="en-US" w:eastAsia="da-DK"/>
              </w:rPr>
              <w:t>26</w:t>
            </w:r>
          </w:p>
        </w:tc>
        <w:tc>
          <w:tcPr>
            <w:tcW w:w="1788" w:type="dxa"/>
            <w:tcBorders>
              <w:top w:val="nil"/>
              <w:left w:val="nil"/>
              <w:bottom w:val="single" w:sz="4" w:space="0" w:color="auto"/>
              <w:right w:val="nil"/>
            </w:tcBorders>
            <w:shd w:val="clear" w:color="auto" w:fill="auto"/>
            <w:noWrap/>
            <w:vAlign w:val="bottom"/>
            <w:hideMark/>
          </w:tcPr>
          <w:p w:rsidR="008C5D50" w:rsidRPr="00B5082D" w:rsidRDefault="008C5D50" w:rsidP="008C5D50">
            <w:pPr>
              <w:spacing w:after="0" w:line="240" w:lineRule="auto"/>
              <w:jc w:val="right"/>
              <w:rPr>
                <w:rFonts w:asciiTheme="majorHAnsi" w:eastAsia="Times New Roman" w:hAnsiTheme="majorHAnsi" w:cs="Calibri"/>
                <w:color w:val="000000"/>
                <w:sz w:val="18"/>
                <w:szCs w:val="18"/>
                <w:lang w:val="en-US" w:eastAsia="da-DK"/>
              </w:rPr>
            </w:pPr>
            <w:r w:rsidRPr="00B5082D">
              <w:rPr>
                <w:rFonts w:asciiTheme="majorHAnsi" w:eastAsia="Times New Roman" w:hAnsiTheme="majorHAnsi" w:cs="Calibri"/>
                <w:color w:val="000000"/>
                <w:sz w:val="18"/>
                <w:szCs w:val="18"/>
                <w:lang w:val="en-US" w:eastAsia="da-DK"/>
              </w:rPr>
              <w:t>31-12-2015 01:00</w:t>
            </w:r>
          </w:p>
        </w:tc>
        <w:tc>
          <w:tcPr>
            <w:tcW w:w="1206" w:type="dxa"/>
            <w:tcBorders>
              <w:top w:val="nil"/>
              <w:left w:val="nil"/>
              <w:bottom w:val="single" w:sz="4" w:space="0" w:color="auto"/>
              <w:right w:val="nil"/>
            </w:tcBorders>
            <w:shd w:val="clear" w:color="auto" w:fill="auto"/>
            <w:noWrap/>
            <w:vAlign w:val="bottom"/>
            <w:hideMark/>
          </w:tcPr>
          <w:p w:rsidR="008C5D50" w:rsidRPr="00B5082D" w:rsidRDefault="008C5D50" w:rsidP="00AE1C77">
            <w:pPr>
              <w:spacing w:after="0" w:line="240" w:lineRule="auto"/>
              <w:jc w:val="center"/>
              <w:rPr>
                <w:rFonts w:asciiTheme="majorHAnsi" w:eastAsia="Times New Roman" w:hAnsiTheme="majorHAnsi" w:cs="Calibri"/>
                <w:color w:val="000000"/>
                <w:sz w:val="18"/>
                <w:szCs w:val="18"/>
                <w:lang w:val="en-US" w:eastAsia="da-DK"/>
              </w:rPr>
            </w:pPr>
            <w:r w:rsidRPr="00B5082D">
              <w:rPr>
                <w:rFonts w:asciiTheme="majorHAnsi" w:eastAsia="Times New Roman" w:hAnsiTheme="majorHAnsi" w:cs="Calibri"/>
                <w:color w:val="000000"/>
                <w:sz w:val="18"/>
                <w:szCs w:val="18"/>
                <w:lang w:val="en-US" w:eastAsia="da-DK"/>
              </w:rPr>
              <w:t>2016</w:t>
            </w:r>
          </w:p>
        </w:tc>
        <w:tc>
          <w:tcPr>
            <w:tcW w:w="779" w:type="dxa"/>
            <w:tcBorders>
              <w:top w:val="nil"/>
              <w:left w:val="nil"/>
              <w:bottom w:val="single" w:sz="4" w:space="0" w:color="auto"/>
              <w:right w:val="nil"/>
            </w:tcBorders>
            <w:shd w:val="clear" w:color="auto" w:fill="auto"/>
            <w:noWrap/>
            <w:vAlign w:val="bottom"/>
            <w:hideMark/>
          </w:tcPr>
          <w:p w:rsidR="008C5D50" w:rsidRPr="00B5082D" w:rsidRDefault="008C5D50" w:rsidP="00AE1C77">
            <w:pPr>
              <w:spacing w:after="0" w:line="240" w:lineRule="auto"/>
              <w:jc w:val="center"/>
              <w:rPr>
                <w:rFonts w:asciiTheme="majorHAnsi" w:eastAsia="Times New Roman" w:hAnsiTheme="majorHAnsi" w:cs="Calibri"/>
                <w:color w:val="000000"/>
                <w:sz w:val="18"/>
                <w:szCs w:val="18"/>
                <w:lang w:val="en-US" w:eastAsia="da-DK"/>
              </w:rPr>
            </w:pPr>
            <w:r w:rsidRPr="00B5082D">
              <w:rPr>
                <w:rFonts w:asciiTheme="majorHAnsi" w:eastAsia="Times New Roman" w:hAnsiTheme="majorHAnsi" w:cs="Calibri"/>
                <w:color w:val="000000"/>
                <w:sz w:val="18"/>
                <w:szCs w:val="18"/>
                <w:lang w:val="en-US" w:eastAsia="da-DK"/>
              </w:rPr>
              <w:t>31409</w:t>
            </w:r>
          </w:p>
        </w:tc>
        <w:tc>
          <w:tcPr>
            <w:tcW w:w="477" w:type="dxa"/>
            <w:tcBorders>
              <w:top w:val="nil"/>
              <w:left w:val="nil"/>
              <w:bottom w:val="single" w:sz="4" w:space="0" w:color="auto"/>
              <w:right w:val="single" w:sz="4" w:space="0" w:color="auto"/>
            </w:tcBorders>
            <w:shd w:val="clear" w:color="auto" w:fill="auto"/>
            <w:noWrap/>
            <w:vAlign w:val="bottom"/>
            <w:hideMark/>
          </w:tcPr>
          <w:p w:rsidR="008C5D50" w:rsidRPr="00B5082D" w:rsidRDefault="008C5D50" w:rsidP="00AE1C77">
            <w:pPr>
              <w:spacing w:after="0" w:line="240" w:lineRule="auto"/>
              <w:jc w:val="center"/>
              <w:rPr>
                <w:rFonts w:asciiTheme="majorHAnsi" w:eastAsia="Times New Roman" w:hAnsiTheme="majorHAnsi" w:cs="Calibri"/>
                <w:color w:val="000000"/>
                <w:sz w:val="18"/>
                <w:szCs w:val="18"/>
                <w:lang w:val="en-US" w:eastAsia="da-DK"/>
              </w:rPr>
            </w:pPr>
            <w:r w:rsidRPr="00B5082D">
              <w:rPr>
                <w:rFonts w:asciiTheme="majorHAnsi" w:eastAsia="Times New Roman" w:hAnsiTheme="majorHAnsi" w:cs="Calibri"/>
                <w:color w:val="000000"/>
                <w:sz w:val="18"/>
                <w:szCs w:val="18"/>
                <w:lang w:val="en-US" w:eastAsia="da-DK"/>
              </w:rPr>
              <w:t>0.41</w:t>
            </w:r>
          </w:p>
        </w:tc>
      </w:tr>
    </w:tbl>
    <w:p w:rsidR="008C5D50" w:rsidRPr="00B5082D" w:rsidRDefault="008C5D50" w:rsidP="00352BC7">
      <w:pPr>
        <w:rPr>
          <w:rFonts w:asciiTheme="majorHAnsi" w:hAnsiTheme="majorHAnsi"/>
          <w:b/>
          <w:sz w:val="18"/>
          <w:szCs w:val="18"/>
          <w:lang w:val="en-US"/>
        </w:rPr>
      </w:pPr>
    </w:p>
    <w:p w:rsidR="004B7F9D" w:rsidRPr="00B5082D" w:rsidRDefault="004B7F9D" w:rsidP="00D33568">
      <w:pPr>
        <w:pStyle w:val="Overskrift2"/>
        <w:rPr>
          <w:lang w:val="en-US"/>
        </w:rPr>
      </w:pPr>
      <w:bookmarkStart w:id="46" w:name="_Toc34820962"/>
      <w:r w:rsidRPr="00B5082D">
        <w:rPr>
          <w:lang w:val="en-US"/>
        </w:rPr>
        <w:t>RIBE Å UNI.STAT.STREAM Sample Pairs</w:t>
      </w:r>
      <w:bookmarkEnd w:id="46"/>
    </w:p>
    <w:p w:rsidR="00E542C3" w:rsidRPr="00A86C63" w:rsidRDefault="00E542C3" w:rsidP="00E542C3">
      <w:pPr>
        <w:pStyle w:val="Billedtekst"/>
        <w:keepNext/>
        <w:rPr>
          <w:lang w:val="en-US"/>
        </w:rPr>
      </w:pPr>
      <w:r w:rsidRPr="00A86C63">
        <w:rPr>
          <w:lang w:val="en-US"/>
        </w:rPr>
        <w:t xml:space="preserve">Table </w:t>
      </w:r>
      <w:r w:rsidR="00A86C63" w:rsidRPr="00A86C63">
        <w:rPr>
          <w:lang w:val="en-US"/>
        </w:rPr>
        <w:t>17. Only stream data (</w:t>
      </w:r>
      <w:r w:rsidR="00A86C63">
        <w:rPr>
          <w:lang w:val="en-US"/>
        </w:rPr>
        <w:t>Ribe</w:t>
      </w:r>
      <w:r w:rsidR="00A86C63" w:rsidRPr="00A86C63">
        <w:rPr>
          <w:lang w:val="en-US"/>
        </w:rPr>
        <w:t xml:space="preserve"> Å) sample  </w:t>
      </w:r>
    </w:p>
    <w:tbl>
      <w:tblPr>
        <w:tblW w:w="4648" w:type="dxa"/>
        <w:tblInd w:w="55" w:type="dxa"/>
        <w:tblCellMar>
          <w:left w:w="70" w:type="dxa"/>
          <w:right w:w="70" w:type="dxa"/>
        </w:tblCellMar>
        <w:tblLook w:val="04A0" w:firstRow="1" w:lastRow="0" w:firstColumn="1" w:lastColumn="0" w:noHBand="0" w:noVBand="1"/>
      </w:tblPr>
      <w:tblGrid>
        <w:gridCol w:w="365"/>
        <w:gridCol w:w="1752"/>
        <w:gridCol w:w="1420"/>
        <w:gridCol w:w="1111"/>
      </w:tblGrid>
      <w:tr w:rsidR="008C5D50" w:rsidRPr="00B5082D" w:rsidTr="00AE1C77">
        <w:trPr>
          <w:trHeight w:val="285"/>
        </w:trPr>
        <w:tc>
          <w:tcPr>
            <w:tcW w:w="4648" w:type="dxa"/>
            <w:gridSpan w:val="4"/>
            <w:tcBorders>
              <w:top w:val="single" w:sz="4" w:space="0" w:color="auto"/>
              <w:left w:val="single" w:sz="4" w:space="0" w:color="auto"/>
              <w:bottom w:val="single" w:sz="4" w:space="0" w:color="auto"/>
              <w:right w:val="single" w:sz="4" w:space="0" w:color="000000"/>
            </w:tcBorders>
            <w:shd w:val="clear" w:color="000000" w:fill="60497A"/>
            <w:noWrap/>
            <w:vAlign w:val="center"/>
            <w:hideMark/>
          </w:tcPr>
          <w:p w:rsidR="008C5D50" w:rsidRPr="00B5082D" w:rsidRDefault="008C5D50" w:rsidP="008C5D50">
            <w:pPr>
              <w:spacing w:after="0" w:line="240" w:lineRule="auto"/>
              <w:jc w:val="center"/>
              <w:rPr>
                <w:rFonts w:asciiTheme="majorHAnsi" w:eastAsia="Times New Roman" w:hAnsiTheme="majorHAnsi" w:cs="Calibri"/>
                <w:b/>
                <w:bCs/>
                <w:color w:val="FFFFFF"/>
                <w:sz w:val="18"/>
                <w:szCs w:val="18"/>
                <w:lang w:val="en-US" w:eastAsia="da-DK"/>
              </w:rPr>
            </w:pPr>
            <w:r w:rsidRPr="00B5082D">
              <w:rPr>
                <w:rFonts w:asciiTheme="majorHAnsi" w:eastAsia="Times New Roman" w:hAnsiTheme="majorHAnsi" w:cs="Calibri"/>
                <w:b/>
                <w:bCs/>
                <w:color w:val="FFFFFF"/>
                <w:sz w:val="18"/>
                <w:szCs w:val="18"/>
                <w:lang w:val="en-US" w:eastAsia="da-DK"/>
              </w:rPr>
              <w:t>UNI.STAT.STREAM</w:t>
            </w:r>
          </w:p>
        </w:tc>
      </w:tr>
      <w:tr w:rsidR="008C5D50" w:rsidRPr="00B5082D" w:rsidTr="00AE1C77">
        <w:trPr>
          <w:trHeight w:val="285"/>
        </w:trPr>
        <w:tc>
          <w:tcPr>
            <w:tcW w:w="365" w:type="dxa"/>
            <w:tcBorders>
              <w:top w:val="nil"/>
              <w:left w:val="single" w:sz="4" w:space="0" w:color="auto"/>
              <w:bottom w:val="nil"/>
              <w:right w:val="nil"/>
            </w:tcBorders>
            <w:shd w:val="clear" w:color="auto" w:fill="auto"/>
            <w:noWrap/>
            <w:vAlign w:val="bottom"/>
            <w:hideMark/>
          </w:tcPr>
          <w:p w:rsidR="008C5D50" w:rsidRPr="00B5082D" w:rsidRDefault="008C5D50" w:rsidP="008C5D50">
            <w:pPr>
              <w:spacing w:after="0" w:line="240" w:lineRule="auto"/>
              <w:rPr>
                <w:rFonts w:asciiTheme="majorHAnsi" w:eastAsia="Times New Roman" w:hAnsiTheme="majorHAnsi" w:cs="Calibri"/>
                <w:color w:val="000000"/>
                <w:sz w:val="18"/>
                <w:szCs w:val="18"/>
                <w:lang w:val="en-US" w:eastAsia="da-DK"/>
              </w:rPr>
            </w:pPr>
            <w:r w:rsidRPr="00B5082D">
              <w:rPr>
                <w:rFonts w:asciiTheme="majorHAnsi" w:eastAsia="Times New Roman" w:hAnsiTheme="majorHAnsi" w:cs="Calibri"/>
                <w:color w:val="000000"/>
                <w:sz w:val="18"/>
                <w:szCs w:val="18"/>
                <w:lang w:val="en-US" w:eastAsia="da-DK"/>
              </w:rPr>
              <w:t> </w:t>
            </w:r>
          </w:p>
        </w:tc>
        <w:tc>
          <w:tcPr>
            <w:tcW w:w="1752" w:type="dxa"/>
            <w:tcBorders>
              <w:top w:val="nil"/>
              <w:left w:val="nil"/>
              <w:bottom w:val="nil"/>
              <w:right w:val="nil"/>
            </w:tcBorders>
            <w:shd w:val="clear" w:color="auto" w:fill="auto"/>
            <w:noWrap/>
            <w:vAlign w:val="bottom"/>
            <w:hideMark/>
          </w:tcPr>
          <w:p w:rsidR="008C5D50" w:rsidRPr="00B5082D" w:rsidRDefault="008C5D50" w:rsidP="008C5D50">
            <w:pPr>
              <w:spacing w:after="0" w:line="240" w:lineRule="auto"/>
              <w:jc w:val="center"/>
              <w:rPr>
                <w:rFonts w:asciiTheme="majorHAnsi" w:eastAsia="Times New Roman" w:hAnsiTheme="majorHAnsi" w:cs="Calibri"/>
                <w:b/>
                <w:bCs/>
                <w:color w:val="000000"/>
                <w:sz w:val="18"/>
                <w:szCs w:val="18"/>
                <w:lang w:val="en-US" w:eastAsia="da-DK"/>
              </w:rPr>
            </w:pPr>
            <w:r w:rsidRPr="00B5082D">
              <w:rPr>
                <w:rFonts w:asciiTheme="majorHAnsi" w:eastAsia="Times New Roman" w:hAnsiTheme="majorHAnsi" w:cs="Calibri"/>
                <w:b/>
                <w:bCs/>
                <w:color w:val="000000"/>
                <w:sz w:val="18"/>
                <w:szCs w:val="18"/>
                <w:lang w:val="en-US" w:eastAsia="da-DK"/>
              </w:rPr>
              <w:t>Date</w:t>
            </w:r>
          </w:p>
        </w:tc>
        <w:tc>
          <w:tcPr>
            <w:tcW w:w="1420" w:type="dxa"/>
            <w:tcBorders>
              <w:top w:val="nil"/>
              <w:left w:val="nil"/>
              <w:bottom w:val="nil"/>
              <w:right w:val="nil"/>
            </w:tcBorders>
            <w:shd w:val="clear" w:color="auto" w:fill="auto"/>
            <w:noWrap/>
            <w:vAlign w:val="bottom"/>
            <w:hideMark/>
          </w:tcPr>
          <w:p w:rsidR="008C5D50" w:rsidRPr="00B5082D" w:rsidRDefault="008C5D50" w:rsidP="008C5D50">
            <w:pPr>
              <w:spacing w:after="0" w:line="240" w:lineRule="auto"/>
              <w:jc w:val="center"/>
              <w:rPr>
                <w:rFonts w:asciiTheme="majorHAnsi" w:eastAsia="Times New Roman" w:hAnsiTheme="majorHAnsi" w:cs="Calibri"/>
                <w:b/>
                <w:bCs/>
                <w:color w:val="000000"/>
                <w:sz w:val="18"/>
                <w:szCs w:val="18"/>
                <w:lang w:val="en-US" w:eastAsia="da-DK"/>
              </w:rPr>
            </w:pPr>
            <w:r w:rsidRPr="00B5082D">
              <w:rPr>
                <w:rFonts w:asciiTheme="majorHAnsi" w:eastAsia="Times New Roman" w:hAnsiTheme="majorHAnsi" w:cs="Calibri"/>
                <w:b/>
                <w:bCs/>
                <w:color w:val="000000"/>
                <w:sz w:val="18"/>
                <w:szCs w:val="18"/>
                <w:lang w:val="en-US" w:eastAsia="da-DK"/>
              </w:rPr>
              <w:t>Hydrological year</w:t>
            </w:r>
          </w:p>
        </w:tc>
        <w:tc>
          <w:tcPr>
            <w:tcW w:w="1111" w:type="dxa"/>
            <w:tcBorders>
              <w:top w:val="nil"/>
              <w:left w:val="nil"/>
              <w:bottom w:val="nil"/>
              <w:right w:val="single" w:sz="4" w:space="0" w:color="auto"/>
            </w:tcBorders>
            <w:shd w:val="clear" w:color="auto" w:fill="auto"/>
            <w:noWrap/>
            <w:vAlign w:val="bottom"/>
            <w:hideMark/>
          </w:tcPr>
          <w:p w:rsidR="008C5D50" w:rsidRPr="00B5082D" w:rsidRDefault="008C5D50" w:rsidP="008C5D50">
            <w:pPr>
              <w:spacing w:after="0" w:line="240" w:lineRule="auto"/>
              <w:jc w:val="center"/>
              <w:rPr>
                <w:rFonts w:asciiTheme="majorHAnsi" w:eastAsia="Times New Roman" w:hAnsiTheme="majorHAnsi" w:cs="Calibri"/>
                <w:b/>
                <w:bCs/>
                <w:color w:val="000000"/>
                <w:sz w:val="18"/>
                <w:szCs w:val="18"/>
                <w:lang w:val="en-US" w:eastAsia="da-DK"/>
              </w:rPr>
            </w:pPr>
            <w:r w:rsidRPr="00B5082D">
              <w:rPr>
                <w:rFonts w:asciiTheme="majorHAnsi" w:eastAsia="Times New Roman" w:hAnsiTheme="majorHAnsi" w:cs="Calibri"/>
                <w:b/>
                <w:bCs/>
                <w:color w:val="000000"/>
                <w:sz w:val="18"/>
                <w:szCs w:val="18"/>
                <w:lang w:val="en-US" w:eastAsia="da-DK"/>
              </w:rPr>
              <w:t>Stream (l/s)</w:t>
            </w:r>
          </w:p>
        </w:tc>
      </w:tr>
      <w:tr w:rsidR="008C5D50" w:rsidRPr="00B5082D" w:rsidTr="00AE1C77">
        <w:trPr>
          <w:trHeight w:val="285"/>
        </w:trPr>
        <w:tc>
          <w:tcPr>
            <w:tcW w:w="365" w:type="dxa"/>
            <w:tcBorders>
              <w:top w:val="single" w:sz="4" w:space="0" w:color="auto"/>
              <w:left w:val="single" w:sz="4" w:space="0" w:color="auto"/>
              <w:bottom w:val="nil"/>
              <w:right w:val="nil"/>
            </w:tcBorders>
            <w:shd w:val="clear" w:color="auto" w:fill="auto"/>
            <w:noWrap/>
            <w:vAlign w:val="bottom"/>
            <w:hideMark/>
          </w:tcPr>
          <w:p w:rsidR="008C5D50" w:rsidRPr="00B5082D" w:rsidRDefault="008C5D50" w:rsidP="008C5D50">
            <w:pPr>
              <w:spacing w:after="0" w:line="240" w:lineRule="auto"/>
              <w:jc w:val="right"/>
              <w:rPr>
                <w:rFonts w:asciiTheme="majorHAnsi" w:eastAsia="Times New Roman" w:hAnsiTheme="majorHAnsi" w:cs="Calibri"/>
                <w:b/>
                <w:bCs/>
                <w:color w:val="000000"/>
                <w:sz w:val="18"/>
                <w:szCs w:val="18"/>
                <w:lang w:val="en-US" w:eastAsia="da-DK"/>
              </w:rPr>
            </w:pPr>
            <w:r w:rsidRPr="00B5082D">
              <w:rPr>
                <w:rFonts w:asciiTheme="majorHAnsi" w:eastAsia="Times New Roman" w:hAnsiTheme="majorHAnsi" w:cs="Calibri"/>
                <w:b/>
                <w:bCs/>
                <w:color w:val="000000"/>
                <w:sz w:val="18"/>
                <w:szCs w:val="18"/>
                <w:lang w:val="en-US" w:eastAsia="da-DK"/>
              </w:rPr>
              <w:t>1</w:t>
            </w:r>
          </w:p>
        </w:tc>
        <w:tc>
          <w:tcPr>
            <w:tcW w:w="1752" w:type="dxa"/>
            <w:tcBorders>
              <w:top w:val="single" w:sz="4" w:space="0" w:color="auto"/>
              <w:left w:val="nil"/>
              <w:bottom w:val="nil"/>
              <w:right w:val="nil"/>
            </w:tcBorders>
            <w:shd w:val="clear" w:color="auto" w:fill="auto"/>
            <w:noWrap/>
            <w:vAlign w:val="bottom"/>
            <w:hideMark/>
          </w:tcPr>
          <w:p w:rsidR="008C5D50" w:rsidRPr="00B5082D" w:rsidRDefault="008C5D50" w:rsidP="008C5D50">
            <w:pPr>
              <w:spacing w:after="0" w:line="240" w:lineRule="auto"/>
              <w:jc w:val="right"/>
              <w:rPr>
                <w:rFonts w:asciiTheme="majorHAnsi" w:eastAsia="Times New Roman" w:hAnsiTheme="majorHAnsi" w:cs="Calibri"/>
                <w:color w:val="000000"/>
                <w:sz w:val="18"/>
                <w:szCs w:val="18"/>
                <w:lang w:val="en-US" w:eastAsia="da-DK"/>
              </w:rPr>
            </w:pPr>
            <w:r w:rsidRPr="00B5082D">
              <w:rPr>
                <w:rFonts w:asciiTheme="majorHAnsi" w:eastAsia="Times New Roman" w:hAnsiTheme="majorHAnsi" w:cs="Calibri"/>
                <w:color w:val="000000"/>
                <w:sz w:val="18"/>
                <w:szCs w:val="18"/>
                <w:lang w:val="en-US" w:eastAsia="da-DK"/>
              </w:rPr>
              <w:t>18-03-2005 12:00</w:t>
            </w:r>
          </w:p>
        </w:tc>
        <w:tc>
          <w:tcPr>
            <w:tcW w:w="1420" w:type="dxa"/>
            <w:tcBorders>
              <w:top w:val="single" w:sz="4" w:space="0" w:color="auto"/>
              <w:left w:val="nil"/>
              <w:bottom w:val="nil"/>
              <w:right w:val="nil"/>
            </w:tcBorders>
            <w:shd w:val="clear" w:color="auto" w:fill="auto"/>
            <w:noWrap/>
            <w:vAlign w:val="bottom"/>
            <w:hideMark/>
          </w:tcPr>
          <w:p w:rsidR="008C5D50" w:rsidRPr="00B5082D" w:rsidRDefault="008C5D50" w:rsidP="00AE1C77">
            <w:pPr>
              <w:spacing w:after="0" w:line="240" w:lineRule="auto"/>
              <w:jc w:val="center"/>
              <w:rPr>
                <w:rFonts w:asciiTheme="majorHAnsi" w:eastAsia="Times New Roman" w:hAnsiTheme="majorHAnsi" w:cs="Calibri"/>
                <w:color w:val="000000"/>
                <w:sz w:val="18"/>
                <w:szCs w:val="18"/>
                <w:lang w:val="en-US" w:eastAsia="da-DK"/>
              </w:rPr>
            </w:pPr>
            <w:r w:rsidRPr="00B5082D">
              <w:rPr>
                <w:rFonts w:asciiTheme="majorHAnsi" w:eastAsia="Times New Roman" w:hAnsiTheme="majorHAnsi" w:cs="Calibri"/>
                <w:color w:val="000000"/>
                <w:sz w:val="18"/>
                <w:szCs w:val="18"/>
                <w:lang w:val="en-US" w:eastAsia="da-DK"/>
              </w:rPr>
              <w:t>2005</w:t>
            </w:r>
          </w:p>
        </w:tc>
        <w:tc>
          <w:tcPr>
            <w:tcW w:w="1111" w:type="dxa"/>
            <w:tcBorders>
              <w:top w:val="single" w:sz="4" w:space="0" w:color="auto"/>
              <w:left w:val="nil"/>
              <w:bottom w:val="nil"/>
              <w:right w:val="single" w:sz="4" w:space="0" w:color="auto"/>
            </w:tcBorders>
            <w:shd w:val="clear" w:color="auto" w:fill="auto"/>
            <w:noWrap/>
            <w:vAlign w:val="bottom"/>
            <w:hideMark/>
          </w:tcPr>
          <w:p w:rsidR="008C5D50" w:rsidRPr="00B5082D" w:rsidRDefault="008C5D50" w:rsidP="00AE1C77">
            <w:pPr>
              <w:spacing w:after="0" w:line="240" w:lineRule="auto"/>
              <w:jc w:val="center"/>
              <w:rPr>
                <w:rFonts w:asciiTheme="majorHAnsi" w:eastAsia="Times New Roman" w:hAnsiTheme="majorHAnsi" w:cs="Calibri"/>
                <w:color w:val="000000"/>
                <w:sz w:val="18"/>
                <w:szCs w:val="18"/>
                <w:lang w:val="en-US" w:eastAsia="da-DK"/>
              </w:rPr>
            </w:pPr>
            <w:r w:rsidRPr="00B5082D">
              <w:rPr>
                <w:rFonts w:asciiTheme="majorHAnsi" w:eastAsia="Times New Roman" w:hAnsiTheme="majorHAnsi" w:cs="Calibri"/>
                <w:color w:val="000000"/>
                <w:sz w:val="18"/>
                <w:szCs w:val="18"/>
                <w:lang w:val="en-US" w:eastAsia="da-DK"/>
              </w:rPr>
              <w:t>30118</w:t>
            </w:r>
          </w:p>
        </w:tc>
      </w:tr>
      <w:tr w:rsidR="008C5D50" w:rsidRPr="00B5082D" w:rsidTr="00AE1C77">
        <w:trPr>
          <w:trHeight w:val="285"/>
        </w:trPr>
        <w:tc>
          <w:tcPr>
            <w:tcW w:w="365" w:type="dxa"/>
            <w:tcBorders>
              <w:top w:val="nil"/>
              <w:left w:val="single" w:sz="4" w:space="0" w:color="auto"/>
              <w:bottom w:val="nil"/>
              <w:right w:val="nil"/>
            </w:tcBorders>
            <w:shd w:val="clear" w:color="auto" w:fill="auto"/>
            <w:noWrap/>
            <w:vAlign w:val="bottom"/>
            <w:hideMark/>
          </w:tcPr>
          <w:p w:rsidR="008C5D50" w:rsidRPr="00B5082D" w:rsidRDefault="008C5D50" w:rsidP="008C5D50">
            <w:pPr>
              <w:spacing w:after="0" w:line="240" w:lineRule="auto"/>
              <w:jc w:val="right"/>
              <w:rPr>
                <w:rFonts w:asciiTheme="majorHAnsi" w:eastAsia="Times New Roman" w:hAnsiTheme="majorHAnsi" w:cs="Calibri"/>
                <w:b/>
                <w:bCs/>
                <w:color w:val="000000"/>
                <w:sz w:val="18"/>
                <w:szCs w:val="18"/>
                <w:lang w:val="en-US" w:eastAsia="da-DK"/>
              </w:rPr>
            </w:pPr>
            <w:r w:rsidRPr="00B5082D">
              <w:rPr>
                <w:rFonts w:asciiTheme="majorHAnsi" w:eastAsia="Times New Roman" w:hAnsiTheme="majorHAnsi" w:cs="Calibri"/>
                <w:b/>
                <w:bCs/>
                <w:color w:val="000000"/>
                <w:sz w:val="18"/>
                <w:szCs w:val="18"/>
                <w:lang w:val="en-US" w:eastAsia="da-DK"/>
              </w:rPr>
              <w:t>2</w:t>
            </w:r>
          </w:p>
        </w:tc>
        <w:tc>
          <w:tcPr>
            <w:tcW w:w="1752" w:type="dxa"/>
            <w:tcBorders>
              <w:top w:val="nil"/>
              <w:left w:val="nil"/>
              <w:bottom w:val="nil"/>
              <w:right w:val="nil"/>
            </w:tcBorders>
            <w:shd w:val="clear" w:color="auto" w:fill="auto"/>
            <w:noWrap/>
            <w:vAlign w:val="bottom"/>
            <w:hideMark/>
          </w:tcPr>
          <w:p w:rsidR="008C5D50" w:rsidRPr="00B5082D" w:rsidRDefault="008C5D50" w:rsidP="008C5D50">
            <w:pPr>
              <w:spacing w:after="0" w:line="240" w:lineRule="auto"/>
              <w:jc w:val="right"/>
              <w:rPr>
                <w:rFonts w:asciiTheme="majorHAnsi" w:eastAsia="Times New Roman" w:hAnsiTheme="majorHAnsi" w:cs="Calibri"/>
                <w:color w:val="000000"/>
                <w:sz w:val="18"/>
                <w:szCs w:val="18"/>
                <w:lang w:val="en-US" w:eastAsia="da-DK"/>
              </w:rPr>
            </w:pPr>
            <w:r w:rsidRPr="00B5082D">
              <w:rPr>
                <w:rFonts w:asciiTheme="majorHAnsi" w:eastAsia="Times New Roman" w:hAnsiTheme="majorHAnsi" w:cs="Calibri"/>
                <w:color w:val="000000"/>
                <w:sz w:val="18"/>
                <w:szCs w:val="18"/>
                <w:lang w:val="en-US" w:eastAsia="da-DK"/>
              </w:rPr>
              <w:t>10-02-2006 03:00</w:t>
            </w:r>
          </w:p>
        </w:tc>
        <w:tc>
          <w:tcPr>
            <w:tcW w:w="1420" w:type="dxa"/>
            <w:tcBorders>
              <w:top w:val="nil"/>
              <w:left w:val="nil"/>
              <w:bottom w:val="nil"/>
              <w:right w:val="nil"/>
            </w:tcBorders>
            <w:shd w:val="clear" w:color="auto" w:fill="auto"/>
            <w:noWrap/>
            <w:vAlign w:val="bottom"/>
            <w:hideMark/>
          </w:tcPr>
          <w:p w:rsidR="008C5D50" w:rsidRPr="00B5082D" w:rsidRDefault="008C5D50" w:rsidP="00AE1C77">
            <w:pPr>
              <w:spacing w:after="0" w:line="240" w:lineRule="auto"/>
              <w:jc w:val="center"/>
              <w:rPr>
                <w:rFonts w:asciiTheme="majorHAnsi" w:eastAsia="Times New Roman" w:hAnsiTheme="majorHAnsi" w:cs="Calibri"/>
                <w:color w:val="000000"/>
                <w:sz w:val="18"/>
                <w:szCs w:val="18"/>
                <w:lang w:val="en-US" w:eastAsia="da-DK"/>
              </w:rPr>
            </w:pPr>
            <w:r w:rsidRPr="00B5082D">
              <w:rPr>
                <w:rFonts w:asciiTheme="majorHAnsi" w:eastAsia="Times New Roman" w:hAnsiTheme="majorHAnsi" w:cs="Calibri"/>
                <w:color w:val="000000"/>
                <w:sz w:val="18"/>
                <w:szCs w:val="18"/>
                <w:lang w:val="en-US" w:eastAsia="da-DK"/>
              </w:rPr>
              <w:t>2006</w:t>
            </w:r>
          </w:p>
        </w:tc>
        <w:tc>
          <w:tcPr>
            <w:tcW w:w="1111" w:type="dxa"/>
            <w:tcBorders>
              <w:top w:val="nil"/>
              <w:left w:val="nil"/>
              <w:bottom w:val="nil"/>
              <w:right w:val="single" w:sz="4" w:space="0" w:color="auto"/>
            </w:tcBorders>
            <w:shd w:val="clear" w:color="auto" w:fill="auto"/>
            <w:noWrap/>
            <w:vAlign w:val="bottom"/>
            <w:hideMark/>
          </w:tcPr>
          <w:p w:rsidR="008C5D50" w:rsidRPr="00B5082D" w:rsidRDefault="008C5D50" w:rsidP="00AE1C77">
            <w:pPr>
              <w:spacing w:after="0" w:line="240" w:lineRule="auto"/>
              <w:jc w:val="center"/>
              <w:rPr>
                <w:rFonts w:asciiTheme="majorHAnsi" w:eastAsia="Times New Roman" w:hAnsiTheme="majorHAnsi" w:cs="Calibri"/>
                <w:color w:val="000000"/>
                <w:sz w:val="18"/>
                <w:szCs w:val="18"/>
                <w:lang w:val="en-US" w:eastAsia="da-DK"/>
              </w:rPr>
            </w:pPr>
            <w:r w:rsidRPr="00B5082D">
              <w:rPr>
                <w:rFonts w:asciiTheme="majorHAnsi" w:eastAsia="Times New Roman" w:hAnsiTheme="majorHAnsi" w:cs="Calibri"/>
                <w:color w:val="000000"/>
                <w:sz w:val="18"/>
                <w:szCs w:val="18"/>
                <w:lang w:val="en-US" w:eastAsia="da-DK"/>
              </w:rPr>
              <w:t>16753</w:t>
            </w:r>
          </w:p>
        </w:tc>
      </w:tr>
      <w:tr w:rsidR="008C5D50" w:rsidRPr="00B5082D" w:rsidTr="00AE1C77">
        <w:trPr>
          <w:trHeight w:val="285"/>
        </w:trPr>
        <w:tc>
          <w:tcPr>
            <w:tcW w:w="365" w:type="dxa"/>
            <w:tcBorders>
              <w:top w:val="nil"/>
              <w:left w:val="single" w:sz="4" w:space="0" w:color="auto"/>
              <w:bottom w:val="nil"/>
              <w:right w:val="nil"/>
            </w:tcBorders>
            <w:shd w:val="clear" w:color="auto" w:fill="auto"/>
            <w:noWrap/>
            <w:vAlign w:val="bottom"/>
            <w:hideMark/>
          </w:tcPr>
          <w:p w:rsidR="008C5D50" w:rsidRPr="00B5082D" w:rsidRDefault="008C5D50" w:rsidP="008C5D50">
            <w:pPr>
              <w:spacing w:after="0" w:line="240" w:lineRule="auto"/>
              <w:jc w:val="right"/>
              <w:rPr>
                <w:rFonts w:asciiTheme="majorHAnsi" w:eastAsia="Times New Roman" w:hAnsiTheme="majorHAnsi" w:cs="Calibri"/>
                <w:b/>
                <w:bCs/>
                <w:color w:val="000000"/>
                <w:sz w:val="18"/>
                <w:szCs w:val="18"/>
                <w:lang w:val="en-US" w:eastAsia="da-DK"/>
              </w:rPr>
            </w:pPr>
            <w:r w:rsidRPr="00B5082D">
              <w:rPr>
                <w:rFonts w:asciiTheme="majorHAnsi" w:eastAsia="Times New Roman" w:hAnsiTheme="majorHAnsi" w:cs="Calibri"/>
                <w:b/>
                <w:bCs/>
                <w:color w:val="000000"/>
                <w:sz w:val="18"/>
                <w:szCs w:val="18"/>
                <w:lang w:val="en-US" w:eastAsia="da-DK"/>
              </w:rPr>
              <w:t>3</w:t>
            </w:r>
          </w:p>
        </w:tc>
        <w:tc>
          <w:tcPr>
            <w:tcW w:w="1752" w:type="dxa"/>
            <w:tcBorders>
              <w:top w:val="nil"/>
              <w:left w:val="nil"/>
              <w:bottom w:val="nil"/>
              <w:right w:val="nil"/>
            </w:tcBorders>
            <w:shd w:val="clear" w:color="auto" w:fill="auto"/>
            <w:noWrap/>
            <w:vAlign w:val="bottom"/>
            <w:hideMark/>
          </w:tcPr>
          <w:p w:rsidR="008C5D50" w:rsidRPr="00B5082D" w:rsidRDefault="008C5D50" w:rsidP="008C5D50">
            <w:pPr>
              <w:spacing w:after="0" w:line="240" w:lineRule="auto"/>
              <w:jc w:val="right"/>
              <w:rPr>
                <w:rFonts w:asciiTheme="majorHAnsi" w:eastAsia="Times New Roman" w:hAnsiTheme="majorHAnsi" w:cs="Calibri"/>
                <w:color w:val="000000"/>
                <w:sz w:val="18"/>
                <w:szCs w:val="18"/>
                <w:lang w:val="en-US" w:eastAsia="da-DK"/>
              </w:rPr>
            </w:pPr>
            <w:r w:rsidRPr="00B5082D">
              <w:rPr>
                <w:rFonts w:asciiTheme="majorHAnsi" w:eastAsia="Times New Roman" w:hAnsiTheme="majorHAnsi" w:cs="Calibri"/>
                <w:color w:val="000000"/>
                <w:sz w:val="18"/>
                <w:szCs w:val="18"/>
                <w:lang w:val="en-US" w:eastAsia="da-DK"/>
              </w:rPr>
              <w:t>22-01-2007 15:00</w:t>
            </w:r>
          </w:p>
        </w:tc>
        <w:tc>
          <w:tcPr>
            <w:tcW w:w="1420" w:type="dxa"/>
            <w:tcBorders>
              <w:top w:val="nil"/>
              <w:left w:val="nil"/>
              <w:bottom w:val="nil"/>
              <w:right w:val="nil"/>
            </w:tcBorders>
            <w:shd w:val="clear" w:color="auto" w:fill="auto"/>
            <w:noWrap/>
            <w:vAlign w:val="bottom"/>
            <w:hideMark/>
          </w:tcPr>
          <w:p w:rsidR="008C5D50" w:rsidRPr="00B5082D" w:rsidRDefault="008C5D50" w:rsidP="00AE1C77">
            <w:pPr>
              <w:spacing w:after="0" w:line="240" w:lineRule="auto"/>
              <w:jc w:val="center"/>
              <w:rPr>
                <w:rFonts w:asciiTheme="majorHAnsi" w:eastAsia="Times New Roman" w:hAnsiTheme="majorHAnsi" w:cs="Calibri"/>
                <w:color w:val="000000"/>
                <w:sz w:val="18"/>
                <w:szCs w:val="18"/>
                <w:lang w:val="en-US" w:eastAsia="da-DK"/>
              </w:rPr>
            </w:pPr>
            <w:r w:rsidRPr="00B5082D">
              <w:rPr>
                <w:rFonts w:asciiTheme="majorHAnsi" w:eastAsia="Times New Roman" w:hAnsiTheme="majorHAnsi" w:cs="Calibri"/>
                <w:color w:val="000000"/>
                <w:sz w:val="18"/>
                <w:szCs w:val="18"/>
                <w:lang w:val="en-US" w:eastAsia="da-DK"/>
              </w:rPr>
              <w:t>2007</w:t>
            </w:r>
          </w:p>
        </w:tc>
        <w:tc>
          <w:tcPr>
            <w:tcW w:w="1111" w:type="dxa"/>
            <w:tcBorders>
              <w:top w:val="nil"/>
              <w:left w:val="nil"/>
              <w:bottom w:val="nil"/>
              <w:right w:val="single" w:sz="4" w:space="0" w:color="auto"/>
            </w:tcBorders>
            <w:shd w:val="clear" w:color="auto" w:fill="auto"/>
            <w:noWrap/>
            <w:vAlign w:val="bottom"/>
            <w:hideMark/>
          </w:tcPr>
          <w:p w:rsidR="008C5D50" w:rsidRPr="00B5082D" w:rsidRDefault="008C5D50" w:rsidP="00AE1C77">
            <w:pPr>
              <w:spacing w:after="0" w:line="240" w:lineRule="auto"/>
              <w:jc w:val="center"/>
              <w:rPr>
                <w:rFonts w:asciiTheme="majorHAnsi" w:eastAsia="Times New Roman" w:hAnsiTheme="majorHAnsi" w:cs="Calibri"/>
                <w:color w:val="000000"/>
                <w:sz w:val="18"/>
                <w:szCs w:val="18"/>
                <w:lang w:val="en-US" w:eastAsia="da-DK"/>
              </w:rPr>
            </w:pPr>
            <w:r w:rsidRPr="00B5082D">
              <w:rPr>
                <w:rFonts w:asciiTheme="majorHAnsi" w:eastAsia="Times New Roman" w:hAnsiTheme="majorHAnsi" w:cs="Calibri"/>
                <w:color w:val="000000"/>
                <w:sz w:val="18"/>
                <w:szCs w:val="18"/>
                <w:lang w:val="en-US" w:eastAsia="da-DK"/>
              </w:rPr>
              <w:t>35380</w:t>
            </w:r>
          </w:p>
        </w:tc>
      </w:tr>
      <w:tr w:rsidR="008C5D50" w:rsidRPr="00B5082D" w:rsidTr="00AE1C77">
        <w:trPr>
          <w:trHeight w:val="285"/>
        </w:trPr>
        <w:tc>
          <w:tcPr>
            <w:tcW w:w="365" w:type="dxa"/>
            <w:tcBorders>
              <w:top w:val="nil"/>
              <w:left w:val="single" w:sz="4" w:space="0" w:color="auto"/>
              <w:bottom w:val="nil"/>
              <w:right w:val="nil"/>
            </w:tcBorders>
            <w:shd w:val="clear" w:color="auto" w:fill="auto"/>
            <w:noWrap/>
            <w:vAlign w:val="bottom"/>
            <w:hideMark/>
          </w:tcPr>
          <w:p w:rsidR="008C5D50" w:rsidRPr="00B5082D" w:rsidRDefault="008C5D50" w:rsidP="008C5D50">
            <w:pPr>
              <w:spacing w:after="0" w:line="240" w:lineRule="auto"/>
              <w:jc w:val="right"/>
              <w:rPr>
                <w:rFonts w:asciiTheme="majorHAnsi" w:eastAsia="Times New Roman" w:hAnsiTheme="majorHAnsi" w:cs="Calibri"/>
                <w:b/>
                <w:bCs/>
                <w:color w:val="000000"/>
                <w:sz w:val="18"/>
                <w:szCs w:val="18"/>
                <w:lang w:val="en-US" w:eastAsia="da-DK"/>
              </w:rPr>
            </w:pPr>
            <w:r w:rsidRPr="00B5082D">
              <w:rPr>
                <w:rFonts w:asciiTheme="majorHAnsi" w:eastAsia="Times New Roman" w:hAnsiTheme="majorHAnsi" w:cs="Calibri"/>
                <w:b/>
                <w:bCs/>
                <w:color w:val="000000"/>
                <w:sz w:val="18"/>
                <w:szCs w:val="18"/>
                <w:lang w:val="en-US" w:eastAsia="da-DK"/>
              </w:rPr>
              <w:t>4</w:t>
            </w:r>
          </w:p>
        </w:tc>
        <w:tc>
          <w:tcPr>
            <w:tcW w:w="1752" w:type="dxa"/>
            <w:tcBorders>
              <w:top w:val="nil"/>
              <w:left w:val="nil"/>
              <w:bottom w:val="nil"/>
              <w:right w:val="nil"/>
            </w:tcBorders>
            <w:shd w:val="clear" w:color="auto" w:fill="auto"/>
            <w:noWrap/>
            <w:vAlign w:val="bottom"/>
            <w:hideMark/>
          </w:tcPr>
          <w:p w:rsidR="008C5D50" w:rsidRPr="00B5082D" w:rsidRDefault="008C5D50" w:rsidP="008C5D50">
            <w:pPr>
              <w:spacing w:after="0" w:line="240" w:lineRule="auto"/>
              <w:jc w:val="right"/>
              <w:rPr>
                <w:rFonts w:asciiTheme="majorHAnsi" w:eastAsia="Times New Roman" w:hAnsiTheme="majorHAnsi" w:cs="Calibri"/>
                <w:color w:val="000000"/>
                <w:sz w:val="18"/>
                <w:szCs w:val="18"/>
                <w:lang w:val="en-US" w:eastAsia="da-DK"/>
              </w:rPr>
            </w:pPr>
            <w:r w:rsidRPr="00B5082D">
              <w:rPr>
                <w:rFonts w:asciiTheme="majorHAnsi" w:eastAsia="Times New Roman" w:hAnsiTheme="majorHAnsi" w:cs="Calibri"/>
                <w:color w:val="000000"/>
                <w:sz w:val="18"/>
                <w:szCs w:val="18"/>
                <w:lang w:val="en-US" w:eastAsia="da-DK"/>
              </w:rPr>
              <w:t>09-12-2007 07:00</w:t>
            </w:r>
          </w:p>
        </w:tc>
        <w:tc>
          <w:tcPr>
            <w:tcW w:w="1420" w:type="dxa"/>
            <w:tcBorders>
              <w:top w:val="nil"/>
              <w:left w:val="nil"/>
              <w:bottom w:val="nil"/>
              <w:right w:val="nil"/>
            </w:tcBorders>
            <w:shd w:val="clear" w:color="auto" w:fill="auto"/>
            <w:noWrap/>
            <w:vAlign w:val="bottom"/>
            <w:hideMark/>
          </w:tcPr>
          <w:p w:rsidR="008C5D50" w:rsidRPr="00B5082D" w:rsidRDefault="008C5D50" w:rsidP="00AE1C77">
            <w:pPr>
              <w:spacing w:after="0" w:line="240" w:lineRule="auto"/>
              <w:jc w:val="center"/>
              <w:rPr>
                <w:rFonts w:asciiTheme="majorHAnsi" w:eastAsia="Times New Roman" w:hAnsiTheme="majorHAnsi" w:cs="Calibri"/>
                <w:color w:val="000000"/>
                <w:sz w:val="18"/>
                <w:szCs w:val="18"/>
                <w:lang w:val="en-US" w:eastAsia="da-DK"/>
              </w:rPr>
            </w:pPr>
            <w:r w:rsidRPr="00B5082D">
              <w:rPr>
                <w:rFonts w:asciiTheme="majorHAnsi" w:eastAsia="Times New Roman" w:hAnsiTheme="majorHAnsi" w:cs="Calibri"/>
                <w:color w:val="000000"/>
                <w:sz w:val="18"/>
                <w:szCs w:val="18"/>
                <w:lang w:val="en-US" w:eastAsia="da-DK"/>
              </w:rPr>
              <w:t>2008</w:t>
            </w:r>
          </w:p>
        </w:tc>
        <w:tc>
          <w:tcPr>
            <w:tcW w:w="1111" w:type="dxa"/>
            <w:tcBorders>
              <w:top w:val="nil"/>
              <w:left w:val="nil"/>
              <w:bottom w:val="nil"/>
              <w:right w:val="single" w:sz="4" w:space="0" w:color="auto"/>
            </w:tcBorders>
            <w:shd w:val="clear" w:color="auto" w:fill="auto"/>
            <w:noWrap/>
            <w:vAlign w:val="bottom"/>
            <w:hideMark/>
          </w:tcPr>
          <w:p w:rsidR="008C5D50" w:rsidRPr="00B5082D" w:rsidRDefault="008C5D50" w:rsidP="00AE1C77">
            <w:pPr>
              <w:spacing w:after="0" w:line="240" w:lineRule="auto"/>
              <w:jc w:val="center"/>
              <w:rPr>
                <w:rFonts w:asciiTheme="majorHAnsi" w:eastAsia="Times New Roman" w:hAnsiTheme="majorHAnsi" w:cs="Calibri"/>
                <w:color w:val="000000"/>
                <w:sz w:val="18"/>
                <w:szCs w:val="18"/>
                <w:lang w:val="en-US" w:eastAsia="da-DK"/>
              </w:rPr>
            </w:pPr>
            <w:r w:rsidRPr="00B5082D">
              <w:rPr>
                <w:rFonts w:asciiTheme="majorHAnsi" w:eastAsia="Times New Roman" w:hAnsiTheme="majorHAnsi" w:cs="Calibri"/>
                <w:color w:val="000000"/>
                <w:sz w:val="18"/>
                <w:szCs w:val="18"/>
                <w:lang w:val="en-US" w:eastAsia="da-DK"/>
              </w:rPr>
              <w:t>25273</w:t>
            </w:r>
          </w:p>
        </w:tc>
      </w:tr>
      <w:tr w:rsidR="008C5D50" w:rsidRPr="00B5082D" w:rsidTr="00AE1C77">
        <w:trPr>
          <w:trHeight w:val="285"/>
        </w:trPr>
        <w:tc>
          <w:tcPr>
            <w:tcW w:w="365" w:type="dxa"/>
            <w:tcBorders>
              <w:top w:val="nil"/>
              <w:left w:val="single" w:sz="4" w:space="0" w:color="auto"/>
              <w:bottom w:val="nil"/>
              <w:right w:val="nil"/>
            </w:tcBorders>
            <w:shd w:val="clear" w:color="auto" w:fill="auto"/>
            <w:noWrap/>
            <w:vAlign w:val="bottom"/>
            <w:hideMark/>
          </w:tcPr>
          <w:p w:rsidR="008C5D50" w:rsidRPr="00B5082D" w:rsidRDefault="008C5D50" w:rsidP="008C5D50">
            <w:pPr>
              <w:spacing w:after="0" w:line="240" w:lineRule="auto"/>
              <w:jc w:val="right"/>
              <w:rPr>
                <w:rFonts w:asciiTheme="majorHAnsi" w:eastAsia="Times New Roman" w:hAnsiTheme="majorHAnsi" w:cs="Calibri"/>
                <w:b/>
                <w:bCs/>
                <w:color w:val="000000"/>
                <w:sz w:val="18"/>
                <w:szCs w:val="18"/>
                <w:lang w:val="en-US" w:eastAsia="da-DK"/>
              </w:rPr>
            </w:pPr>
            <w:r w:rsidRPr="00B5082D">
              <w:rPr>
                <w:rFonts w:asciiTheme="majorHAnsi" w:eastAsia="Times New Roman" w:hAnsiTheme="majorHAnsi" w:cs="Calibri"/>
                <w:b/>
                <w:bCs/>
                <w:color w:val="000000"/>
                <w:sz w:val="18"/>
                <w:szCs w:val="18"/>
                <w:lang w:val="en-US" w:eastAsia="da-DK"/>
              </w:rPr>
              <w:t>5</w:t>
            </w:r>
          </w:p>
        </w:tc>
        <w:tc>
          <w:tcPr>
            <w:tcW w:w="1752" w:type="dxa"/>
            <w:tcBorders>
              <w:top w:val="nil"/>
              <w:left w:val="nil"/>
              <w:bottom w:val="nil"/>
              <w:right w:val="nil"/>
            </w:tcBorders>
            <w:shd w:val="clear" w:color="auto" w:fill="auto"/>
            <w:noWrap/>
            <w:vAlign w:val="bottom"/>
            <w:hideMark/>
          </w:tcPr>
          <w:p w:rsidR="008C5D50" w:rsidRPr="00B5082D" w:rsidRDefault="008C5D50" w:rsidP="008C5D50">
            <w:pPr>
              <w:spacing w:after="0" w:line="240" w:lineRule="auto"/>
              <w:jc w:val="right"/>
              <w:rPr>
                <w:rFonts w:asciiTheme="majorHAnsi" w:eastAsia="Times New Roman" w:hAnsiTheme="majorHAnsi" w:cs="Calibri"/>
                <w:color w:val="000000"/>
                <w:sz w:val="18"/>
                <w:szCs w:val="18"/>
                <w:lang w:val="en-US" w:eastAsia="da-DK"/>
              </w:rPr>
            </w:pPr>
            <w:r w:rsidRPr="00B5082D">
              <w:rPr>
                <w:rFonts w:asciiTheme="majorHAnsi" w:eastAsia="Times New Roman" w:hAnsiTheme="majorHAnsi" w:cs="Calibri"/>
                <w:color w:val="000000"/>
                <w:sz w:val="18"/>
                <w:szCs w:val="18"/>
                <w:lang w:val="en-US" w:eastAsia="da-DK"/>
              </w:rPr>
              <w:t>13-11-2008 15:00</w:t>
            </w:r>
          </w:p>
        </w:tc>
        <w:tc>
          <w:tcPr>
            <w:tcW w:w="1420" w:type="dxa"/>
            <w:tcBorders>
              <w:top w:val="nil"/>
              <w:left w:val="nil"/>
              <w:bottom w:val="nil"/>
              <w:right w:val="nil"/>
            </w:tcBorders>
            <w:shd w:val="clear" w:color="auto" w:fill="auto"/>
            <w:noWrap/>
            <w:vAlign w:val="bottom"/>
            <w:hideMark/>
          </w:tcPr>
          <w:p w:rsidR="008C5D50" w:rsidRPr="00B5082D" w:rsidRDefault="008C5D50" w:rsidP="00AE1C77">
            <w:pPr>
              <w:spacing w:after="0" w:line="240" w:lineRule="auto"/>
              <w:jc w:val="center"/>
              <w:rPr>
                <w:rFonts w:asciiTheme="majorHAnsi" w:eastAsia="Times New Roman" w:hAnsiTheme="majorHAnsi" w:cs="Calibri"/>
                <w:color w:val="000000"/>
                <w:sz w:val="18"/>
                <w:szCs w:val="18"/>
                <w:lang w:val="en-US" w:eastAsia="da-DK"/>
              </w:rPr>
            </w:pPr>
            <w:r w:rsidRPr="00B5082D">
              <w:rPr>
                <w:rFonts w:asciiTheme="majorHAnsi" w:eastAsia="Times New Roman" w:hAnsiTheme="majorHAnsi" w:cs="Calibri"/>
                <w:color w:val="000000"/>
                <w:sz w:val="18"/>
                <w:szCs w:val="18"/>
                <w:lang w:val="en-US" w:eastAsia="da-DK"/>
              </w:rPr>
              <w:t>2009</w:t>
            </w:r>
          </w:p>
        </w:tc>
        <w:tc>
          <w:tcPr>
            <w:tcW w:w="1111" w:type="dxa"/>
            <w:tcBorders>
              <w:top w:val="nil"/>
              <w:left w:val="nil"/>
              <w:bottom w:val="nil"/>
              <w:right w:val="single" w:sz="4" w:space="0" w:color="auto"/>
            </w:tcBorders>
            <w:shd w:val="clear" w:color="auto" w:fill="auto"/>
            <w:noWrap/>
            <w:vAlign w:val="bottom"/>
            <w:hideMark/>
          </w:tcPr>
          <w:p w:rsidR="008C5D50" w:rsidRPr="00B5082D" w:rsidRDefault="008C5D50" w:rsidP="00AE1C77">
            <w:pPr>
              <w:spacing w:after="0" w:line="240" w:lineRule="auto"/>
              <w:jc w:val="center"/>
              <w:rPr>
                <w:rFonts w:asciiTheme="majorHAnsi" w:eastAsia="Times New Roman" w:hAnsiTheme="majorHAnsi" w:cs="Calibri"/>
                <w:color w:val="000000"/>
                <w:sz w:val="18"/>
                <w:szCs w:val="18"/>
                <w:lang w:val="en-US" w:eastAsia="da-DK"/>
              </w:rPr>
            </w:pPr>
            <w:r w:rsidRPr="00B5082D">
              <w:rPr>
                <w:rFonts w:asciiTheme="majorHAnsi" w:eastAsia="Times New Roman" w:hAnsiTheme="majorHAnsi" w:cs="Calibri"/>
                <w:color w:val="000000"/>
                <w:sz w:val="18"/>
                <w:szCs w:val="18"/>
                <w:lang w:val="en-US" w:eastAsia="da-DK"/>
              </w:rPr>
              <w:t>30805</w:t>
            </w:r>
          </w:p>
        </w:tc>
      </w:tr>
      <w:tr w:rsidR="008C5D50" w:rsidRPr="00B5082D" w:rsidTr="00AE1C77">
        <w:trPr>
          <w:trHeight w:val="285"/>
        </w:trPr>
        <w:tc>
          <w:tcPr>
            <w:tcW w:w="365" w:type="dxa"/>
            <w:tcBorders>
              <w:top w:val="nil"/>
              <w:left w:val="single" w:sz="4" w:space="0" w:color="auto"/>
              <w:bottom w:val="nil"/>
              <w:right w:val="nil"/>
            </w:tcBorders>
            <w:shd w:val="clear" w:color="auto" w:fill="auto"/>
            <w:noWrap/>
            <w:vAlign w:val="bottom"/>
            <w:hideMark/>
          </w:tcPr>
          <w:p w:rsidR="008C5D50" w:rsidRPr="00B5082D" w:rsidRDefault="008C5D50" w:rsidP="008C5D50">
            <w:pPr>
              <w:spacing w:after="0" w:line="240" w:lineRule="auto"/>
              <w:jc w:val="right"/>
              <w:rPr>
                <w:rFonts w:asciiTheme="majorHAnsi" w:eastAsia="Times New Roman" w:hAnsiTheme="majorHAnsi" w:cs="Calibri"/>
                <w:b/>
                <w:bCs/>
                <w:color w:val="000000"/>
                <w:sz w:val="18"/>
                <w:szCs w:val="18"/>
                <w:lang w:val="en-US" w:eastAsia="da-DK"/>
              </w:rPr>
            </w:pPr>
            <w:r w:rsidRPr="00B5082D">
              <w:rPr>
                <w:rFonts w:asciiTheme="majorHAnsi" w:eastAsia="Times New Roman" w:hAnsiTheme="majorHAnsi" w:cs="Calibri"/>
                <w:b/>
                <w:bCs/>
                <w:color w:val="000000"/>
                <w:sz w:val="18"/>
                <w:szCs w:val="18"/>
                <w:lang w:val="en-US" w:eastAsia="da-DK"/>
              </w:rPr>
              <w:t>6</w:t>
            </w:r>
          </w:p>
        </w:tc>
        <w:tc>
          <w:tcPr>
            <w:tcW w:w="1752" w:type="dxa"/>
            <w:tcBorders>
              <w:top w:val="nil"/>
              <w:left w:val="nil"/>
              <w:bottom w:val="nil"/>
              <w:right w:val="nil"/>
            </w:tcBorders>
            <w:shd w:val="clear" w:color="auto" w:fill="auto"/>
            <w:noWrap/>
            <w:vAlign w:val="bottom"/>
            <w:hideMark/>
          </w:tcPr>
          <w:p w:rsidR="008C5D50" w:rsidRPr="00B5082D" w:rsidRDefault="008C5D50" w:rsidP="008C5D50">
            <w:pPr>
              <w:spacing w:after="0" w:line="240" w:lineRule="auto"/>
              <w:jc w:val="right"/>
              <w:rPr>
                <w:rFonts w:asciiTheme="majorHAnsi" w:eastAsia="Times New Roman" w:hAnsiTheme="majorHAnsi" w:cs="Calibri"/>
                <w:color w:val="000000"/>
                <w:sz w:val="18"/>
                <w:szCs w:val="18"/>
                <w:lang w:val="en-US" w:eastAsia="da-DK"/>
              </w:rPr>
            </w:pPr>
            <w:r w:rsidRPr="00B5082D">
              <w:rPr>
                <w:rFonts w:asciiTheme="majorHAnsi" w:eastAsia="Times New Roman" w:hAnsiTheme="majorHAnsi" w:cs="Calibri"/>
                <w:color w:val="000000"/>
                <w:sz w:val="18"/>
                <w:szCs w:val="18"/>
                <w:lang w:val="en-US" w:eastAsia="da-DK"/>
              </w:rPr>
              <w:t>29-12-2009 05:00</w:t>
            </w:r>
          </w:p>
        </w:tc>
        <w:tc>
          <w:tcPr>
            <w:tcW w:w="1420" w:type="dxa"/>
            <w:tcBorders>
              <w:top w:val="nil"/>
              <w:left w:val="nil"/>
              <w:bottom w:val="nil"/>
              <w:right w:val="nil"/>
            </w:tcBorders>
            <w:shd w:val="clear" w:color="auto" w:fill="auto"/>
            <w:noWrap/>
            <w:vAlign w:val="bottom"/>
            <w:hideMark/>
          </w:tcPr>
          <w:p w:rsidR="008C5D50" w:rsidRPr="00B5082D" w:rsidRDefault="008C5D50" w:rsidP="00AE1C77">
            <w:pPr>
              <w:spacing w:after="0" w:line="240" w:lineRule="auto"/>
              <w:jc w:val="center"/>
              <w:rPr>
                <w:rFonts w:asciiTheme="majorHAnsi" w:eastAsia="Times New Roman" w:hAnsiTheme="majorHAnsi" w:cs="Calibri"/>
                <w:color w:val="000000"/>
                <w:sz w:val="18"/>
                <w:szCs w:val="18"/>
                <w:lang w:val="en-US" w:eastAsia="da-DK"/>
              </w:rPr>
            </w:pPr>
            <w:r w:rsidRPr="00B5082D">
              <w:rPr>
                <w:rFonts w:asciiTheme="majorHAnsi" w:eastAsia="Times New Roman" w:hAnsiTheme="majorHAnsi" w:cs="Calibri"/>
                <w:color w:val="000000"/>
                <w:sz w:val="18"/>
                <w:szCs w:val="18"/>
                <w:lang w:val="en-US" w:eastAsia="da-DK"/>
              </w:rPr>
              <w:t>2010</w:t>
            </w:r>
          </w:p>
        </w:tc>
        <w:tc>
          <w:tcPr>
            <w:tcW w:w="1111" w:type="dxa"/>
            <w:tcBorders>
              <w:top w:val="nil"/>
              <w:left w:val="nil"/>
              <w:bottom w:val="nil"/>
              <w:right w:val="single" w:sz="4" w:space="0" w:color="auto"/>
            </w:tcBorders>
            <w:shd w:val="clear" w:color="auto" w:fill="auto"/>
            <w:noWrap/>
            <w:vAlign w:val="bottom"/>
            <w:hideMark/>
          </w:tcPr>
          <w:p w:rsidR="008C5D50" w:rsidRPr="00B5082D" w:rsidRDefault="008C5D50" w:rsidP="00AE1C77">
            <w:pPr>
              <w:spacing w:after="0" w:line="240" w:lineRule="auto"/>
              <w:jc w:val="center"/>
              <w:rPr>
                <w:rFonts w:asciiTheme="majorHAnsi" w:eastAsia="Times New Roman" w:hAnsiTheme="majorHAnsi" w:cs="Calibri"/>
                <w:color w:val="000000"/>
                <w:sz w:val="18"/>
                <w:szCs w:val="18"/>
                <w:lang w:val="en-US" w:eastAsia="da-DK"/>
              </w:rPr>
            </w:pPr>
            <w:r w:rsidRPr="00B5082D">
              <w:rPr>
                <w:rFonts w:asciiTheme="majorHAnsi" w:eastAsia="Times New Roman" w:hAnsiTheme="majorHAnsi" w:cs="Calibri"/>
                <w:color w:val="000000"/>
                <w:sz w:val="18"/>
                <w:szCs w:val="18"/>
                <w:lang w:val="en-US" w:eastAsia="da-DK"/>
              </w:rPr>
              <w:t>30820</w:t>
            </w:r>
          </w:p>
        </w:tc>
      </w:tr>
      <w:tr w:rsidR="008C5D50" w:rsidRPr="00B5082D" w:rsidTr="00AE1C77">
        <w:trPr>
          <w:trHeight w:val="285"/>
        </w:trPr>
        <w:tc>
          <w:tcPr>
            <w:tcW w:w="365" w:type="dxa"/>
            <w:tcBorders>
              <w:top w:val="nil"/>
              <w:left w:val="single" w:sz="4" w:space="0" w:color="auto"/>
              <w:bottom w:val="nil"/>
              <w:right w:val="nil"/>
            </w:tcBorders>
            <w:shd w:val="clear" w:color="auto" w:fill="auto"/>
            <w:noWrap/>
            <w:vAlign w:val="bottom"/>
            <w:hideMark/>
          </w:tcPr>
          <w:p w:rsidR="008C5D50" w:rsidRPr="00B5082D" w:rsidRDefault="008C5D50" w:rsidP="008C5D50">
            <w:pPr>
              <w:spacing w:after="0" w:line="240" w:lineRule="auto"/>
              <w:jc w:val="right"/>
              <w:rPr>
                <w:rFonts w:asciiTheme="majorHAnsi" w:eastAsia="Times New Roman" w:hAnsiTheme="majorHAnsi" w:cs="Calibri"/>
                <w:b/>
                <w:bCs/>
                <w:color w:val="000000"/>
                <w:sz w:val="18"/>
                <w:szCs w:val="18"/>
                <w:lang w:val="en-US" w:eastAsia="da-DK"/>
              </w:rPr>
            </w:pPr>
            <w:r w:rsidRPr="00B5082D">
              <w:rPr>
                <w:rFonts w:asciiTheme="majorHAnsi" w:eastAsia="Times New Roman" w:hAnsiTheme="majorHAnsi" w:cs="Calibri"/>
                <w:b/>
                <w:bCs/>
                <w:color w:val="000000"/>
                <w:sz w:val="18"/>
                <w:szCs w:val="18"/>
                <w:lang w:val="en-US" w:eastAsia="da-DK"/>
              </w:rPr>
              <w:t>7</w:t>
            </w:r>
          </w:p>
        </w:tc>
        <w:tc>
          <w:tcPr>
            <w:tcW w:w="1752" w:type="dxa"/>
            <w:tcBorders>
              <w:top w:val="nil"/>
              <w:left w:val="nil"/>
              <w:bottom w:val="nil"/>
              <w:right w:val="nil"/>
            </w:tcBorders>
            <w:shd w:val="clear" w:color="auto" w:fill="auto"/>
            <w:noWrap/>
            <w:vAlign w:val="bottom"/>
            <w:hideMark/>
          </w:tcPr>
          <w:p w:rsidR="008C5D50" w:rsidRPr="00B5082D" w:rsidRDefault="008C5D50" w:rsidP="008C5D50">
            <w:pPr>
              <w:spacing w:after="0" w:line="240" w:lineRule="auto"/>
              <w:jc w:val="right"/>
              <w:rPr>
                <w:rFonts w:asciiTheme="majorHAnsi" w:eastAsia="Times New Roman" w:hAnsiTheme="majorHAnsi" w:cs="Calibri"/>
                <w:color w:val="000000"/>
                <w:sz w:val="18"/>
                <w:szCs w:val="18"/>
                <w:lang w:val="en-US" w:eastAsia="da-DK"/>
              </w:rPr>
            </w:pPr>
            <w:r w:rsidRPr="00B5082D">
              <w:rPr>
                <w:rFonts w:asciiTheme="majorHAnsi" w:eastAsia="Times New Roman" w:hAnsiTheme="majorHAnsi" w:cs="Calibri"/>
                <w:color w:val="000000"/>
                <w:sz w:val="18"/>
                <w:szCs w:val="18"/>
                <w:lang w:val="en-US" w:eastAsia="da-DK"/>
              </w:rPr>
              <w:t>09-09-2011 18:00</w:t>
            </w:r>
          </w:p>
        </w:tc>
        <w:tc>
          <w:tcPr>
            <w:tcW w:w="1420" w:type="dxa"/>
            <w:tcBorders>
              <w:top w:val="nil"/>
              <w:left w:val="nil"/>
              <w:bottom w:val="nil"/>
              <w:right w:val="nil"/>
            </w:tcBorders>
            <w:shd w:val="clear" w:color="auto" w:fill="auto"/>
            <w:noWrap/>
            <w:vAlign w:val="bottom"/>
            <w:hideMark/>
          </w:tcPr>
          <w:p w:rsidR="008C5D50" w:rsidRPr="00B5082D" w:rsidRDefault="008C5D50" w:rsidP="00AE1C77">
            <w:pPr>
              <w:spacing w:after="0" w:line="240" w:lineRule="auto"/>
              <w:jc w:val="center"/>
              <w:rPr>
                <w:rFonts w:asciiTheme="majorHAnsi" w:eastAsia="Times New Roman" w:hAnsiTheme="majorHAnsi" w:cs="Calibri"/>
                <w:color w:val="000000"/>
                <w:sz w:val="18"/>
                <w:szCs w:val="18"/>
                <w:lang w:val="en-US" w:eastAsia="da-DK"/>
              </w:rPr>
            </w:pPr>
            <w:r w:rsidRPr="00B5082D">
              <w:rPr>
                <w:rFonts w:asciiTheme="majorHAnsi" w:eastAsia="Times New Roman" w:hAnsiTheme="majorHAnsi" w:cs="Calibri"/>
                <w:color w:val="000000"/>
                <w:sz w:val="18"/>
                <w:szCs w:val="18"/>
                <w:lang w:val="en-US" w:eastAsia="da-DK"/>
              </w:rPr>
              <w:t>2011</w:t>
            </w:r>
          </w:p>
        </w:tc>
        <w:tc>
          <w:tcPr>
            <w:tcW w:w="1111" w:type="dxa"/>
            <w:tcBorders>
              <w:top w:val="nil"/>
              <w:left w:val="nil"/>
              <w:bottom w:val="nil"/>
              <w:right w:val="single" w:sz="4" w:space="0" w:color="auto"/>
            </w:tcBorders>
            <w:shd w:val="clear" w:color="auto" w:fill="auto"/>
            <w:noWrap/>
            <w:vAlign w:val="bottom"/>
            <w:hideMark/>
          </w:tcPr>
          <w:p w:rsidR="008C5D50" w:rsidRPr="00B5082D" w:rsidRDefault="008C5D50" w:rsidP="00AE1C77">
            <w:pPr>
              <w:spacing w:after="0" w:line="240" w:lineRule="auto"/>
              <w:jc w:val="center"/>
              <w:rPr>
                <w:rFonts w:asciiTheme="majorHAnsi" w:eastAsia="Times New Roman" w:hAnsiTheme="majorHAnsi" w:cs="Calibri"/>
                <w:color w:val="000000"/>
                <w:sz w:val="18"/>
                <w:szCs w:val="18"/>
                <w:lang w:val="en-US" w:eastAsia="da-DK"/>
              </w:rPr>
            </w:pPr>
            <w:r w:rsidRPr="00B5082D">
              <w:rPr>
                <w:rFonts w:asciiTheme="majorHAnsi" w:eastAsia="Times New Roman" w:hAnsiTheme="majorHAnsi" w:cs="Calibri"/>
                <w:color w:val="000000"/>
                <w:sz w:val="18"/>
                <w:szCs w:val="18"/>
                <w:lang w:val="en-US" w:eastAsia="da-DK"/>
              </w:rPr>
              <w:t>26673</w:t>
            </w:r>
          </w:p>
        </w:tc>
      </w:tr>
      <w:tr w:rsidR="008C5D50" w:rsidRPr="00B5082D" w:rsidTr="00AE1C77">
        <w:trPr>
          <w:trHeight w:val="285"/>
        </w:trPr>
        <w:tc>
          <w:tcPr>
            <w:tcW w:w="365" w:type="dxa"/>
            <w:tcBorders>
              <w:top w:val="nil"/>
              <w:left w:val="single" w:sz="4" w:space="0" w:color="auto"/>
              <w:bottom w:val="nil"/>
              <w:right w:val="nil"/>
            </w:tcBorders>
            <w:shd w:val="clear" w:color="auto" w:fill="auto"/>
            <w:noWrap/>
            <w:vAlign w:val="bottom"/>
            <w:hideMark/>
          </w:tcPr>
          <w:p w:rsidR="008C5D50" w:rsidRPr="00B5082D" w:rsidRDefault="008C5D50" w:rsidP="008C5D50">
            <w:pPr>
              <w:spacing w:after="0" w:line="240" w:lineRule="auto"/>
              <w:jc w:val="right"/>
              <w:rPr>
                <w:rFonts w:asciiTheme="majorHAnsi" w:eastAsia="Times New Roman" w:hAnsiTheme="majorHAnsi" w:cs="Calibri"/>
                <w:b/>
                <w:bCs/>
                <w:color w:val="000000"/>
                <w:sz w:val="18"/>
                <w:szCs w:val="18"/>
                <w:lang w:val="en-US" w:eastAsia="da-DK"/>
              </w:rPr>
            </w:pPr>
            <w:r w:rsidRPr="00B5082D">
              <w:rPr>
                <w:rFonts w:asciiTheme="majorHAnsi" w:eastAsia="Times New Roman" w:hAnsiTheme="majorHAnsi" w:cs="Calibri"/>
                <w:b/>
                <w:bCs/>
                <w:color w:val="000000"/>
                <w:sz w:val="18"/>
                <w:szCs w:val="18"/>
                <w:lang w:val="en-US" w:eastAsia="da-DK"/>
              </w:rPr>
              <w:t>8</w:t>
            </w:r>
          </w:p>
        </w:tc>
        <w:tc>
          <w:tcPr>
            <w:tcW w:w="1752" w:type="dxa"/>
            <w:tcBorders>
              <w:top w:val="nil"/>
              <w:left w:val="nil"/>
              <w:bottom w:val="nil"/>
              <w:right w:val="nil"/>
            </w:tcBorders>
            <w:shd w:val="clear" w:color="auto" w:fill="auto"/>
            <w:noWrap/>
            <w:vAlign w:val="bottom"/>
            <w:hideMark/>
          </w:tcPr>
          <w:p w:rsidR="008C5D50" w:rsidRPr="00B5082D" w:rsidRDefault="008C5D50" w:rsidP="008C5D50">
            <w:pPr>
              <w:spacing w:after="0" w:line="240" w:lineRule="auto"/>
              <w:jc w:val="right"/>
              <w:rPr>
                <w:rFonts w:asciiTheme="majorHAnsi" w:eastAsia="Times New Roman" w:hAnsiTheme="majorHAnsi" w:cs="Calibri"/>
                <w:color w:val="000000"/>
                <w:sz w:val="18"/>
                <w:szCs w:val="18"/>
                <w:lang w:val="en-US" w:eastAsia="da-DK"/>
              </w:rPr>
            </w:pPr>
            <w:r w:rsidRPr="00B5082D">
              <w:rPr>
                <w:rFonts w:asciiTheme="majorHAnsi" w:eastAsia="Times New Roman" w:hAnsiTheme="majorHAnsi" w:cs="Calibri"/>
                <w:color w:val="000000"/>
                <w:sz w:val="18"/>
                <w:szCs w:val="18"/>
                <w:lang w:val="en-US" w:eastAsia="da-DK"/>
              </w:rPr>
              <w:t>06-01-2012 16:00</w:t>
            </w:r>
          </w:p>
        </w:tc>
        <w:tc>
          <w:tcPr>
            <w:tcW w:w="1420" w:type="dxa"/>
            <w:tcBorders>
              <w:top w:val="nil"/>
              <w:left w:val="nil"/>
              <w:bottom w:val="nil"/>
              <w:right w:val="nil"/>
            </w:tcBorders>
            <w:shd w:val="clear" w:color="auto" w:fill="auto"/>
            <w:noWrap/>
            <w:vAlign w:val="bottom"/>
            <w:hideMark/>
          </w:tcPr>
          <w:p w:rsidR="008C5D50" w:rsidRPr="00B5082D" w:rsidRDefault="008C5D50" w:rsidP="00AE1C77">
            <w:pPr>
              <w:spacing w:after="0" w:line="240" w:lineRule="auto"/>
              <w:jc w:val="center"/>
              <w:rPr>
                <w:rFonts w:asciiTheme="majorHAnsi" w:eastAsia="Times New Roman" w:hAnsiTheme="majorHAnsi" w:cs="Calibri"/>
                <w:color w:val="000000"/>
                <w:sz w:val="18"/>
                <w:szCs w:val="18"/>
                <w:lang w:val="en-US" w:eastAsia="da-DK"/>
              </w:rPr>
            </w:pPr>
            <w:r w:rsidRPr="00B5082D">
              <w:rPr>
                <w:rFonts w:asciiTheme="majorHAnsi" w:eastAsia="Times New Roman" w:hAnsiTheme="majorHAnsi" w:cs="Calibri"/>
                <w:color w:val="000000"/>
                <w:sz w:val="18"/>
                <w:szCs w:val="18"/>
                <w:lang w:val="en-US" w:eastAsia="da-DK"/>
              </w:rPr>
              <w:t>2012</w:t>
            </w:r>
          </w:p>
        </w:tc>
        <w:tc>
          <w:tcPr>
            <w:tcW w:w="1111" w:type="dxa"/>
            <w:tcBorders>
              <w:top w:val="nil"/>
              <w:left w:val="nil"/>
              <w:bottom w:val="nil"/>
              <w:right w:val="single" w:sz="4" w:space="0" w:color="auto"/>
            </w:tcBorders>
            <w:shd w:val="clear" w:color="auto" w:fill="auto"/>
            <w:noWrap/>
            <w:vAlign w:val="bottom"/>
            <w:hideMark/>
          </w:tcPr>
          <w:p w:rsidR="008C5D50" w:rsidRPr="00B5082D" w:rsidRDefault="008C5D50" w:rsidP="00AE1C77">
            <w:pPr>
              <w:spacing w:after="0" w:line="240" w:lineRule="auto"/>
              <w:jc w:val="center"/>
              <w:rPr>
                <w:rFonts w:asciiTheme="majorHAnsi" w:eastAsia="Times New Roman" w:hAnsiTheme="majorHAnsi" w:cs="Calibri"/>
                <w:color w:val="000000"/>
                <w:sz w:val="18"/>
                <w:szCs w:val="18"/>
                <w:lang w:val="en-US" w:eastAsia="da-DK"/>
              </w:rPr>
            </w:pPr>
            <w:r w:rsidRPr="00B5082D">
              <w:rPr>
                <w:rFonts w:asciiTheme="majorHAnsi" w:eastAsia="Times New Roman" w:hAnsiTheme="majorHAnsi" w:cs="Calibri"/>
                <w:color w:val="000000"/>
                <w:sz w:val="18"/>
                <w:szCs w:val="18"/>
                <w:lang w:val="en-US" w:eastAsia="da-DK"/>
              </w:rPr>
              <w:t>35779</w:t>
            </w:r>
          </w:p>
        </w:tc>
      </w:tr>
      <w:tr w:rsidR="008C5D50" w:rsidRPr="00B5082D" w:rsidTr="00AE1C77">
        <w:trPr>
          <w:trHeight w:val="285"/>
        </w:trPr>
        <w:tc>
          <w:tcPr>
            <w:tcW w:w="365" w:type="dxa"/>
            <w:tcBorders>
              <w:top w:val="nil"/>
              <w:left w:val="single" w:sz="4" w:space="0" w:color="auto"/>
              <w:bottom w:val="nil"/>
              <w:right w:val="nil"/>
            </w:tcBorders>
            <w:shd w:val="clear" w:color="auto" w:fill="auto"/>
            <w:noWrap/>
            <w:vAlign w:val="bottom"/>
            <w:hideMark/>
          </w:tcPr>
          <w:p w:rsidR="008C5D50" w:rsidRPr="00B5082D" w:rsidRDefault="008C5D50" w:rsidP="008C5D50">
            <w:pPr>
              <w:spacing w:after="0" w:line="240" w:lineRule="auto"/>
              <w:jc w:val="right"/>
              <w:rPr>
                <w:rFonts w:asciiTheme="majorHAnsi" w:eastAsia="Times New Roman" w:hAnsiTheme="majorHAnsi" w:cs="Calibri"/>
                <w:b/>
                <w:bCs/>
                <w:color w:val="000000"/>
                <w:sz w:val="18"/>
                <w:szCs w:val="18"/>
                <w:lang w:val="en-US" w:eastAsia="da-DK"/>
              </w:rPr>
            </w:pPr>
            <w:r w:rsidRPr="00B5082D">
              <w:rPr>
                <w:rFonts w:asciiTheme="majorHAnsi" w:eastAsia="Times New Roman" w:hAnsiTheme="majorHAnsi" w:cs="Calibri"/>
                <w:b/>
                <w:bCs/>
                <w:color w:val="000000"/>
                <w:sz w:val="18"/>
                <w:szCs w:val="18"/>
                <w:lang w:val="en-US" w:eastAsia="da-DK"/>
              </w:rPr>
              <w:t>9</w:t>
            </w:r>
          </w:p>
        </w:tc>
        <w:tc>
          <w:tcPr>
            <w:tcW w:w="1752" w:type="dxa"/>
            <w:tcBorders>
              <w:top w:val="nil"/>
              <w:left w:val="nil"/>
              <w:bottom w:val="nil"/>
              <w:right w:val="nil"/>
            </w:tcBorders>
            <w:shd w:val="clear" w:color="auto" w:fill="auto"/>
            <w:noWrap/>
            <w:vAlign w:val="bottom"/>
            <w:hideMark/>
          </w:tcPr>
          <w:p w:rsidR="008C5D50" w:rsidRPr="00B5082D" w:rsidRDefault="008C5D50" w:rsidP="008C5D50">
            <w:pPr>
              <w:spacing w:after="0" w:line="240" w:lineRule="auto"/>
              <w:jc w:val="right"/>
              <w:rPr>
                <w:rFonts w:asciiTheme="majorHAnsi" w:eastAsia="Times New Roman" w:hAnsiTheme="majorHAnsi" w:cs="Calibri"/>
                <w:color w:val="000000"/>
                <w:sz w:val="18"/>
                <w:szCs w:val="18"/>
                <w:lang w:val="en-US" w:eastAsia="da-DK"/>
              </w:rPr>
            </w:pPr>
            <w:r w:rsidRPr="00B5082D">
              <w:rPr>
                <w:rFonts w:asciiTheme="majorHAnsi" w:eastAsia="Times New Roman" w:hAnsiTheme="majorHAnsi" w:cs="Calibri"/>
                <w:color w:val="000000"/>
                <w:sz w:val="18"/>
                <w:szCs w:val="18"/>
                <w:lang w:val="en-US" w:eastAsia="da-DK"/>
              </w:rPr>
              <w:t>05-11-2012 13:00</w:t>
            </w:r>
          </w:p>
        </w:tc>
        <w:tc>
          <w:tcPr>
            <w:tcW w:w="1420" w:type="dxa"/>
            <w:tcBorders>
              <w:top w:val="nil"/>
              <w:left w:val="nil"/>
              <w:bottom w:val="nil"/>
              <w:right w:val="nil"/>
            </w:tcBorders>
            <w:shd w:val="clear" w:color="auto" w:fill="auto"/>
            <w:noWrap/>
            <w:vAlign w:val="bottom"/>
            <w:hideMark/>
          </w:tcPr>
          <w:p w:rsidR="008C5D50" w:rsidRPr="00B5082D" w:rsidRDefault="008C5D50" w:rsidP="00AE1C77">
            <w:pPr>
              <w:spacing w:after="0" w:line="240" w:lineRule="auto"/>
              <w:jc w:val="center"/>
              <w:rPr>
                <w:rFonts w:asciiTheme="majorHAnsi" w:eastAsia="Times New Roman" w:hAnsiTheme="majorHAnsi" w:cs="Calibri"/>
                <w:color w:val="000000"/>
                <w:sz w:val="18"/>
                <w:szCs w:val="18"/>
                <w:lang w:val="en-US" w:eastAsia="da-DK"/>
              </w:rPr>
            </w:pPr>
            <w:r w:rsidRPr="00B5082D">
              <w:rPr>
                <w:rFonts w:asciiTheme="majorHAnsi" w:eastAsia="Times New Roman" w:hAnsiTheme="majorHAnsi" w:cs="Calibri"/>
                <w:color w:val="000000"/>
                <w:sz w:val="18"/>
                <w:szCs w:val="18"/>
                <w:lang w:val="en-US" w:eastAsia="da-DK"/>
              </w:rPr>
              <w:t>2013</w:t>
            </w:r>
          </w:p>
        </w:tc>
        <w:tc>
          <w:tcPr>
            <w:tcW w:w="1111" w:type="dxa"/>
            <w:tcBorders>
              <w:top w:val="nil"/>
              <w:left w:val="nil"/>
              <w:bottom w:val="nil"/>
              <w:right w:val="single" w:sz="4" w:space="0" w:color="auto"/>
            </w:tcBorders>
            <w:shd w:val="clear" w:color="auto" w:fill="auto"/>
            <w:noWrap/>
            <w:vAlign w:val="bottom"/>
            <w:hideMark/>
          </w:tcPr>
          <w:p w:rsidR="008C5D50" w:rsidRPr="00B5082D" w:rsidRDefault="008C5D50" w:rsidP="00AE1C77">
            <w:pPr>
              <w:spacing w:after="0" w:line="240" w:lineRule="auto"/>
              <w:jc w:val="center"/>
              <w:rPr>
                <w:rFonts w:asciiTheme="majorHAnsi" w:eastAsia="Times New Roman" w:hAnsiTheme="majorHAnsi" w:cs="Calibri"/>
                <w:color w:val="000000"/>
                <w:sz w:val="18"/>
                <w:szCs w:val="18"/>
                <w:lang w:val="en-US" w:eastAsia="da-DK"/>
              </w:rPr>
            </w:pPr>
            <w:r w:rsidRPr="00B5082D">
              <w:rPr>
                <w:rFonts w:asciiTheme="majorHAnsi" w:eastAsia="Times New Roman" w:hAnsiTheme="majorHAnsi" w:cs="Calibri"/>
                <w:color w:val="000000"/>
                <w:sz w:val="18"/>
                <w:szCs w:val="18"/>
                <w:lang w:val="en-US" w:eastAsia="da-DK"/>
              </w:rPr>
              <w:t>31162</w:t>
            </w:r>
          </w:p>
        </w:tc>
      </w:tr>
      <w:tr w:rsidR="008C5D50" w:rsidRPr="00B5082D" w:rsidTr="00AE1C77">
        <w:trPr>
          <w:trHeight w:val="285"/>
        </w:trPr>
        <w:tc>
          <w:tcPr>
            <w:tcW w:w="365" w:type="dxa"/>
            <w:tcBorders>
              <w:top w:val="nil"/>
              <w:left w:val="single" w:sz="4" w:space="0" w:color="auto"/>
              <w:bottom w:val="nil"/>
              <w:right w:val="nil"/>
            </w:tcBorders>
            <w:shd w:val="clear" w:color="auto" w:fill="auto"/>
            <w:noWrap/>
            <w:vAlign w:val="bottom"/>
            <w:hideMark/>
          </w:tcPr>
          <w:p w:rsidR="008C5D50" w:rsidRPr="00B5082D" w:rsidRDefault="008C5D50" w:rsidP="008C5D50">
            <w:pPr>
              <w:spacing w:after="0" w:line="240" w:lineRule="auto"/>
              <w:jc w:val="right"/>
              <w:rPr>
                <w:rFonts w:asciiTheme="majorHAnsi" w:eastAsia="Times New Roman" w:hAnsiTheme="majorHAnsi" w:cs="Calibri"/>
                <w:b/>
                <w:bCs/>
                <w:color w:val="000000"/>
                <w:sz w:val="18"/>
                <w:szCs w:val="18"/>
                <w:lang w:val="en-US" w:eastAsia="da-DK"/>
              </w:rPr>
            </w:pPr>
            <w:r w:rsidRPr="00B5082D">
              <w:rPr>
                <w:rFonts w:asciiTheme="majorHAnsi" w:eastAsia="Times New Roman" w:hAnsiTheme="majorHAnsi" w:cs="Calibri"/>
                <w:b/>
                <w:bCs/>
                <w:color w:val="000000"/>
                <w:sz w:val="18"/>
                <w:szCs w:val="18"/>
                <w:lang w:val="en-US" w:eastAsia="da-DK"/>
              </w:rPr>
              <w:t>10</w:t>
            </w:r>
          </w:p>
        </w:tc>
        <w:tc>
          <w:tcPr>
            <w:tcW w:w="1752" w:type="dxa"/>
            <w:tcBorders>
              <w:top w:val="nil"/>
              <w:left w:val="nil"/>
              <w:bottom w:val="nil"/>
              <w:right w:val="nil"/>
            </w:tcBorders>
            <w:shd w:val="clear" w:color="auto" w:fill="auto"/>
            <w:noWrap/>
            <w:vAlign w:val="bottom"/>
            <w:hideMark/>
          </w:tcPr>
          <w:p w:rsidR="008C5D50" w:rsidRPr="00B5082D" w:rsidRDefault="008C5D50" w:rsidP="008C5D50">
            <w:pPr>
              <w:spacing w:after="0" w:line="240" w:lineRule="auto"/>
              <w:jc w:val="right"/>
              <w:rPr>
                <w:rFonts w:asciiTheme="majorHAnsi" w:eastAsia="Times New Roman" w:hAnsiTheme="majorHAnsi" w:cs="Calibri"/>
                <w:color w:val="000000"/>
                <w:sz w:val="18"/>
                <w:szCs w:val="18"/>
                <w:lang w:val="en-US" w:eastAsia="da-DK"/>
              </w:rPr>
            </w:pPr>
            <w:r w:rsidRPr="00B5082D">
              <w:rPr>
                <w:rFonts w:asciiTheme="majorHAnsi" w:eastAsia="Times New Roman" w:hAnsiTheme="majorHAnsi" w:cs="Calibri"/>
                <w:color w:val="000000"/>
                <w:sz w:val="18"/>
                <w:szCs w:val="18"/>
                <w:lang w:val="en-US" w:eastAsia="da-DK"/>
              </w:rPr>
              <w:t>26-12-2013 01:00</w:t>
            </w:r>
          </w:p>
        </w:tc>
        <w:tc>
          <w:tcPr>
            <w:tcW w:w="1420" w:type="dxa"/>
            <w:tcBorders>
              <w:top w:val="nil"/>
              <w:left w:val="nil"/>
              <w:bottom w:val="nil"/>
              <w:right w:val="nil"/>
            </w:tcBorders>
            <w:shd w:val="clear" w:color="auto" w:fill="auto"/>
            <w:noWrap/>
            <w:vAlign w:val="bottom"/>
            <w:hideMark/>
          </w:tcPr>
          <w:p w:rsidR="008C5D50" w:rsidRPr="00B5082D" w:rsidRDefault="008C5D50" w:rsidP="00AE1C77">
            <w:pPr>
              <w:spacing w:after="0" w:line="240" w:lineRule="auto"/>
              <w:jc w:val="center"/>
              <w:rPr>
                <w:rFonts w:asciiTheme="majorHAnsi" w:eastAsia="Times New Roman" w:hAnsiTheme="majorHAnsi" w:cs="Calibri"/>
                <w:color w:val="000000"/>
                <w:sz w:val="18"/>
                <w:szCs w:val="18"/>
                <w:lang w:val="en-US" w:eastAsia="da-DK"/>
              </w:rPr>
            </w:pPr>
            <w:r w:rsidRPr="00B5082D">
              <w:rPr>
                <w:rFonts w:asciiTheme="majorHAnsi" w:eastAsia="Times New Roman" w:hAnsiTheme="majorHAnsi" w:cs="Calibri"/>
                <w:color w:val="000000"/>
                <w:sz w:val="18"/>
                <w:szCs w:val="18"/>
                <w:lang w:val="en-US" w:eastAsia="da-DK"/>
              </w:rPr>
              <w:t>2014</w:t>
            </w:r>
          </w:p>
        </w:tc>
        <w:tc>
          <w:tcPr>
            <w:tcW w:w="1111" w:type="dxa"/>
            <w:tcBorders>
              <w:top w:val="nil"/>
              <w:left w:val="nil"/>
              <w:bottom w:val="nil"/>
              <w:right w:val="single" w:sz="4" w:space="0" w:color="auto"/>
            </w:tcBorders>
            <w:shd w:val="clear" w:color="auto" w:fill="auto"/>
            <w:noWrap/>
            <w:vAlign w:val="bottom"/>
            <w:hideMark/>
          </w:tcPr>
          <w:p w:rsidR="008C5D50" w:rsidRPr="00B5082D" w:rsidRDefault="008C5D50" w:rsidP="00AE1C77">
            <w:pPr>
              <w:spacing w:after="0" w:line="240" w:lineRule="auto"/>
              <w:jc w:val="center"/>
              <w:rPr>
                <w:rFonts w:asciiTheme="majorHAnsi" w:eastAsia="Times New Roman" w:hAnsiTheme="majorHAnsi" w:cs="Calibri"/>
                <w:color w:val="000000"/>
                <w:sz w:val="18"/>
                <w:szCs w:val="18"/>
                <w:lang w:val="en-US" w:eastAsia="da-DK"/>
              </w:rPr>
            </w:pPr>
            <w:r w:rsidRPr="00B5082D">
              <w:rPr>
                <w:rFonts w:asciiTheme="majorHAnsi" w:eastAsia="Times New Roman" w:hAnsiTheme="majorHAnsi" w:cs="Calibri"/>
                <w:color w:val="000000"/>
                <w:sz w:val="18"/>
                <w:szCs w:val="18"/>
                <w:lang w:val="en-US" w:eastAsia="da-DK"/>
              </w:rPr>
              <w:t>30219</w:t>
            </w:r>
          </w:p>
        </w:tc>
      </w:tr>
      <w:tr w:rsidR="008C5D50" w:rsidRPr="00B5082D" w:rsidTr="00AE1C77">
        <w:trPr>
          <w:trHeight w:val="285"/>
        </w:trPr>
        <w:tc>
          <w:tcPr>
            <w:tcW w:w="365" w:type="dxa"/>
            <w:tcBorders>
              <w:top w:val="nil"/>
              <w:left w:val="single" w:sz="4" w:space="0" w:color="auto"/>
              <w:bottom w:val="nil"/>
              <w:right w:val="nil"/>
            </w:tcBorders>
            <w:shd w:val="clear" w:color="auto" w:fill="auto"/>
            <w:noWrap/>
            <w:vAlign w:val="bottom"/>
            <w:hideMark/>
          </w:tcPr>
          <w:p w:rsidR="008C5D50" w:rsidRPr="00B5082D" w:rsidRDefault="008C5D50" w:rsidP="008C5D50">
            <w:pPr>
              <w:spacing w:after="0" w:line="240" w:lineRule="auto"/>
              <w:jc w:val="right"/>
              <w:rPr>
                <w:rFonts w:asciiTheme="majorHAnsi" w:eastAsia="Times New Roman" w:hAnsiTheme="majorHAnsi" w:cs="Calibri"/>
                <w:b/>
                <w:bCs/>
                <w:color w:val="000000"/>
                <w:sz w:val="18"/>
                <w:szCs w:val="18"/>
                <w:lang w:val="en-US" w:eastAsia="da-DK"/>
              </w:rPr>
            </w:pPr>
            <w:r w:rsidRPr="00B5082D">
              <w:rPr>
                <w:rFonts w:asciiTheme="majorHAnsi" w:eastAsia="Times New Roman" w:hAnsiTheme="majorHAnsi" w:cs="Calibri"/>
                <w:b/>
                <w:bCs/>
                <w:color w:val="000000"/>
                <w:sz w:val="18"/>
                <w:szCs w:val="18"/>
                <w:lang w:val="en-US" w:eastAsia="da-DK"/>
              </w:rPr>
              <w:t>11</w:t>
            </w:r>
          </w:p>
        </w:tc>
        <w:tc>
          <w:tcPr>
            <w:tcW w:w="1752" w:type="dxa"/>
            <w:tcBorders>
              <w:top w:val="nil"/>
              <w:left w:val="nil"/>
              <w:bottom w:val="nil"/>
              <w:right w:val="nil"/>
            </w:tcBorders>
            <w:shd w:val="clear" w:color="auto" w:fill="auto"/>
            <w:noWrap/>
            <w:vAlign w:val="bottom"/>
            <w:hideMark/>
          </w:tcPr>
          <w:p w:rsidR="008C5D50" w:rsidRPr="00B5082D" w:rsidRDefault="008C5D50" w:rsidP="008C5D50">
            <w:pPr>
              <w:spacing w:after="0" w:line="240" w:lineRule="auto"/>
              <w:jc w:val="right"/>
              <w:rPr>
                <w:rFonts w:asciiTheme="majorHAnsi" w:eastAsia="Times New Roman" w:hAnsiTheme="majorHAnsi" w:cs="Calibri"/>
                <w:color w:val="000000"/>
                <w:sz w:val="18"/>
                <w:szCs w:val="18"/>
                <w:lang w:val="en-US" w:eastAsia="da-DK"/>
              </w:rPr>
            </w:pPr>
            <w:r w:rsidRPr="00B5082D">
              <w:rPr>
                <w:rFonts w:asciiTheme="majorHAnsi" w:eastAsia="Times New Roman" w:hAnsiTheme="majorHAnsi" w:cs="Calibri"/>
                <w:color w:val="000000"/>
                <w:sz w:val="18"/>
                <w:szCs w:val="18"/>
                <w:lang w:val="en-US" w:eastAsia="da-DK"/>
              </w:rPr>
              <w:t>25-12-2014 16:00</w:t>
            </w:r>
          </w:p>
        </w:tc>
        <w:tc>
          <w:tcPr>
            <w:tcW w:w="1420" w:type="dxa"/>
            <w:tcBorders>
              <w:top w:val="nil"/>
              <w:left w:val="nil"/>
              <w:bottom w:val="nil"/>
              <w:right w:val="nil"/>
            </w:tcBorders>
            <w:shd w:val="clear" w:color="auto" w:fill="auto"/>
            <w:noWrap/>
            <w:vAlign w:val="bottom"/>
            <w:hideMark/>
          </w:tcPr>
          <w:p w:rsidR="008C5D50" w:rsidRPr="00B5082D" w:rsidRDefault="008C5D50" w:rsidP="00AE1C77">
            <w:pPr>
              <w:spacing w:after="0" w:line="240" w:lineRule="auto"/>
              <w:jc w:val="center"/>
              <w:rPr>
                <w:rFonts w:asciiTheme="majorHAnsi" w:eastAsia="Times New Roman" w:hAnsiTheme="majorHAnsi" w:cs="Calibri"/>
                <w:color w:val="000000"/>
                <w:sz w:val="18"/>
                <w:szCs w:val="18"/>
                <w:lang w:val="en-US" w:eastAsia="da-DK"/>
              </w:rPr>
            </w:pPr>
            <w:r w:rsidRPr="00B5082D">
              <w:rPr>
                <w:rFonts w:asciiTheme="majorHAnsi" w:eastAsia="Times New Roman" w:hAnsiTheme="majorHAnsi" w:cs="Calibri"/>
                <w:color w:val="000000"/>
                <w:sz w:val="18"/>
                <w:szCs w:val="18"/>
                <w:lang w:val="en-US" w:eastAsia="da-DK"/>
              </w:rPr>
              <w:t>2015</w:t>
            </w:r>
          </w:p>
        </w:tc>
        <w:tc>
          <w:tcPr>
            <w:tcW w:w="1111" w:type="dxa"/>
            <w:tcBorders>
              <w:top w:val="nil"/>
              <w:left w:val="nil"/>
              <w:bottom w:val="nil"/>
              <w:right w:val="single" w:sz="4" w:space="0" w:color="auto"/>
            </w:tcBorders>
            <w:shd w:val="clear" w:color="auto" w:fill="auto"/>
            <w:noWrap/>
            <w:vAlign w:val="bottom"/>
            <w:hideMark/>
          </w:tcPr>
          <w:p w:rsidR="008C5D50" w:rsidRPr="00B5082D" w:rsidRDefault="008C5D50" w:rsidP="00AE1C77">
            <w:pPr>
              <w:spacing w:after="0" w:line="240" w:lineRule="auto"/>
              <w:jc w:val="center"/>
              <w:rPr>
                <w:rFonts w:asciiTheme="majorHAnsi" w:eastAsia="Times New Roman" w:hAnsiTheme="majorHAnsi" w:cs="Calibri"/>
                <w:color w:val="000000"/>
                <w:sz w:val="18"/>
                <w:szCs w:val="18"/>
                <w:lang w:val="en-US" w:eastAsia="da-DK"/>
              </w:rPr>
            </w:pPr>
            <w:r w:rsidRPr="00B5082D">
              <w:rPr>
                <w:rFonts w:asciiTheme="majorHAnsi" w:eastAsia="Times New Roman" w:hAnsiTheme="majorHAnsi" w:cs="Calibri"/>
                <w:color w:val="000000"/>
                <w:sz w:val="18"/>
                <w:szCs w:val="18"/>
                <w:lang w:val="en-US" w:eastAsia="da-DK"/>
              </w:rPr>
              <w:t>35487</w:t>
            </w:r>
          </w:p>
        </w:tc>
      </w:tr>
      <w:tr w:rsidR="008C5D50" w:rsidRPr="00B5082D" w:rsidTr="00AE1C77">
        <w:trPr>
          <w:trHeight w:val="285"/>
        </w:trPr>
        <w:tc>
          <w:tcPr>
            <w:tcW w:w="365" w:type="dxa"/>
            <w:tcBorders>
              <w:top w:val="nil"/>
              <w:left w:val="single" w:sz="4" w:space="0" w:color="auto"/>
              <w:bottom w:val="nil"/>
              <w:right w:val="nil"/>
            </w:tcBorders>
            <w:shd w:val="clear" w:color="auto" w:fill="auto"/>
            <w:noWrap/>
            <w:vAlign w:val="bottom"/>
            <w:hideMark/>
          </w:tcPr>
          <w:p w:rsidR="008C5D50" w:rsidRPr="00B5082D" w:rsidRDefault="008C5D50" w:rsidP="008C5D50">
            <w:pPr>
              <w:spacing w:after="0" w:line="240" w:lineRule="auto"/>
              <w:jc w:val="right"/>
              <w:rPr>
                <w:rFonts w:asciiTheme="majorHAnsi" w:eastAsia="Times New Roman" w:hAnsiTheme="majorHAnsi" w:cs="Calibri"/>
                <w:b/>
                <w:bCs/>
                <w:color w:val="000000"/>
                <w:sz w:val="18"/>
                <w:szCs w:val="18"/>
                <w:lang w:val="en-US" w:eastAsia="da-DK"/>
              </w:rPr>
            </w:pPr>
            <w:r w:rsidRPr="00B5082D">
              <w:rPr>
                <w:rFonts w:asciiTheme="majorHAnsi" w:eastAsia="Times New Roman" w:hAnsiTheme="majorHAnsi" w:cs="Calibri"/>
                <w:b/>
                <w:bCs/>
                <w:color w:val="000000"/>
                <w:sz w:val="18"/>
                <w:szCs w:val="18"/>
                <w:lang w:val="en-US" w:eastAsia="da-DK"/>
              </w:rPr>
              <w:t>12</w:t>
            </w:r>
          </w:p>
        </w:tc>
        <w:tc>
          <w:tcPr>
            <w:tcW w:w="1752" w:type="dxa"/>
            <w:tcBorders>
              <w:top w:val="nil"/>
              <w:left w:val="nil"/>
              <w:bottom w:val="nil"/>
              <w:right w:val="nil"/>
            </w:tcBorders>
            <w:shd w:val="clear" w:color="auto" w:fill="auto"/>
            <w:noWrap/>
            <w:vAlign w:val="bottom"/>
            <w:hideMark/>
          </w:tcPr>
          <w:p w:rsidR="008C5D50" w:rsidRPr="00B5082D" w:rsidRDefault="008C5D50" w:rsidP="008C5D50">
            <w:pPr>
              <w:spacing w:after="0" w:line="240" w:lineRule="auto"/>
              <w:jc w:val="right"/>
              <w:rPr>
                <w:rFonts w:asciiTheme="majorHAnsi" w:eastAsia="Times New Roman" w:hAnsiTheme="majorHAnsi" w:cs="Calibri"/>
                <w:color w:val="000000"/>
                <w:sz w:val="18"/>
                <w:szCs w:val="18"/>
                <w:lang w:val="en-US" w:eastAsia="da-DK"/>
              </w:rPr>
            </w:pPr>
            <w:r w:rsidRPr="00B5082D">
              <w:rPr>
                <w:rFonts w:asciiTheme="majorHAnsi" w:eastAsia="Times New Roman" w:hAnsiTheme="majorHAnsi" w:cs="Calibri"/>
                <w:color w:val="000000"/>
                <w:sz w:val="18"/>
                <w:szCs w:val="18"/>
                <w:lang w:val="en-US" w:eastAsia="da-DK"/>
              </w:rPr>
              <w:t>28-12-2015 00:00</w:t>
            </w:r>
          </w:p>
        </w:tc>
        <w:tc>
          <w:tcPr>
            <w:tcW w:w="1420" w:type="dxa"/>
            <w:tcBorders>
              <w:top w:val="nil"/>
              <w:left w:val="nil"/>
              <w:bottom w:val="nil"/>
              <w:right w:val="nil"/>
            </w:tcBorders>
            <w:shd w:val="clear" w:color="auto" w:fill="auto"/>
            <w:noWrap/>
            <w:vAlign w:val="bottom"/>
            <w:hideMark/>
          </w:tcPr>
          <w:p w:rsidR="008C5D50" w:rsidRPr="00B5082D" w:rsidRDefault="008C5D50" w:rsidP="00AE1C77">
            <w:pPr>
              <w:spacing w:after="0" w:line="240" w:lineRule="auto"/>
              <w:jc w:val="center"/>
              <w:rPr>
                <w:rFonts w:asciiTheme="majorHAnsi" w:eastAsia="Times New Roman" w:hAnsiTheme="majorHAnsi" w:cs="Calibri"/>
                <w:color w:val="000000"/>
                <w:sz w:val="18"/>
                <w:szCs w:val="18"/>
                <w:lang w:val="en-US" w:eastAsia="da-DK"/>
              </w:rPr>
            </w:pPr>
            <w:r w:rsidRPr="00B5082D">
              <w:rPr>
                <w:rFonts w:asciiTheme="majorHAnsi" w:eastAsia="Times New Roman" w:hAnsiTheme="majorHAnsi" w:cs="Calibri"/>
                <w:color w:val="000000"/>
                <w:sz w:val="18"/>
                <w:szCs w:val="18"/>
                <w:lang w:val="en-US" w:eastAsia="da-DK"/>
              </w:rPr>
              <w:t>2016</w:t>
            </w:r>
          </w:p>
        </w:tc>
        <w:tc>
          <w:tcPr>
            <w:tcW w:w="1111" w:type="dxa"/>
            <w:tcBorders>
              <w:top w:val="nil"/>
              <w:left w:val="nil"/>
              <w:bottom w:val="nil"/>
              <w:right w:val="single" w:sz="4" w:space="0" w:color="auto"/>
            </w:tcBorders>
            <w:shd w:val="clear" w:color="auto" w:fill="auto"/>
            <w:noWrap/>
            <w:vAlign w:val="bottom"/>
            <w:hideMark/>
          </w:tcPr>
          <w:p w:rsidR="008C5D50" w:rsidRPr="00B5082D" w:rsidRDefault="008C5D50" w:rsidP="00AE1C77">
            <w:pPr>
              <w:spacing w:after="0" w:line="240" w:lineRule="auto"/>
              <w:jc w:val="center"/>
              <w:rPr>
                <w:rFonts w:asciiTheme="majorHAnsi" w:eastAsia="Times New Roman" w:hAnsiTheme="majorHAnsi" w:cs="Calibri"/>
                <w:color w:val="000000"/>
                <w:sz w:val="18"/>
                <w:szCs w:val="18"/>
                <w:lang w:val="en-US" w:eastAsia="da-DK"/>
              </w:rPr>
            </w:pPr>
            <w:r w:rsidRPr="00B5082D">
              <w:rPr>
                <w:rFonts w:asciiTheme="majorHAnsi" w:eastAsia="Times New Roman" w:hAnsiTheme="majorHAnsi" w:cs="Calibri"/>
                <w:color w:val="000000"/>
                <w:sz w:val="18"/>
                <w:szCs w:val="18"/>
                <w:lang w:val="en-US" w:eastAsia="da-DK"/>
              </w:rPr>
              <w:t>42076</w:t>
            </w:r>
          </w:p>
        </w:tc>
      </w:tr>
      <w:tr w:rsidR="008C5D50" w:rsidRPr="00B5082D" w:rsidTr="00AE1C77">
        <w:trPr>
          <w:trHeight w:val="285"/>
        </w:trPr>
        <w:tc>
          <w:tcPr>
            <w:tcW w:w="365" w:type="dxa"/>
            <w:tcBorders>
              <w:top w:val="nil"/>
              <w:left w:val="single" w:sz="4" w:space="0" w:color="auto"/>
              <w:right w:val="nil"/>
            </w:tcBorders>
            <w:shd w:val="clear" w:color="auto" w:fill="auto"/>
            <w:noWrap/>
            <w:vAlign w:val="bottom"/>
            <w:hideMark/>
          </w:tcPr>
          <w:p w:rsidR="008C5D50" w:rsidRPr="00B5082D" w:rsidRDefault="008C5D50" w:rsidP="008C5D50">
            <w:pPr>
              <w:spacing w:after="0" w:line="240" w:lineRule="auto"/>
              <w:jc w:val="right"/>
              <w:rPr>
                <w:rFonts w:asciiTheme="majorHAnsi" w:eastAsia="Times New Roman" w:hAnsiTheme="majorHAnsi" w:cs="Calibri"/>
                <w:b/>
                <w:bCs/>
                <w:color w:val="000000"/>
                <w:sz w:val="18"/>
                <w:szCs w:val="18"/>
                <w:lang w:val="en-US" w:eastAsia="da-DK"/>
              </w:rPr>
            </w:pPr>
            <w:r w:rsidRPr="00B5082D">
              <w:rPr>
                <w:rFonts w:asciiTheme="majorHAnsi" w:eastAsia="Times New Roman" w:hAnsiTheme="majorHAnsi" w:cs="Calibri"/>
                <w:b/>
                <w:bCs/>
                <w:color w:val="000000"/>
                <w:sz w:val="18"/>
                <w:szCs w:val="18"/>
                <w:lang w:val="en-US" w:eastAsia="da-DK"/>
              </w:rPr>
              <w:t>13</w:t>
            </w:r>
          </w:p>
        </w:tc>
        <w:tc>
          <w:tcPr>
            <w:tcW w:w="1752" w:type="dxa"/>
            <w:tcBorders>
              <w:top w:val="nil"/>
              <w:left w:val="nil"/>
              <w:right w:val="nil"/>
            </w:tcBorders>
            <w:shd w:val="clear" w:color="auto" w:fill="auto"/>
            <w:noWrap/>
            <w:vAlign w:val="bottom"/>
            <w:hideMark/>
          </w:tcPr>
          <w:p w:rsidR="008C5D50" w:rsidRPr="00B5082D" w:rsidRDefault="008C5D50" w:rsidP="008C5D50">
            <w:pPr>
              <w:spacing w:after="0" w:line="240" w:lineRule="auto"/>
              <w:jc w:val="right"/>
              <w:rPr>
                <w:rFonts w:asciiTheme="majorHAnsi" w:eastAsia="Times New Roman" w:hAnsiTheme="majorHAnsi" w:cs="Calibri"/>
                <w:color w:val="000000"/>
                <w:sz w:val="18"/>
                <w:szCs w:val="18"/>
                <w:lang w:val="en-US" w:eastAsia="da-DK"/>
              </w:rPr>
            </w:pPr>
            <w:r w:rsidRPr="00B5082D">
              <w:rPr>
                <w:rFonts w:asciiTheme="majorHAnsi" w:eastAsia="Times New Roman" w:hAnsiTheme="majorHAnsi" w:cs="Calibri"/>
                <w:color w:val="000000"/>
                <w:sz w:val="18"/>
                <w:szCs w:val="18"/>
                <w:lang w:val="en-US" w:eastAsia="da-DK"/>
              </w:rPr>
              <w:t>21-03-2017 22:00</w:t>
            </w:r>
          </w:p>
        </w:tc>
        <w:tc>
          <w:tcPr>
            <w:tcW w:w="1420" w:type="dxa"/>
            <w:tcBorders>
              <w:top w:val="nil"/>
              <w:left w:val="nil"/>
              <w:right w:val="nil"/>
            </w:tcBorders>
            <w:shd w:val="clear" w:color="auto" w:fill="auto"/>
            <w:noWrap/>
            <w:vAlign w:val="bottom"/>
            <w:hideMark/>
          </w:tcPr>
          <w:p w:rsidR="008C5D50" w:rsidRPr="00B5082D" w:rsidRDefault="008C5D50" w:rsidP="00AE1C77">
            <w:pPr>
              <w:spacing w:after="0" w:line="240" w:lineRule="auto"/>
              <w:jc w:val="center"/>
              <w:rPr>
                <w:rFonts w:asciiTheme="majorHAnsi" w:eastAsia="Times New Roman" w:hAnsiTheme="majorHAnsi" w:cs="Calibri"/>
                <w:color w:val="000000"/>
                <w:sz w:val="18"/>
                <w:szCs w:val="18"/>
                <w:lang w:val="en-US" w:eastAsia="da-DK"/>
              </w:rPr>
            </w:pPr>
            <w:r w:rsidRPr="00B5082D">
              <w:rPr>
                <w:rFonts w:asciiTheme="majorHAnsi" w:eastAsia="Times New Roman" w:hAnsiTheme="majorHAnsi" w:cs="Calibri"/>
                <w:color w:val="000000"/>
                <w:sz w:val="18"/>
                <w:szCs w:val="18"/>
                <w:lang w:val="en-US" w:eastAsia="da-DK"/>
              </w:rPr>
              <w:t>2017</w:t>
            </w:r>
          </w:p>
        </w:tc>
        <w:tc>
          <w:tcPr>
            <w:tcW w:w="1111" w:type="dxa"/>
            <w:tcBorders>
              <w:top w:val="nil"/>
              <w:left w:val="nil"/>
              <w:right w:val="single" w:sz="4" w:space="0" w:color="auto"/>
            </w:tcBorders>
            <w:shd w:val="clear" w:color="auto" w:fill="auto"/>
            <w:noWrap/>
            <w:vAlign w:val="bottom"/>
            <w:hideMark/>
          </w:tcPr>
          <w:p w:rsidR="008C5D50" w:rsidRPr="00B5082D" w:rsidRDefault="008C5D50" w:rsidP="00AE1C77">
            <w:pPr>
              <w:spacing w:after="0" w:line="240" w:lineRule="auto"/>
              <w:jc w:val="center"/>
              <w:rPr>
                <w:rFonts w:asciiTheme="majorHAnsi" w:eastAsia="Times New Roman" w:hAnsiTheme="majorHAnsi" w:cs="Calibri"/>
                <w:color w:val="000000"/>
                <w:sz w:val="18"/>
                <w:szCs w:val="18"/>
                <w:lang w:val="en-US" w:eastAsia="da-DK"/>
              </w:rPr>
            </w:pPr>
            <w:r w:rsidRPr="00B5082D">
              <w:rPr>
                <w:rFonts w:asciiTheme="majorHAnsi" w:eastAsia="Times New Roman" w:hAnsiTheme="majorHAnsi" w:cs="Calibri"/>
                <w:color w:val="000000"/>
                <w:sz w:val="18"/>
                <w:szCs w:val="18"/>
                <w:lang w:val="en-US" w:eastAsia="da-DK"/>
              </w:rPr>
              <w:t>24632</w:t>
            </w:r>
          </w:p>
        </w:tc>
      </w:tr>
      <w:tr w:rsidR="008C5D50" w:rsidRPr="00B5082D" w:rsidTr="00AE1C77">
        <w:trPr>
          <w:trHeight w:val="285"/>
        </w:trPr>
        <w:tc>
          <w:tcPr>
            <w:tcW w:w="365" w:type="dxa"/>
            <w:tcBorders>
              <w:top w:val="nil"/>
              <w:left w:val="single" w:sz="4" w:space="0" w:color="auto"/>
              <w:bottom w:val="single" w:sz="4" w:space="0" w:color="auto"/>
              <w:right w:val="nil"/>
            </w:tcBorders>
            <w:shd w:val="clear" w:color="auto" w:fill="auto"/>
            <w:noWrap/>
            <w:vAlign w:val="bottom"/>
            <w:hideMark/>
          </w:tcPr>
          <w:p w:rsidR="008C5D50" w:rsidRPr="00B5082D" w:rsidRDefault="008C5D50" w:rsidP="008C5D50">
            <w:pPr>
              <w:spacing w:after="0" w:line="240" w:lineRule="auto"/>
              <w:jc w:val="right"/>
              <w:rPr>
                <w:rFonts w:asciiTheme="majorHAnsi" w:eastAsia="Times New Roman" w:hAnsiTheme="majorHAnsi" w:cs="Calibri"/>
                <w:b/>
                <w:bCs/>
                <w:color w:val="000000"/>
                <w:sz w:val="18"/>
                <w:szCs w:val="18"/>
                <w:lang w:val="en-US" w:eastAsia="da-DK"/>
              </w:rPr>
            </w:pPr>
            <w:r w:rsidRPr="00B5082D">
              <w:rPr>
                <w:rFonts w:asciiTheme="majorHAnsi" w:eastAsia="Times New Roman" w:hAnsiTheme="majorHAnsi" w:cs="Calibri"/>
                <w:b/>
                <w:bCs/>
                <w:color w:val="000000"/>
                <w:sz w:val="18"/>
                <w:szCs w:val="18"/>
                <w:lang w:val="en-US" w:eastAsia="da-DK"/>
              </w:rPr>
              <w:t>14</w:t>
            </w:r>
          </w:p>
        </w:tc>
        <w:tc>
          <w:tcPr>
            <w:tcW w:w="1752" w:type="dxa"/>
            <w:tcBorders>
              <w:top w:val="nil"/>
              <w:left w:val="nil"/>
              <w:bottom w:val="single" w:sz="4" w:space="0" w:color="auto"/>
              <w:right w:val="nil"/>
            </w:tcBorders>
            <w:shd w:val="clear" w:color="auto" w:fill="auto"/>
            <w:noWrap/>
            <w:vAlign w:val="bottom"/>
            <w:hideMark/>
          </w:tcPr>
          <w:p w:rsidR="008C5D50" w:rsidRPr="00B5082D" w:rsidRDefault="008C5D50" w:rsidP="008C5D50">
            <w:pPr>
              <w:spacing w:after="0" w:line="240" w:lineRule="auto"/>
              <w:jc w:val="right"/>
              <w:rPr>
                <w:rFonts w:asciiTheme="majorHAnsi" w:eastAsia="Times New Roman" w:hAnsiTheme="majorHAnsi" w:cs="Calibri"/>
                <w:color w:val="000000"/>
                <w:sz w:val="18"/>
                <w:szCs w:val="18"/>
                <w:lang w:val="en-US" w:eastAsia="da-DK"/>
              </w:rPr>
            </w:pPr>
            <w:r w:rsidRPr="00B5082D">
              <w:rPr>
                <w:rFonts w:asciiTheme="majorHAnsi" w:eastAsia="Times New Roman" w:hAnsiTheme="majorHAnsi" w:cs="Calibri"/>
                <w:color w:val="000000"/>
                <w:sz w:val="18"/>
                <w:szCs w:val="18"/>
                <w:lang w:val="en-US" w:eastAsia="da-DK"/>
              </w:rPr>
              <w:t>05-01-2018 03:00</w:t>
            </w:r>
          </w:p>
        </w:tc>
        <w:tc>
          <w:tcPr>
            <w:tcW w:w="1420" w:type="dxa"/>
            <w:tcBorders>
              <w:top w:val="nil"/>
              <w:left w:val="nil"/>
              <w:bottom w:val="single" w:sz="4" w:space="0" w:color="auto"/>
              <w:right w:val="nil"/>
            </w:tcBorders>
            <w:shd w:val="clear" w:color="auto" w:fill="auto"/>
            <w:noWrap/>
            <w:vAlign w:val="bottom"/>
            <w:hideMark/>
          </w:tcPr>
          <w:p w:rsidR="008C5D50" w:rsidRPr="00B5082D" w:rsidRDefault="008C5D50" w:rsidP="00AE1C77">
            <w:pPr>
              <w:spacing w:after="0" w:line="240" w:lineRule="auto"/>
              <w:jc w:val="center"/>
              <w:rPr>
                <w:rFonts w:asciiTheme="majorHAnsi" w:eastAsia="Times New Roman" w:hAnsiTheme="majorHAnsi" w:cs="Calibri"/>
                <w:color w:val="000000"/>
                <w:sz w:val="18"/>
                <w:szCs w:val="18"/>
                <w:lang w:val="en-US" w:eastAsia="da-DK"/>
              </w:rPr>
            </w:pPr>
            <w:r w:rsidRPr="00B5082D">
              <w:rPr>
                <w:rFonts w:asciiTheme="majorHAnsi" w:eastAsia="Times New Roman" w:hAnsiTheme="majorHAnsi" w:cs="Calibri"/>
                <w:color w:val="000000"/>
                <w:sz w:val="18"/>
                <w:szCs w:val="18"/>
                <w:lang w:val="en-US" w:eastAsia="da-DK"/>
              </w:rPr>
              <w:t>2018</w:t>
            </w:r>
          </w:p>
        </w:tc>
        <w:tc>
          <w:tcPr>
            <w:tcW w:w="1111" w:type="dxa"/>
            <w:tcBorders>
              <w:top w:val="nil"/>
              <w:left w:val="nil"/>
              <w:bottom w:val="single" w:sz="4" w:space="0" w:color="auto"/>
              <w:right w:val="single" w:sz="4" w:space="0" w:color="auto"/>
            </w:tcBorders>
            <w:shd w:val="clear" w:color="auto" w:fill="auto"/>
            <w:noWrap/>
            <w:vAlign w:val="bottom"/>
            <w:hideMark/>
          </w:tcPr>
          <w:p w:rsidR="008C5D50" w:rsidRPr="00B5082D" w:rsidRDefault="008C5D50" w:rsidP="00AE1C77">
            <w:pPr>
              <w:spacing w:after="0" w:line="240" w:lineRule="auto"/>
              <w:jc w:val="center"/>
              <w:rPr>
                <w:rFonts w:asciiTheme="majorHAnsi" w:eastAsia="Times New Roman" w:hAnsiTheme="majorHAnsi" w:cs="Calibri"/>
                <w:color w:val="000000"/>
                <w:sz w:val="18"/>
                <w:szCs w:val="18"/>
                <w:lang w:val="en-US" w:eastAsia="da-DK"/>
              </w:rPr>
            </w:pPr>
            <w:r w:rsidRPr="00B5082D">
              <w:rPr>
                <w:rFonts w:asciiTheme="majorHAnsi" w:eastAsia="Times New Roman" w:hAnsiTheme="majorHAnsi" w:cs="Calibri"/>
                <w:color w:val="000000"/>
                <w:sz w:val="18"/>
                <w:szCs w:val="18"/>
                <w:lang w:val="en-US" w:eastAsia="da-DK"/>
              </w:rPr>
              <w:t>31014</w:t>
            </w:r>
          </w:p>
        </w:tc>
      </w:tr>
      <w:tr w:rsidR="008C5D50" w:rsidRPr="00B5082D" w:rsidTr="00AE1C77">
        <w:trPr>
          <w:trHeight w:val="285"/>
        </w:trPr>
        <w:tc>
          <w:tcPr>
            <w:tcW w:w="365" w:type="dxa"/>
            <w:tcBorders>
              <w:top w:val="single" w:sz="4" w:space="0" w:color="auto"/>
              <w:left w:val="single" w:sz="4" w:space="0" w:color="auto"/>
              <w:bottom w:val="nil"/>
              <w:right w:val="nil"/>
            </w:tcBorders>
            <w:shd w:val="clear" w:color="auto" w:fill="auto"/>
            <w:noWrap/>
            <w:vAlign w:val="bottom"/>
            <w:hideMark/>
          </w:tcPr>
          <w:p w:rsidR="008C5D50" w:rsidRPr="00B5082D" w:rsidRDefault="008C5D50" w:rsidP="008C5D50">
            <w:pPr>
              <w:spacing w:after="0" w:line="240" w:lineRule="auto"/>
              <w:jc w:val="right"/>
              <w:rPr>
                <w:rFonts w:asciiTheme="majorHAnsi" w:eastAsia="Times New Roman" w:hAnsiTheme="majorHAnsi" w:cs="Calibri"/>
                <w:b/>
                <w:bCs/>
                <w:color w:val="000000"/>
                <w:sz w:val="18"/>
                <w:szCs w:val="18"/>
                <w:lang w:val="en-US" w:eastAsia="da-DK"/>
              </w:rPr>
            </w:pPr>
            <w:r w:rsidRPr="00B5082D">
              <w:rPr>
                <w:rFonts w:asciiTheme="majorHAnsi" w:eastAsia="Times New Roman" w:hAnsiTheme="majorHAnsi" w:cs="Calibri"/>
                <w:b/>
                <w:bCs/>
                <w:color w:val="000000"/>
                <w:sz w:val="18"/>
                <w:szCs w:val="18"/>
                <w:lang w:val="en-US" w:eastAsia="da-DK"/>
              </w:rPr>
              <w:t>15</w:t>
            </w:r>
          </w:p>
        </w:tc>
        <w:tc>
          <w:tcPr>
            <w:tcW w:w="1752" w:type="dxa"/>
            <w:tcBorders>
              <w:top w:val="single" w:sz="4" w:space="0" w:color="auto"/>
              <w:left w:val="nil"/>
              <w:bottom w:val="nil"/>
              <w:right w:val="nil"/>
            </w:tcBorders>
            <w:shd w:val="clear" w:color="auto" w:fill="auto"/>
            <w:noWrap/>
            <w:vAlign w:val="bottom"/>
            <w:hideMark/>
          </w:tcPr>
          <w:p w:rsidR="008C5D50" w:rsidRPr="00B5082D" w:rsidRDefault="008C5D50" w:rsidP="008C5D50">
            <w:pPr>
              <w:spacing w:after="0" w:line="240" w:lineRule="auto"/>
              <w:jc w:val="right"/>
              <w:rPr>
                <w:rFonts w:asciiTheme="majorHAnsi" w:eastAsia="Times New Roman" w:hAnsiTheme="majorHAnsi" w:cs="Calibri"/>
                <w:color w:val="000000"/>
                <w:sz w:val="18"/>
                <w:szCs w:val="18"/>
                <w:lang w:val="en-US" w:eastAsia="da-DK"/>
              </w:rPr>
            </w:pPr>
            <w:r w:rsidRPr="00B5082D">
              <w:rPr>
                <w:rFonts w:asciiTheme="majorHAnsi" w:eastAsia="Times New Roman" w:hAnsiTheme="majorHAnsi" w:cs="Calibri"/>
                <w:color w:val="000000"/>
                <w:sz w:val="18"/>
                <w:szCs w:val="18"/>
                <w:lang w:val="en-US" w:eastAsia="da-DK"/>
              </w:rPr>
              <w:t>26-12-2004 06:00</w:t>
            </w:r>
          </w:p>
        </w:tc>
        <w:tc>
          <w:tcPr>
            <w:tcW w:w="1420" w:type="dxa"/>
            <w:tcBorders>
              <w:top w:val="single" w:sz="4" w:space="0" w:color="auto"/>
              <w:left w:val="nil"/>
              <w:bottom w:val="nil"/>
              <w:right w:val="nil"/>
            </w:tcBorders>
            <w:shd w:val="clear" w:color="auto" w:fill="auto"/>
            <w:noWrap/>
            <w:vAlign w:val="bottom"/>
            <w:hideMark/>
          </w:tcPr>
          <w:p w:rsidR="008C5D50" w:rsidRPr="00B5082D" w:rsidRDefault="008C5D50" w:rsidP="00AE1C77">
            <w:pPr>
              <w:spacing w:after="0" w:line="240" w:lineRule="auto"/>
              <w:jc w:val="center"/>
              <w:rPr>
                <w:rFonts w:asciiTheme="majorHAnsi" w:eastAsia="Times New Roman" w:hAnsiTheme="majorHAnsi" w:cs="Calibri"/>
                <w:color w:val="000000"/>
                <w:sz w:val="18"/>
                <w:szCs w:val="18"/>
                <w:lang w:val="en-US" w:eastAsia="da-DK"/>
              </w:rPr>
            </w:pPr>
            <w:r w:rsidRPr="00B5082D">
              <w:rPr>
                <w:rFonts w:asciiTheme="majorHAnsi" w:eastAsia="Times New Roman" w:hAnsiTheme="majorHAnsi" w:cs="Calibri"/>
                <w:color w:val="000000"/>
                <w:sz w:val="18"/>
                <w:szCs w:val="18"/>
                <w:lang w:val="en-US" w:eastAsia="da-DK"/>
              </w:rPr>
              <w:t>2005</w:t>
            </w:r>
          </w:p>
        </w:tc>
        <w:tc>
          <w:tcPr>
            <w:tcW w:w="1111" w:type="dxa"/>
            <w:tcBorders>
              <w:top w:val="single" w:sz="4" w:space="0" w:color="auto"/>
              <w:left w:val="nil"/>
              <w:bottom w:val="nil"/>
              <w:right w:val="single" w:sz="4" w:space="0" w:color="auto"/>
            </w:tcBorders>
            <w:shd w:val="clear" w:color="auto" w:fill="auto"/>
            <w:noWrap/>
            <w:vAlign w:val="bottom"/>
            <w:hideMark/>
          </w:tcPr>
          <w:p w:rsidR="008C5D50" w:rsidRPr="00B5082D" w:rsidRDefault="008C5D50" w:rsidP="00AE1C77">
            <w:pPr>
              <w:spacing w:after="0" w:line="240" w:lineRule="auto"/>
              <w:jc w:val="center"/>
              <w:rPr>
                <w:rFonts w:asciiTheme="majorHAnsi" w:eastAsia="Times New Roman" w:hAnsiTheme="majorHAnsi" w:cs="Calibri"/>
                <w:color w:val="000000"/>
                <w:sz w:val="18"/>
                <w:szCs w:val="18"/>
                <w:lang w:val="en-US" w:eastAsia="da-DK"/>
              </w:rPr>
            </w:pPr>
            <w:r w:rsidRPr="00B5082D">
              <w:rPr>
                <w:rFonts w:asciiTheme="majorHAnsi" w:eastAsia="Times New Roman" w:hAnsiTheme="majorHAnsi" w:cs="Calibri"/>
                <w:color w:val="000000"/>
                <w:sz w:val="18"/>
                <w:szCs w:val="18"/>
                <w:lang w:val="en-US" w:eastAsia="da-DK"/>
              </w:rPr>
              <w:t>25337</w:t>
            </w:r>
          </w:p>
        </w:tc>
      </w:tr>
      <w:tr w:rsidR="008C5D50" w:rsidRPr="00B5082D" w:rsidTr="00AE1C77">
        <w:trPr>
          <w:trHeight w:val="285"/>
        </w:trPr>
        <w:tc>
          <w:tcPr>
            <w:tcW w:w="365" w:type="dxa"/>
            <w:tcBorders>
              <w:top w:val="nil"/>
              <w:left w:val="single" w:sz="4" w:space="0" w:color="auto"/>
              <w:bottom w:val="nil"/>
              <w:right w:val="nil"/>
            </w:tcBorders>
            <w:shd w:val="clear" w:color="auto" w:fill="auto"/>
            <w:noWrap/>
            <w:vAlign w:val="bottom"/>
            <w:hideMark/>
          </w:tcPr>
          <w:p w:rsidR="008C5D50" w:rsidRPr="00B5082D" w:rsidRDefault="008C5D50" w:rsidP="008C5D50">
            <w:pPr>
              <w:spacing w:after="0" w:line="240" w:lineRule="auto"/>
              <w:jc w:val="right"/>
              <w:rPr>
                <w:rFonts w:asciiTheme="majorHAnsi" w:eastAsia="Times New Roman" w:hAnsiTheme="majorHAnsi" w:cs="Calibri"/>
                <w:b/>
                <w:bCs/>
                <w:color w:val="000000"/>
                <w:sz w:val="18"/>
                <w:szCs w:val="18"/>
                <w:lang w:val="en-US" w:eastAsia="da-DK"/>
              </w:rPr>
            </w:pPr>
            <w:r w:rsidRPr="00B5082D">
              <w:rPr>
                <w:rFonts w:asciiTheme="majorHAnsi" w:eastAsia="Times New Roman" w:hAnsiTheme="majorHAnsi" w:cs="Calibri"/>
                <w:b/>
                <w:bCs/>
                <w:color w:val="000000"/>
                <w:sz w:val="18"/>
                <w:szCs w:val="18"/>
                <w:lang w:val="en-US" w:eastAsia="da-DK"/>
              </w:rPr>
              <w:t>16</w:t>
            </w:r>
          </w:p>
        </w:tc>
        <w:tc>
          <w:tcPr>
            <w:tcW w:w="1752" w:type="dxa"/>
            <w:tcBorders>
              <w:top w:val="nil"/>
              <w:left w:val="nil"/>
              <w:bottom w:val="nil"/>
              <w:right w:val="nil"/>
            </w:tcBorders>
            <w:shd w:val="clear" w:color="auto" w:fill="auto"/>
            <w:noWrap/>
            <w:vAlign w:val="bottom"/>
            <w:hideMark/>
          </w:tcPr>
          <w:p w:rsidR="008C5D50" w:rsidRPr="00B5082D" w:rsidRDefault="008C5D50" w:rsidP="008C5D50">
            <w:pPr>
              <w:spacing w:after="0" w:line="240" w:lineRule="auto"/>
              <w:jc w:val="right"/>
              <w:rPr>
                <w:rFonts w:asciiTheme="majorHAnsi" w:eastAsia="Times New Roman" w:hAnsiTheme="majorHAnsi" w:cs="Calibri"/>
                <w:color w:val="000000"/>
                <w:sz w:val="18"/>
                <w:szCs w:val="18"/>
                <w:lang w:val="en-US" w:eastAsia="da-DK"/>
              </w:rPr>
            </w:pPr>
            <w:r w:rsidRPr="00B5082D">
              <w:rPr>
                <w:rFonts w:asciiTheme="majorHAnsi" w:eastAsia="Times New Roman" w:hAnsiTheme="majorHAnsi" w:cs="Calibri"/>
                <w:color w:val="000000"/>
                <w:sz w:val="18"/>
                <w:szCs w:val="18"/>
                <w:lang w:val="en-US" w:eastAsia="da-DK"/>
              </w:rPr>
              <w:t>18-02-2006 22:00</w:t>
            </w:r>
          </w:p>
        </w:tc>
        <w:tc>
          <w:tcPr>
            <w:tcW w:w="1420" w:type="dxa"/>
            <w:tcBorders>
              <w:top w:val="nil"/>
              <w:left w:val="nil"/>
              <w:bottom w:val="nil"/>
              <w:right w:val="nil"/>
            </w:tcBorders>
            <w:shd w:val="clear" w:color="auto" w:fill="auto"/>
            <w:noWrap/>
            <w:vAlign w:val="bottom"/>
            <w:hideMark/>
          </w:tcPr>
          <w:p w:rsidR="008C5D50" w:rsidRPr="00B5082D" w:rsidRDefault="008C5D50" w:rsidP="00AE1C77">
            <w:pPr>
              <w:spacing w:after="0" w:line="240" w:lineRule="auto"/>
              <w:jc w:val="center"/>
              <w:rPr>
                <w:rFonts w:asciiTheme="majorHAnsi" w:eastAsia="Times New Roman" w:hAnsiTheme="majorHAnsi" w:cs="Calibri"/>
                <w:color w:val="000000"/>
                <w:sz w:val="18"/>
                <w:szCs w:val="18"/>
                <w:lang w:val="en-US" w:eastAsia="da-DK"/>
              </w:rPr>
            </w:pPr>
            <w:r w:rsidRPr="00B5082D">
              <w:rPr>
                <w:rFonts w:asciiTheme="majorHAnsi" w:eastAsia="Times New Roman" w:hAnsiTheme="majorHAnsi" w:cs="Calibri"/>
                <w:color w:val="000000"/>
                <w:sz w:val="18"/>
                <w:szCs w:val="18"/>
                <w:lang w:val="en-US" w:eastAsia="da-DK"/>
              </w:rPr>
              <w:t>2006</w:t>
            </w:r>
          </w:p>
        </w:tc>
        <w:tc>
          <w:tcPr>
            <w:tcW w:w="1111" w:type="dxa"/>
            <w:tcBorders>
              <w:top w:val="nil"/>
              <w:left w:val="nil"/>
              <w:bottom w:val="nil"/>
              <w:right w:val="single" w:sz="4" w:space="0" w:color="auto"/>
            </w:tcBorders>
            <w:shd w:val="clear" w:color="auto" w:fill="auto"/>
            <w:noWrap/>
            <w:vAlign w:val="bottom"/>
            <w:hideMark/>
          </w:tcPr>
          <w:p w:rsidR="008C5D50" w:rsidRPr="00B5082D" w:rsidRDefault="008C5D50" w:rsidP="00AE1C77">
            <w:pPr>
              <w:spacing w:after="0" w:line="240" w:lineRule="auto"/>
              <w:jc w:val="center"/>
              <w:rPr>
                <w:rFonts w:asciiTheme="majorHAnsi" w:eastAsia="Times New Roman" w:hAnsiTheme="majorHAnsi" w:cs="Calibri"/>
                <w:color w:val="000000"/>
                <w:sz w:val="18"/>
                <w:szCs w:val="18"/>
                <w:lang w:val="en-US" w:eastAsia="da-DK"/>
              </w:rPr>
            </w:pPr>
            <w:r w:rsidRPr="00B5082D">
              <w:rPr>
                <w:rFonts w:asciiTheme="majorHAnsi" w:eastAsia="Times New Roman" w:hAnsiTheme="majorHAnsi" w:cs="Calibri"/>
                <w:color w:val="000000"/>
                <w:sz w:val="18"/>
                <w:szCs w:val="18"/>
                <w:lang w:val="en-US" w:eastAsia="da-DK"/>
              </w:rPr>
              <w:t>15030</w:t>
            </w:r>
          </w:p>
        </w:tc>
      </w:tr>
      <w:tr w:rsidR="008C5D50" w:rsidRPr="00B5082D" w:rsidTr="00AE1C77">
        <w:trPr>
          <w:trHeight w:val="285"/>
        </w:trPr>
        <w:tc>
          <w:tcPr>
            <w:tcW w:w="365" w:type="dxa"/>
            <w:tcBorders>
              <w:top w:val="nil"/>
              <w:left w:val="single" w:sz="4" w:space="0" w:color="auto"/>
              <w:bottom w:val="nil"/>
              <w:right w:val="nil"/>
            </w:tcBorders>
            <w:shd w:val="clear" w:color="auto" w:fill="auto"/>
            <w:noWrap/>
            <w:vAlign w:val="bottom"/>
            <w:hideMark/>
          </w:tcPr>
          <w:p w:rsidR="008C5D50" w:rsidRPr="00B5082D" w:rsidRDefault="008C5D50" w:rsidP="008C5D50">
            <w:pPr>
              <w:spacing w:after="0" w:line="240" w:lineRule="auto"/>
              <w:jc w:val="right"/>
              <w:rPr>
                <w:rFonts w:asciiTheme="majorHAnsi" w:eastAsia="Times New Roman" w:hAnsiTheme="majorHAnsi" w:cs="Calibri"/>
                <w:b/>
                <w:bCs/>
                <w:color w:val="000000"/>
                <w:sz w:val="18"/>
                <w:szCs w:val="18"/>
                <w:lang w:val="en-US" w:eastAsia="da-DK"/>
              </w:rPr>
            </w:pPr>
            <w:r w:rsidRPr="00B5082D">
              <w:rPr>
                <w:rFonts w:asciiTheme="majorHAnsi" w:eastAsia="Times New Roman" w:hAnsiTheme="majorHAnsi" w:cs="Calibri"/>
                <w:b/>
                <w:bCs/>
                <w:color w:val="000000"/>
                <w:sz w:val="18"/>
                <w:szCs w:val="18"/>
                <w:lang w:val="en-US" w:eastAsia="da-DK"/>
              </w:rPr>
              <w:t>17</w:t>
            </w:r>
          </w:p>
        </w:tc>
        <w:tc>
          <w:tcPr>
            <w:tcW w:w="1752" w:type="dxa"/>
            <w:tcBorders>
              <w:top w:val="nil"/>
              <w:left w:val="nil"/>
              <w:bottom w:val="nil"/>
              <w:right w:val="nil"/>
            </w:tcBorders>
            <w:shd w:val="clear" w:color="auto" w:fill="auto"/>
            <w:noWrap/>
            <w:vAlign w:val="bottom"/>
            <w:hideMark/>
          </w:tcPr>
          <w:p w:rsidR="008C5D50" w:rsidRPr="00B5082D" w:rsidRDefault="008C5D50" w:rsidP="008C5D50">
            <w:pPr>
              <w:spacing w:after="0" w:line="240" w:lineRule="auto"/>
              <w:jc w:val="right"/>
              <w:rPr>
                <w:rFonts w:asciiTheme="majorHAnsi" w:eastAsia="Times New Roman" w:hAnsiTheme="majorHAnsi" w:cs="Calibri"/>
                <w:color w:val="000000"/>
                <w:sz w:val="18"/>
                <w:szCs w:val="18"/>
                <w:lang w:val="en-US" w:eastAsia="da-DK"/>
              </w:rPr>
            </w:pPr>
            <w:r w:rsidRPr="00B5082D">
              <w:rPr>
                <w:rFonts w:asciiTheme="majorHAnsi" w:eastAsia="Times New Roman" w:hAnsiTheme="majorHAnsi" w:cs="Calibri"/>
                <w:color w:val="000000"/>
                <w:sz w:val="18"/>
                <w:szCs w:val="18"/>
                <w:lang w:val="en-US" w:eastAsia="da-DK"/>
              </w:rPr>
              <w:t>08-03-2007 07:00</w:t>
            </w:r>
          </w:p>
        </w:tc>
        <w:tc>
          <w:tcPr>
            <w:tcW w:w="1420" w:type="dxa"/>
            <w:tcBorders>
              <w:top w:val="nil"/>
              <w:left w:val="nil"/>
              <w:bottom w:val="nil"/>
              <w:right w:val="nil"/>
            </w:tcBorders>
            <w:shd w:val="clear" w:color="auto" w:fill="auto"/>
            <w:noWrap/>
            <w:vAlign w:val="bottom"/>
            <w:hideMark/>
          </w:tcPr>
          <w:p w:rsidR="008C5D50" w:rsidRPr="00B5082D" w:rsidRDefault="008C5D50" w:rsidP="00AE1C77">
            <w:pPr>
              <w:spacing w:after="0" w:line="240" w:lineRule="auto"/>
              <w:jc w:val="center"/>
              <w:rPr>
                <w:rFonts w:asciiTheme="majorHAnsi" w:eastAsia="Times New Roman" w:hAnsiTheme="majorHAnsi" w:cs="Calibri"/>
                <w:color w:val="000000"/>
                <w:sz w:val="18"/>
                <w:szCs w:val="18"/>
                <w:lang w:val="en-US" w:eastAsia="da-DK"/>
              </w:rPr>
            </w:pPr>
            <w:r w:rsidRPr="00B5082D">
              <w:rPr>
                <w:rFonts w:asciiTheme="majorHAnsi" w:eastAsia="Times New Roman" w:hAnsiTheme="majorHAnsi" w:cs="Calibri"/>
                <w:color w:val="000000"/>
                <w:sz w:val="18"/>
                <w:szCs w:val="18"/>
                <w:lang w:val="en-US" w:eastAsia="da-DK"/>
              </w:rPr>
              <w:t>2007</w:t>
            </w:r>
          </w:p>
        </w:tc>
        <w:tc>
          <w:tcPr>
            <w:tcW w:w="1111" w:type="dxa"/>
            <w:tcBorders>
              <w:top w:val="nil"/>
              <w:left w:val="nil"/>
              <w:bottom w:val="nil"/>
              <w:right w:val="single" w:sz="4" w:space="0" w:color="auto"/>
            </w:tcBorders>
            <w:shd w:val="clear" w:color="auto" w:fill="auto"/>
            <w:noWrap/>
            <w:vAlign w:val="bottom"/>
            <w:hideMark/>
          </w:tcPr>
          <w:p w:rsidR="008C5D50" w:rsidRPr="00B5082D" w:rsidRDefault="008C5D50" w:rsidP="00AE1C77">
            <w:pPr>
              <w:spacing w:after="0" w:line="240" w:lineRule="auto"/>
              <w:jc w:val="center"/>
              <w:rPr>
                <w:rFonts w:asciiTheme="majorHAnsi" w:eastAsia="Times New Roman" w:hAnsiTheme="majorHAnsi" w:cs="Calibri"/>
                <w:color w:val="000000"/>
                <w:sz w:val="18"/>
                <w:szCs w:val="18"/>
                <w:lang w:val="en-US" w:eastAsia="da-DK"/>
              </w:rPr>
            </w:pPr>
            <w:r w:rsidRPr="00B5082D">
              <w:rPr>
                <w:rFonts w:asciiTheme="majorHAnsi" w:eastAsia="Times New Roman" w:hAnsiTheme="majorHAnsi" w:cs="Calibri"/>
                <w:color w:val="000000"/>
                <w:sz w:val="18"/>
                <w:szCs w:val="18"/>
                <w:lang w:val="en-US" w:eastAsia="da-DK"/>
              </w:rPr>
              <w:t>31463</w:t>
            </w:r>
          </w:p>
        </w:tc>
      </w:tr>
      <w:tr w:rsidR="008C5D50" w:rsidRPr="00B5082D" w:rsidTr="00AE1C77">
        <w:trPr>
          <w:trHeight w:val="285"/>
        </w:trPr>
        <w:tc>
          <w:tcPr>
            <w:tcW w:w="365" w:type="dxa"/>
            <w:tcBorders>
              <w:top w:val="nil"/>
              <w:left w:val="single" w:sz="4" w:space="0" w:color="auto"/>
              <w:bottom w:val="nil"/>
              <w:right w:val="nil"/>
            </w:tcBorders>
            <w:shd w:val="clear" w:color="auto" w:fill="auto"/>
            <w:noWrap/>
            <w:vAlign w:val="bottom"/>
            <w:hideMark/>
          </w:tcPr>
          <w:p w:rsidR="008C5D50" w:rsidRPr="00B5082D" w:rsidRDefault="008C5D50" w:rsidP="008C5D50">
            <w:pPr>
              <w:spacing w:after="0" w:line="240" w:lineRule="auto"/>
              <w:jc w:val="right"/>
              <w:rPr>
                <w:rFonts w:asciiTheme="majorHAnsi" w:eastAsia="Times New Roman" w:hAnsiTheme="majorHAnsi" w:cs="Calibri"/>
                <w:b/>
                <w:bCs/>
                <w:color w:val="000000"/>
                <w:sz w:val="18"/>
                <w:szCs w:val="18"/>
                <w:lang w:val="en-US" w:eastAsia="da-DK"/>
              </w:rPr>
            </w:pPr>
            <w:r w:rsidRPr="00B5082D">
              <w:rPr>
                <w:rFonts w:asciiTheme="majorHAnsi" w:eastAsia="Times New Roman" w:hAnsiTheme="majorHAnsi" w:cs="Calibri"/>
                <w:b/>
                <w:bCs/>
                <w:color w:val="000000"/>
                <w:sz w:val="18"/>
                <w:szCs w:val="18"/>
                <w:lang w:val="en-US" w:eastAsia="da-DK"/>
              </w:rPr>
              <w:t>18</w:t>
            </w:r>
          </w:p>
        </w:tc>
        <w:tc>
          <w:tcPr>
            <w:tcW w:w="1752" w:type="dxa"/>
            <w:tcBorders>
              <w:top w:val="nil"/>
              <w:left w:val="nil"/>
              <w:bottom w:val="nil"/>
              <w:right w:val="nil"/>
            </w:tcBorders>
            <w:shd w:val="clear" w:color="auto" w:fill="auto"/>
            <w:noWrap/>
            <w:vAlign w:val="bottom"/>
            <w:hideMark/>
          </w:tcPr>
          <w:p w:rsidR="008C5D50" w:rsidRPr="00B5082D" w:rsidRDefault="008C5D50" w:rsidP="008C5D50">
            <w:pPr>
              <w:spacing w:after="0" w:line="240" w:lineRule="auto"/>
              <w:jc w:val="right"/>
              <w:rPr>
                <w:rFonts w:asciiTheme="majorHAnsi" w:eastAsia="Times New Roman" w:hAnsiTheme="majorHAnsi" w:cs="Calibri"/>
                <w:color w:val="000000"/>
                <w:sz w:val="18"/>
                <w:szCs w:val="18"/>
                <w:lang w:val="en-US" w:eastAsia="da-DK"/>
              </w:rPr>
            </w:pPr>
            <w:r w:rsidRPr="00B5082D">
              <w:rPr>
                <w:rFonts w:asciiTheme="majorHAnsi" w:eastAsia="Times New Roman" w:hAnsiTheme="majorHAnsi" w:cs="Calibri"/>
                <w:color w:val="000000"/>
                <w:sz w:val="18"/>
                <w:szCs w:val="18"/>
                <w:lang w:val="en-US" w:eastAsia="da-DK"/>
              </w:rPr>
              <w:t>03-02-2008 07:00</w:t>
            </w:r>
          </w:p>
        </w:tc>
        <w:tc>
          <w:tcPr>
            <w:tcW w:w="1420" w:type="dxa"/>
            <w:tcBorders>
              <w:top w:val="nil"/>
              <w:left w:val="nil"/>
              <w:bottom w:val="nil"/>
              <w:right w:val="nil"/>
            </w:tcBorders>
            <w:shd w:val="clear" w:color="auto" w:fill="auto"/>
            <w:noWrap/>
            <w:vAlign w:val="bottom"/>
            <w:hideMark/>
          </w:tcPr>
          <w:p w:rsidR="008C5D50" w:rsidRPr="00B5082D" w:rsidRDefault="008C5D50" w:rsidP="00AE1C77">
            <w:pPr>
              <w:spacing w:after="0" w:line="240" w:lineRule="auto"/>
              <w:jc w:val="center"/>
              <w:rPr>
                <w:rFonts w:asciiTheme="majorHAnsi" w:eastAsia="Times New Roman" w:hAnsiTheme="majorHAnsi" w:cs="Calibri"/>
                <w:color w:val="000000"/>
                <w:sz w:val="18"/>
                <w:szCs w:val="18"/>
                <w:lang w:val="en-US" w:eastAsia="da-DK"/>
              </w:rPr>
            </w:pPr>
            <w:r w:rsidRPr="00B5082D">
              <w:rPr>
                <w:rFonts w:asciiTheme="majorHAnsi" w:eastAsia="Times New Roman" w:hAnsiTheme="majorHAnsi" w:cs="Calibri"/>
                <w:color w:val="000000"/>
                <w:sz w:val="18"/>
                <w:szCs w:val="18"/>
                <w:lang w:val="en-US" w:eastAsia="da-DK"/>
              </w:rPr>
              <w:t>2008</w:t>
            </w:r>
          </w:p>
        </w:tc>
        <w:tc>
          <w:tcPr>
            <w:tcW w:w="1111" w:type="dxa"/>
            <w:tcBorders>
              <w:top w:val="nil"/>
              <w:left w:val="nil"/>
              <w:bottom w:val="nil"/>
              <w:right w:val="single" w:sz="4" w:space="0" w:color="auto"/>
            </w:tcBorders>
            <w:shd w:val="clear" w:color="auto" w:fill="auto"/>
            <w:noWrap/>
            <w:vAlign w:val="bottom"/>
            <w:hideMark/>
          </w:tcPr>
          <w:p w:rsidR="008C5D50" w:rsidRPr="00B5082D" w:rsidRDefault="008C5D50" w:rsidP="00AE1C77">
            <w:pPr>
              <w:spacing w:after="0" w:line="240" w:lineRule="auto"/>
              <w:jc w:val="center"/>
              <w:rPr>
                <w:rFonts w:asciiTheme="majorHAnsi" w:eastAsia="Times New Roman" w:hAnsiTheme="majorHAnsi" w:cs="Calibri"/>
                <w:color w:val="000000"/>
                <w:sz w:val="18"/>
                <w:szCs w:val="18"/>
                <w:lang w:val="en-US" w:eastAsia="da-DK"/>
              </w:rPr>
            </w:pPr>
            <w:r w:rsidRPr="00B5082D">
              <w:rPr>
                <w:rFonts w:asciiTheme="majorHAnsi" w:eastAsia="Times New Roman" w:hAnsiTheme="majorHAnsi" w:cs="Calibri"/>
                <w:color w:val="000000"/>
                <w:sz w:val="18"/>
                <w:szCs w:val="18"/>
                <w:lang w:val="en-US" w:eastAsia="da-DK"/>
              </w:rPr>
              <w:t>24457</w:t>
            </w:r>
          </w:p>
        </w:tc>
      </w:tr>
      <w:tr w:rsidR="008C5D50" w:rsidRPr="00B5082D" w:rsidTr="00AE1C77">
        <w:trPr>
          <w:trHeight w:val="285"/>
        </w:trPr>
        <w:tc>
          <w:tcPr>
            <w:tcW w:w="365" w:type="dxa"/>
            <w:tcBorders>
              <w:top w:val="nil"/>
              <w:left w:val="single" w:sz="4" w:space="0" w:color="auto"/>
              <w:bottom w:val="nil"/>
              <w:right w:val="nil"/>
            </w:tcBorders>
            <w:shd w:val="clear" w:color="auto" w:fill="auto"/>
            <w:noWrap/>
            <w:vAlign w:val="bottom"/>
            <w:hideMark/>
          </w:tcPr>
          <w:p w:rsidR="008C5D50" w:rsidRPr="00B5082D" w:rsidRDefault="008C5D50" w:rsidP="008C5D50">
            <w:pPr>
              <w:spacing w:after="0" w:line="240" w:lineRule="auto"/>
              <w:jc w:val="right"/>
              <w:rPr>
                <w:rFonts w:asciiTheme="majorHAnsi" w:eastAsia="Times New Roman" w:hAnsiTheme="majorHAnsi" w:cs="Calibri"/>
                <w:b/>
                <w:bCs/>
                <w:color w:val="000000"/>
                <w:sz w:val="18"/>
                <w:szCs w:val="18"/>
                <w:lang w:val="en-US" w:eastAsia="da-DK"/>
              </w:rPr>
            </w:pPr>
            <w:r w:rsidRPr="00B5082D">
              <w:rPr>
                <w:rFonts w:asciiTheme="majorHAnsi" w:eastAsia="Times New Roman" w:hAnsiTheme="majorHAnsi" w:cs="Calibri"/>
                <w:b/>
                <w:bCs/>
                <w:color w:val="000000"/>
                <w:sz w:val="18"/>
                <w:szCs w:val="18"/>
                <w:lang w:val="en-US" w:eastAsia="da-DK"/>
              </w:rPr>
              <w:t>19</w:t>
            </w:r>
          </w:p>
        </w:tc>
        <w:tc>
          <w:tcPr>
            <w:tcW w:w="1752" w:type="dxa"/>
            <w:tcBorders>
              <w:top w:val="nil"/>
              <w:left w:val="nil"/>
              <w:bottom w:val="nil"/>
              <w:right w:val="nil"/>
            </w:tcBorders>
            <w:shd w:val="clear" w:color="auto" w:fill="auto"/>
            <w:noWrap/>
            <w:vAlign w:val="bottom"/>
            <w:hideMark/>
          </w:tcPr>
          <w:p w:rsidR="008C5D50" w:rsidRPr="00B5082D" w:rsidRDefault="008C5D50" w:rsidP="008C5D50">
            <w:pPr>
              <w:spacing w:after="0" w:line="240" w:lineRule="auto"/>
              <w:jc w:val="right"/>
              <w:rPr>
                <w:rFonts w:asciiTheme="majorHAnsi" w:eastAsia="Times New Roman" w:hAnsiTheme="majorHAnsi" w:cs="Calibri"/>
                <w:color w:val="000000"/>
                <w:sz w:val="18"/>
                <w:szCs w:val="18"/>
                <w:lang w:val="en-US" w:eastAsia="da-DK"/>
              </w:rPr>
            </w:pPr>
            <w:r w:rsidRPr="00B5082D">
              <w:rPr>
                <w:rFonts w:asciiTheme="majorHAnsi" w:eastAsia="Times New Roman" w:hAnsiTheme="majorHAnsi" w:cs="Calibri"/>
                <w:color w:val="000000"/>
                <w:sz w:val="18"/>
                <w:szCs w:val="18"/>
                <w:lang w:val="en-US" w:eastAsia="da-DK"/>
              </w:rPr>
              <w:t>16-11-2008 16:00</w:t>
            </w:r>
          </w:p>
        </w:tc>
        <w:tc>
          <w:tcPr>
            <w:tcW w:w="1420" w:type="dxa"/>
            <w:tcBorders>
              <w:top w:val="nil"/>
              <w:left w:val="nil"/>
              <w:bottom w:val="nil"/>
              <w:right w:val="nil"/>
            </w:tcBorders>
            <w:shd w:val="clear" w:color="auto" w:fill="auto"/>
            <w:noWrap/>
            <w:vAlign w:val="bottom"/>
            <w:hideMark/>
          </w:tcPr>
          <w:p w:rsidR="008C5D50" w:rsidRPr="00B5082D" w:rsidRDefault="008C5D50" w:rsidP="00AE1C77">
            <w:pPr>
              <w:spacing w:after="0" w:line="240" w:lineRule="auto"/>
              <w:jc w:val="center"/>
              <w:rPr>
                <w:rFonts w:asciiTheme="majorHAnsi" w:eastAsia="Times New Roman" w:hAnsiTheme="majorHAnsi" w:cs="Calibri"/>
                <w:color w:val="000000"/>
                <w:sz w:val="18"/>
                <w:szCs w:val="18"/>
                <w:lang w:val="en-US" w:eastAsia="da-DK"/>
              </w:rPr>
            </w:pPr>
            <w:r w:rsidRPr="00B5082D">
              <w:rPr>
                <w:rFonts w:asciiTheme="majorHAnsi" w:eastAsia="Times New Roman" w:hAnsiTheme="majorHAnsi" w:cs="Calibri"/>
                <w:color w:val="000000"/>
                <w:sz w:val="18"/>
                <w:szCs w:val="18"/>
                <w:lang w:val="en-US" w:eastAsia="da-DK"/>
              </w:rPr>
              <w:t>2009</w:t>
            </w:r>
          </w:p>
        </w:tc>
        <w:tc>
          <w:tcPr>
            <w:tcW w:w="1111" w:type="dxa"/>
            <w:tcBorders>
              <w:top w:val="nil"/>
              <w:left w:val="nil"/>
              <w:bottom w:val="nil"/>
              <w:right w:val="single" w:sz="4" w:space="0" w:color="auto"/>
            </w:tcBorders>
            <w:shd w:val="clear" w:color="auto" w:fill="auto"/>
            <w:noWrap/>
            <w:vAlign w:val="bottom"/>
            <w:hideMark/>
          </w:tcPr>
          <w:p w:rsidR="008C5D50" w:rsidRPr="00B5082D" w:rsidRDefault="008C5D50" w:rsidP="00AE1C77">
            <w:pPr>
              <w:spacing w:after="0" w:line="240" w:lineRule="auto"/>
              <w:jc w:val="center"/>
              <w:rPr>
                <w:rFonts w:asciiTheme="majorHAnsi" w:eastAsia="Times New Roman" w:hAnsiTheme="majorHAnsi" w:cs="Calibri"/>
                <w:color w:val="000000"/>
                <w:sz w:val="18"/>
                <w:szCs w:val="18"/>
                <w:lang w:val="en-US" w:eastAsia="da-DK"/>
              </w:rPr>
            </w:pPr>
            <w:r w:rsidRPr="00B5082D">
              <w:rPr>
                <w:rFonts w:asciiTheme="majorHAnsi" w:eastAsia="Times New Roman" w:hAnsiTheme="majorHAnsi" w:cs="Calibri"/>
                <w:color w:val="000000"/>
                <w:sz w:val="18"/>
                <w:szCs w:val="18"/>
                <w:lang w:val="en-US" w:eastAsia="da-DK"/>
              </w:rPr>
              <w:t>26384</w:t>
            </w:r>
          </w:p>
        </w:tc>
      </w:tr>
      <w:tr w:rsidR="008C5D50" w:rsidRPr="00B5082D" w:rsidTr="00AE1C77">
        <w:trPr>
          <w:trHeight w:val="285"/>
        </w:trPr>
        <w:tc>
          <w:tcPr>
            <w:tcW w:w="365" w:type="dxa"/>
            <w:tcBorders>
              <w:top w:val="nil"/>
              <w:left w:val="single" w:sz="4" w:space="0" w:color="auto"/>
              <w:bottom w:val="nil"/>
              <w:right w:val="nil"/>
            </w:tcBorders>
            <w:shd w:val="clear" w:color="auto" w:fill="auto"/>
            <w:noWrap/>
            <w:vAlign w:val="bottom"/>
            <w:hideMark/>
          </w:tcPr>
          <w:p w:rsidR="008C5D50" w:rsidRPr="00B5082D" w:rsidRDefault="008C5D50" w:rsidP="008C5D50">
            <w:pPr>
              <w:spacing w:after="0" w:line="240" w:lineRule="auto"/>
              <w:jc w:val="right"/>
              <w:rPr>
                <w:rFonts w:asciiTheme="majorHAnsi" w:eastAsia="Times New Roman" w:hAnsiTheme="majorHAnsi" w:cs="Calibri"/>
                <w:b/>
                <w:bCs/>
                <w:color w:val="000000"/>
                <w:sz w:val="18"/>
                <w:szCs w:val="18"/>
                <w:lang w:val="en-US" w:eastAsia="da-DK"/>
              </w:rPr>
            </w:pPr>
            <w:r w:rsidRPr="00B5082D">
              <w:rPr>
                <w:rFonts w:asciiTheme="majorHAnsi" w:eastAsia="Times New Roman" w:hAnsiTheme="majorHAnsi" w:cs="Calibri"/>
                <w:b/>
                <w:bCs/>
                <w:color w:val="000000"/>
                <w:sz w:val="18"/>
                <w:szCs w:val="18"/>
                <w:lang w:val="en-US" w:eastAsia="da-DK"/>
              </w:rPr>
              <w:t>20</w:t>
            </w:r>
          </w:p>
        </w:tc>
        <w:tc>
          <w:tcPr>
            <w:tcW w:w="1752" w:type="dxa"/>
            <w:tcBorders>
              <w:top w:val="nil"/>
              <w:left w:val="nil"/>
              <w:bottom w:val="nil"/>
              <w:right w:val="nil"/>
            </w:tcBorders>
            <w:shd w:val="clear" w:color="auto" w:fill="auto"/>
            <w:noWrap/>
            <w:vAlign w:val="bottom"/>
            <w:hideMark/>
          </w:tcPr>
          <w:p w:rsidR="008C5D50" w:rsidRPr="00B5082D" w:rsidRDefault="008C5D50" w:rsidP="008C5D50">
            <w:pPr>
              <w:spacing w:after="0" w:line="240" w:lineRule="auto"/>
              <w:jc w:val="right"/>
              <w:rPr>
                <w:rFonts w:asciiTheme="majorHAnsi" w:eastAsia="Times New Roman" w:hAnsiTheme="majorHAnsi" w:cs="Calibri"/>
                <w:color w:val="000000"/>
                <w:sz w:val="18"/>
                <w:szCs w:val="18"/>
                <w:lang w:val="en-US" w:eastAsia="da-DK"/>
              </w:rPr>
            </w:pPr>
            <w:r w:rsidRPr="00B5082D">
              <w:rPr>
                <w:rFonts w:asciiTheme="majorHAnsi" w:eastAsia="Times New Roman" w:hAnsiTheme="majorHAnsi" w:cs="Calibri"/>
                <w:color w:val="000000"/>
                <w:sz w:val="18"/>
                <w:szCs w:val="18"/>
                <w:lang w:val="en-US" w:eastAsia="da-DK"/>
              </w:rPr>
              <w:t>02-03-2010 09:00</w:t>
            </w:r>
          </w:p>
        </w:tc>
        <w:tc>
          <w:tcPr>
            <w:tcW w:w="1420" w:type="dxa"/>
            <w:tcBorders>
              <w:top w:val="nil"/>
              <w:left w:val="nil"/>
              <w:bottom w:val="nil"/>
              <w:right w:val="nil"/>
            </w:tcBorders>
            <w:shd w:val="clear" w:color="auto" w:fill="auto"/>
            <w:noWrap/>
            <w:vAlign w:val="bottom"/>
            <w:hideMark/>
          </w:tcPr>
          <w:p w:rsidR="008C5D50" w:rsidRPr="00B5082D" w:rsidRDefault="008C5D50" w:rsidP="00AE1C77">
            <w:pPr>
              <w:spacing w:after="0" w:line="240" w:lineRule="auto"/>
              <w:jc w:val="center"/>
              <w:rPr>
                <w:rFonts w:asciiTheme="majorHAnsi" w:eastAsia="Times New Roman" w:hAnsiTheme="majorHAnsi" w:cs="Calibri"/>
                <w:color w:val="000000"/>
                <w:sz w:val="18"/>
                <w:szCs w:val="18"/>
                <w:lang w:val="en-US" w:eastAsia="da-DK"/>
              </w:rPr>
            </w:pPr>
            <w:r w:rsidRPr="00B5082D">
              <w:rPr>
                <w:rFonts w:asciiTheme="majorHAnsi" w:eastAsia="Times New Roman" w:hAnsiTheme="majorHAnsi" w:cs="Calibri"/>
                <w:color w:val="000000"/>
                <w:sz w:val="18"/>
                <w:szCs w:val="18"/>
                <w:lang w:val="en-US" w:eastAsia="da-DK"/>
              </w:rPr>
              <w:t>2010</w:t>
            </w:r>
          </w:p>
        </w:tc>
        <w:tc>
          <w:tcPr>
            <w:tcW w:w="1111" w:type="dxa"/>
            <w:tcBorders>
              <w:top w:val="nil"/>
              <w:left w:val="nil"/>
              <w:bottom w:val="nil"/>
              <w:right w:val="single" w:sz="4" w:space="0" w:color="auto"/>
            </w:tcBorders>
            <w:shd w:val="clear" w:color="auto" w:fill="auto"/>
            <w:noWrap/>
            <w:vAlign w:val="bottom"/>
            <w:hideMark/>
          </w:tcPr>
          <w:p w:rsidR="008C5D50" w:rsidRPr="00B5082D" w:rsidRDefault="008C5D50" w:rsidP="00AE1C77">
            <w:pPr>
              <w:spacing w:after="0" w:line="240" w:lineRule="auto"/>
              <w:jc w:val="center"/>
              <w:rPr>
                <w:rFonts w:asciiTheme="majorHAnsi" w:eastAsia="Times New Roman" w:hAnsiTheme="majorHAnsi" w:cs="Calibri"/>
                <w:color w:val="000000"/>
                <w:sz w:val="18"/>
                <w:szCs w:val="18"/>
                <w:lang w:val="en-US" w:eastAsia="da-DK"/>
              </w:rPr>
            </w:pPr>
            <w:r w:rsidRPr="00B5082D">
              <w:rPr>
                <w:rFonts w:asciiTheme="majorHAnsi" w:eastAsia="Times New Roman" w:hAnsiTheme="majorHAnsi" w:cs="Calibri"/>
                <w:color w:val="000000"/>
                <w:sz w:val="18"/>
                <w:szCs w:val="18"/>
                <w:lang w:val="en-US" w:eastAsia="da-DK"/>
              </w:rPr>
              <w:t>24990</w:t>
            </w:r>
          </w:p>
        </w:tc>
      </w:tr>
      <w:tr w:rsidR="008C5D50" w:rsidRPr="00B5082D" w:rsidTr="00AE1C77">
        <w:trPr>
          <w:trHeight w:val="285"/>
        </w:trPr>
        <w:tc>
          <w:tcPr>
            <w:tcW w:w="365" w:type="dxa"/>
            <w:tcBorders>
              <w:top w:val="nil"/>
              <w:left w:val="single" w:sz="4" w:space="0" w:color="auto"/>
              <w:bottom w:val="nil"/>
              <w:right w:val="nil"/>
            </w:tcBorders>
            <w:shd w:val="clear" w:color="auto" w:fill="auto"/>
            <w:noWrap/>
            <w:vAlign w:val="bottom"/>
            <w:hideMark/>
          </w:tcPr>
          <w:p w:rsidR="008C5D50" w:rsidRPr="00B5082D" w:rsidRDefault="008C5D50" w:rsidP="008C5D50">
            <w:pPr>
              <w:spacing w:after="0" w:line="240" w:lineRule="auto"/>
              <w:jc w:val="right"/>
              <w:rPr>
                <w:rFonts w:asciiTheme="majorHAnsi" w:eastAsia="Times New Roman" w:hAnsiTheme="majorHAnsi" w:cs="Calibri"/>
                <w:b/>
                <w:bCs/>
                <w:color w:val="000000"/>
                <w:sz w:val="18"/>
                <w:szCs w:val="18"/>
                <w:lang w:val="en-US" w:eastAsia="da-DK"/>
              </w:rPr>
            </w:pPr>
            <w:r w:rsidRPr="00B5082D">
              <w:rPr>
                <w:rFonts w:asciiTheme="majorHAnsi" w:eastAsia="Times New Roman" w:hAnsiTheme="majorHAnsi" w:cs="Calibri"/>
                <w:b/>
                <w:bCs/>
                <w:color w:val="000000"/>
                <w:sz w:val="18"/>
                <w:szCs w:val="18"/>
                <w:lang w:val="en-US" w:eastAsia="da-DK"/>
              </w:rPr>
              <w:t>21</w:t>
            </w:r>
          </w:p>
        </w:tc>
        <w:tc>
          <w:tcPr>
            <w:tcW w:w="1752" w:type="dxa"/>
            <w:tcBorders>
              <w:top w:val="nil"/>
              <w:left w:val="nil"/>
              <w:bottom w:val="nil"/>
              <w:right w:val="nil"/>
            </w:tcBorders>
            <w:shd w:val="clear" w:color="auto" w:fill="auto"/>
            <w:noWrap/>
            <w:vAlign w:val="bottom"/>
            <w:hideMark/>
          </w:tcPr>
          <w:p w:rsidR="008C5D50" w:rsidRPr="00B5082D" w:rsidRDefault="008C5D50" w:rsidP="008C5D50">
            <w:pPr>
              <w:spacing w:after="0" w:line="240" w:lineRule="auto"/>
              <w:jc w:val="right"/>
              <w:rPr>
                <w:rFonts w:asciiTheme="majorHAnsi" w:eastAsia="Times New Roman" w:hAnsiTheme="majorHAnsi" w:cs="Calibri"/>
                <w:color w:val="000000"/>
                <w:sz w:val="18"/>
                <w:szCs w:val="18"/>
                <w:lang w:val="en-US" w:eastAsia="da-DK"/>
              </w:rPr>
            </w:pPr>
            <w:r w:rsidRPr="00B5082D">
              <w:rPr>
                <w:rFonts w:asciiTheme="majorHAnsi" w:eastAsia="Times New Roman" w:hAnsiTheme="majorHAnsi" w:cs="Calibri"/>
                <w:color w:val="000000"/>
                <w:sz w:val="18"/>
                <w:szCs w:val="18"/>
                <w:lang w:val="en-US" w:eastAsia="da-DK"/>
              </w:rPr>
              <w:t>12-09-2011 19:00</w:t>
            </w:r>
          </w:p>
        </w:tc>
        <w:tc>
          <w:tcPr>
            <w:tcW w:w="1420" w:type="dxa"/>
            <w:tcBorders>
              <w:top w:val="nil"/>
              <w:left w:val="nil"/>
              <w:bottom w:val="nil"/>
              <w:right w:val="nil"/>
            </w:tcBorders>
            <w:shd w:val="clear" w:color="auto" w:fill="auto"/>
            <w:noWrap/>
            <w:vAlign w:val="bottom"/>
            <w:hideMark/>
          </w:tcPr>
          <w:p w:rsidR="008C5D50" w:rsidRPr="00B5082D" w:rsidRDefault="008C5D50" w:rsidP="00AE1C77">
            <w:pPr>
              <w:spacing w:after="0" w:line="240" w:lineRule="auto"/>
              <w:jc w:val="center"/>
              <w:rPr>
                <w:rFonts w:asciiTheme="majorHAnsi" w:eastAsia="Times New Roman" w:hAnsiTheme="majorHAnsi" w:cs="Calibri"/>
                <w:color w:val="000000"/>
                <w:sz w:val="18"/>
                <w:szCs w:val="18"/>
                <w:lang w:val="en-US" w:eastAsia="da-DK"/>
              </w:rPr>
            </w:pPr>
            <w:r w:rsidRPr="00B5082D">
              <w:rPr>
                <w:rFonts w:asciiTheme="majorHAnsi" w:eastAsia="Times New Roman" w:hAnsiTheme="majorHAnsi" w:cs="Calibri"/>
                <w:color w:val="000000"/>
                <w:sz w:val="18"/>
                <w:szCs w:val="18"/>
                <w:lang w:val="en-US" w:eastAsia="da-DK"/>
              </w:rPr>
              <w:t>2011</w:t>
            </w:r>
          </w:p>
        </w:tc>
        <w:tc>
          <w:tcPr>
            <w:tcW w:w="1111" w:type="dxa"/>
            <w:tcBorders>
              <w:top w:val="nil"/>
              <w:left w:val="nil"/>
              <w:bottom w:val="nil"/>
              <w:right w:val="single" w:sz="4" w:space="0" w:color="auto"/>
            </w:tcBorders>
            <w:shd w:val="clear" w:color="auto" w:fill="auto"/>
            <w:noWrap/>
            <w:vAlign w:val="bottom"/>
            <w:hideMark/>
          </w:tcPr>
          <w:p w:rsidR="008C5D50" w:rsidRPr="00B5082D" w:rsidRDefault="008C5D50" w:rsidP="00AE1C77">
            <w:pPr>
              <w:spacing w:after="0" w:line="240" w:lineRule="auto"/>
              <w:jc w:val="center"/>
              <w:rPr>
                <w:rFonts w:asciiTheme="majorHAnsi" w:eastAsia="Times New Roman" w:hAnsiTheme="majorHAnsi" w:cs="Calibri"/>
                <w:color w:val="000000"/>
                <w:sz w:val="18"/>
                <w:szCs w:val="18"/>
                <w:lang w:val="en-US" w:eastAsia="da-DK"/>
              </w:rPr>
            </w:pPr>
            <w:r w:rsidRPr="00B5082D">
              <w:rPr>
                <w:rFonts w:asciiTheme="majorHAnsi" w:eastAsia="Times New Roman" w:hAnsiTheme="majorHAnsi" w:cs="Calibri"/>
                <w:color w:val="000000"/>
                <w:sz w:val="18"/>
                <w:szCs w:val="18"/>
                <w:lang w:val="en-US" w:eastAsia="da-DK"/>
              </w:rPr>
              <w:t>21842</w:t>
            </w:r>
          </w:p>
        </w:tc>
      </w:tr>
      <w:tr w:rsidR="008C5D50" w:rsidRPr="00B5082D" w:rsidTr="00AE1C77">
        <w:trPr>
          <w:trHeight w:val="285"/>
        </w:trPr>
        <w:tc>
          <w:tcPr>
            <w:tcW w:w="365" w:type="dxa"/>
            <w:tcBorders>
              <w:top w:val="nil"/>
              <w:left w:val="single" w:sz="4" w:space="0" w:color="auto"/>
              <w:bottom w:val="nil"/>
              <w:right w:val="nil"/>
            </w:tcBorders>
            <w:shd w:val="clear" w:color="auto" w:fill="auto"/>
            <w:noWrap/>
            <w:vAlign w:val="bottom"/>
            <w:hideMark/>
          </w:tcPr>
          <w:p w:rsidR="008C5D50" w:rsidRPr="00B5082D" w:rsidRDefault="008C5D50" w:rsidP="008C5D50">
            <w:pPr>
              <w:spacing w:after="0" w:line="240" w:lineRule="auto"/>
              <w:jc w:val="right"/>
              <w:rPr>
                <w:rFonts w:asciiTheme="majorHAnsi" w:eastAsia="Times New Roman" w:hAnsiTheme="majorHAnsi" w:cs="Calibri"/>
                <w:b/>
                <w:bCs/>
                <w:color w:val="000000"/>
                <w:sz w:val="18"/>
                <w:szCs w:val="18"/>
                <w:lang w:val="en-US" w:eastAsia="da-DK"/>
              </w:rPr>
            </w:pPr>
            <w:r w:rsidRPr="00B5082D">
              <w:rPr>
                <w:rFonts w:asciiTheme="majorHAnsi" w:eastAsia="Times New Roman" w:hAnsiTheme="majorHAnsi" w:cs="Calibri"/>
                <w:b/>
                <w:bCs/>
                <w:color w:val="000000"/>
                <w:sz w:val="18"/>
                <w:szCs w:val="18"/>
                <w:lang w:val="en-US" w:eastAsia="da-DK"/>
              </w:rPr>
              <w:t>22</w:t>
            </w:r>
          </w:p>
        </w:tc>
        <w:tc>
          <w:tcPr>
            <w:tcW w:w="1752" w:type="dxa"/>
            <w:tcBorders>
              <w:top w:val="nil"/>
              <w:left w:val="nil"/>
              <w:bottom w:val="nil"/>
              <w:right w:val="nil"/>
            </w:tcBorders>
            <w:shd w:val="clear" w:color="auto" w:fill="auto"/>
            <w:noWrap/>
            <w:vAlign w:val="bottom"/>
            <w:hideMark/>
          </w:tcPr>
          <w:p w:rsidR="008C5D50" w:rsidRPr="00B5082D" w:rsidRDefault="008C5D50" w:rsidP="008C5D50">
            <w:pPr>
              <w:spacing w:after="0" w:line="240" w:lineRule="auto"/>
              <w:jc w:val="right"/>
              <w:rPr>
                <w:rFonts w:asciiTheme="majorHAnsi" w:eastAsia="Times New Roman" w:hAnsiTheme="majorHAnsi" w:cs="Calibri"/>
                <w:color w:val="000000"/>
                <w:sz w:val="18"/>
                <w:szCs w:val="18"/>
                <w:lang w:val="en-US" w:eastAsia="da-DK"/>
              </w:rPr>
            </w:pPr>
            <w:r w:rsidRPr="00B5082D">
              <w:rPr>
                <w:rFonts w:asciiTheme="majorHAnsi" w:eastAsia="Times New Roman" w:hAnsiTheme="majorHAnsi" w:cs="Calibri"/>
                <w:color w:val="000000"/>
                <w:sz w:val="18"/>
                <w:szCs w:val="18"/>
                <w:lang w:val="en-US" w:eastAsia="da-DK"/>
              </w:rPr>
              <w:t>09-01-2012 17:00</w:t>
            </w:r>
          </w:p>
        </w:tc>
        <w:tc>
          <w:tcPr>
            <w:tcW w:w="1420" w:type="dxa"/>
            <w:tcBorders>
              <w:top w:val="nil"/>
              <w:left w:val="nil"/>
              <w:bottom w:val="nil"/>
              <w:right w:val="nil"/>
            </w:tcBorders>
            <w:shd w:val="clear" w:color="auto" w:fill="auto"/>
            <w:noWrap/>
            <w:vAlign w:val="bottom"/>
            <w:hideMark/>
          </w:tcPr>
          <w:p w:rsidR="008C5D50" w:rsidRPr="00B5082D" w:rsidRDefault="008C5D50" w:rsidP="00AE1C77">
            <w:pPr>
              <w:spacing w:after="0" w:line="240" w:lineRule="auto"/>
              <w:jc w:val="center"/>
              <w:rPr>
                <w:rFonts w:asciiTheme="majorHAnsi" w:eastAsia="Times New Roman" w:hAnsiTheme="majorHAnsi" w:cs="Calibri"/>
                <w:color w:val="000000"/>
                <w:sz w:val="18"/>
                <w:szCs w:val="18"/>
                <w:lang w:val="en-US" w:eastAsia="da-DK"/>
              </w:rPr>
            </w:pPr>
            <w:r w:rsidRPr="00B5082D">
              <w:rPr>
                <w:rFonts w:asciiTheme="majorHAnsi" w:eastAsia="Times New Roman" w:hAnsiTheme="majorHAnsi" w:cs="Calibri"/>
                <w:color w:val="000000"/>
                <w:sz w:val="18"/>
                <w:szCs w:val="18"/>
                <w:lang w:val="en-US" w:eastAsia="da-DK"/>
              </w:rPr>
              <w:t>2012</w:t>
            </w:r>
          </w:p>
        </w:tc>
        <w:tc>
          <w:tcPr>
            <w:tcW w:w="1111" w:type="dxa"/>
            <w:tcBorders>
              <w:top w:val="nil"/>
              <w:left w:val="nil"/>
              <w:bottom w:val="nil"/>
              <w:right w:val="single" w:sz="4" w:space="0" w:color="auto"/>
            </w:tcBorders>
            <w:shd w:val="clear" w:color="auto" w:fill="auto"/>
            <w:noWrap/>
            <w:vAlign w:val="bottom"/>
            <w:hideMark/>
          </w:tcPr>
          <w:p w:rsidR="008C5D50" w:rsidRPr="00B5082D" w:rsidRDefault="008C5D50" w:rsidP="00AE1C77">
            <w:pPr>
              <w:spacing w:after="0" w:line="240" w:lineRule="auto"/>
              <w:jc w:val="center"/>
              <w:rPr>
                <w:rFonts w:asciiTheme="majorHAnsi" w:eastAsia="Times New Roman" w:hAnsiTheme="majorHAnsi" w:cs="Calibri"/>
                <w:color w:val="000000"/>
                <w:sz w:val="18"/>
                <w:szCs w:val="18"/>
                <w:lang w:val="en-US" w:eastAsia="da-DK"/>
              </w:rPr>
            </w:pPr>
            <w:r w:rsidRPr="00B5082D">
              <w:rPr>
                <w:rFonts w:asciiTheme="majorHAnsi" w:eastAsia="Times New Roman" w:hAnsiTheme="majorHAnsi" w:cs="Calibri"/>
                <w:color w:val="000000"/>
                <w:sz w:val="18"/>
                <w:szCs w:val="18"/>
                <w:lang w:val="en-US" w:eastAsia="da-DK"/>
              </w:rPr>
              <w:t>28782</w:t>
            </w:r>
          </w:p>
        </w:tc>
      </w:tr>
      <w:tr w:rsidR="008C5D50" w:rsidRPr="00B5082D" w:rsidTr="00AE1C77">
        <w:trPr>
          <w:trHeight w:val="285"/>
        </w:trPr>
        <w:tc>
          <w:tcPr>
            <w:tcW w:w="365" w:type="dxa"/>
            <w:tcBorders>
              <w:top w:val="nil"/>
              <w:left w:val="single" w:sz="4" w:space="0" w:color="auto"/>
              <w:bottom w:val="nil"/>
              <w:right w:val="nil"/>
            </w:tcBorders>
            <w:shd w:val="clear" w:color="auto" w:fill="auto"/>
            <w:noWrap/>
            <w:vAlign w:val="bottom"/>
            <w:hideMark/>
          </w:tcPr>
          <w:p w:rsidR="008C5D50" w:rsidRPr="00B5082D" w:rsidRDefault="008C5D50" w:rsidP="008C5D50">
            <w:pPr>
              <w:spacing w:after="0" w:line="240" w:lineRule="auto"/>
              <w:jc w:val="right"/>
              <w:rPr>
                <w:rFonts w:asciiTheme="majorHAnsi" w:eastAsia="Times New Roman" w:hAnsiTheme="majorHAnsi" w:cs="Calibri"/>
                <w:b/>
                <w:bCs/>
                <w:color w:val="000000"/>
                <w:sz w:val="18"/>
                <w:szCs w:val="18"/>
                <w:lang w:val="en-US" w:eastAsia="da-DK"/>
              </w:rPr>
            </w:pPr>
            <w:r w:rsidRPr="00B5082D">
              <w:rPr>
                <w:rFonts w:asciiTheme="majorHAnsi" w:eastAsia="Times New Roman" w:hAnsiTheme="majorHAnsi" w:cs="Calibri"/>
                <w:b/>
                <w:bCs/>
                <w:color w:val="000000"/>
                <w:sz w:val="18"/>
                <w:szCs w:val="18"/>
                <w:lang w:val="en-US" w:eastAsia="da-DK"/>
              </w:rPr>
              <w:t>23</w:t>
            </w:r>
          </w:p>
        </w:tc>
        <w:tc>
          <w:tcPr>
            <w:tcW w:w="1752" w:type="dxa"/>
            <w:tcBorders>
              <w:top w:val="nil"/>
              <w:left w:val="nil"/>
              <w:bottom w:val="nil"/>
              <w:right w:val="nil"/>
            </w:tcBorders>
            <w:shd w:val="clear" w:color="auto" w:fill="auto"/>
            <w:noWrap/>
            <w:vAlign w:val="bottom"/>
            <w:hideMark/>
          </w:tcPr>
          <w:p w:rsidR="008C5D50" w:rsidRPr="00B5082D" w:rsidRDefault="008C5D50" w:rsidP="008C5D50">
            <w:pPr>
              <w:spacing w:after="0" w:line="240" w:lineRule="auto"/>
              <w:jc w:val="right"/>
              <w:rPr>
                <w:rFonts w:asciiTheme="majorHAnsi" w:eastAsia="Times New Roman" w:hAnsiTheme="majorHAnsi" w:cs="Calibri"/>
                <w:color w:val="000000"/>
                <w:sz w:val="18"/>
                <w:szCs w:val="18"/>
                <w:lang w:val="en-US" w:eastAsia="da-DK"/>
              </w:rPr>
            </w:pPr>
            <w:r w:rsidRPr="00B5082D">
              <w:rPr>
                <w:rFonts w:asciiTheme="majorHAnsi" w:eastAsia="Times New Roman" w:hAnsiTheme="majorHAnsi" w:cs="Calibri"/>
                <w:color w:val="000000"/>
                <w:sz w:val="18"/>
                <w:szCs w:val="18"/>
                <w:lang w:val="en-US" w:eastAsia="da-DK"/>
              </w:rPr>
              <w:t>02-01-2013 02:00</w:t>
            </w:r>
          </w:p>
        </w:tc>
        <w:tc>
          <w:tcPr>
            <w:tcW w:w="1420" w:type="dxa"/>
            <w:tcBorders>
              <w:top w:val="nil"/>
              <w:left w:val="nil"/>
              <w:bottom w:val="nil"/>
              <w:right w:val="nil"/>
            </w:tcBorders>
            <w:shd w:val="clear" w:color="auto" w:fill="auto"/>
            <w:noWrap/>
            <w:vAlign w:val="bottom"/>
            <w:hideMark/>
          </w:tcPr>
          <w:p w:rsidR="008C5D50" w:rsidRPr="00B5082D" w:rsidRDefault="008C5D50" w:rsidP="00AE1C77">
            <w:pPr>
              <w:spacing w:after="0" w:line="240" w:lineRule="auto"/>
              <w:jc w:val="center"/>
              <w:rPr>
                <w:rFonts w:asciiTheme="majorHAnsi" w:eastAsia="Times New Roman" w:hAnsiTheme="majorHAnsi" w:cs="Calibri"/>
                <w:color w:val="000000"/>
                <w:sz w:val="18"/>
                <w:szCs w:val="18"/>
                <w:lang w:val="en-US" w:eastAsia="da-DK"/>
              </w:rPr>
            </w:pPr>
            <w:r w:rsidRPr="00B5082D">
              <w:rPr>
                <w:rFonts w:asciiTheme="majorHAnsi" w:eastAsia="Times New Roman" w:hAnsiTheme="majorHAnsi" w:cs="Calibri"/>
                <w:color w:val="000000"/>
                <w:sz w:val="18"/>
                <w:szCs w:val="18"/>
                <w:lang w:val="en-US" w:eastAsia="da-DK"/>
              </w:rPr>
              <w:t>2013</w:t>
            </w:r>
          </w:p>
        </w:tc>
        <w:tc>
          <w:tcPr>
            <w:tcW w:w="1111" w:type="dxa"/>
            <w:tcBorders>
              <w:top w:val="nil"/>
              <w:left w:val="nil"/>
              <w:bottom w:val="nil"/>
              <w:right w:val="single" w:sz="4" w:space="0" w:color="auto"/>
            </w:tcBorders>
            <w:shd w:val="clear" w:color="auto" w:fill="auto"/>
            <w:noWrap/>
            <w:vAlign w:val="bottom"/>
            <w:hideMark/>
          </w:tcPr>
          <w:p w:rsidR="008C5D50" w:rsidRPr="00B5082D" w:rsidRDefault="008C5D50" w:rsidP="00AE1C77">
            <w:pPr>
              <w:spacing w:after="0" w:line="240" w:lineRule="auto"/>
              <w:jc w:val="center"/>
              <w:rPr>
                <w:rFonts w:asciiTheme="majorHAnsi" w:eastAsia="Times New Roman" w:hAnsiTheme="majorHAnsi" w:cs="Calibri"/>
                <w:color w:val="000000"/>
                <w:sz w:val="18"/>
                <w:szCs w:val="18"/>
                <w:lang w:val="en-US" w:eastAsia="da-DK"/>
              </w:rPr>
            </w:pPr>
            <w:r w:rsidRPr="00B5082D">
              <w:rPr>
                <w:rFonts w:asciiTheme="majorHAnsi" w:eastAsia="Times New Roman" w:hAnsiTheme="majorHAnsi" w:cs="Calibri"/>
                <w:color w:val="000000"/>
                <w:sz w:val="18"/>
                <w:szCs w:val="18"/>
                <w:lang w:val="en-US" w:eastAsia="da-DK"/>
              </w:rPr>
              <w:t>30050</w:t>
            </w:r>
          </w:p>
        </w:tc>
      </w:tr>
      <w:tr w:rsidR="008C5D50" w:rsidRPr="00B5082D" w:rsidTr="00AE1C77">
        <w:trPr>
          <w:trHeight w:val="285"/>
        </w:trPr>
        <w:tc>
          <w:tcPr>
            <w:tcW w:w="365" w:type="dxa"/>
            <w:tcBorders>
              <w:top w:val="nil"/>
              <w:left w:val="single" w:sz="4" w:space="0" w:color="auto"/>
              <w:bottom w:val="nil"/>
              <w:right w:val="nil"/>
            </w:tcBorders>
            <w:shd w:val="clear" w:color="auto" w:fill="auto"/>
            <w:noWrap/>
            <w:vAlign w:val="bottom"/>
            <w:hideMark/>
          </w:tcPr>
          <w:p w:rsidR="008C5D50" w:rsidRPr="00B5082D" w:rsidRDefault="008C5D50" w:rsidP="008C5D50">
            <w:pPr>
              <w:spacing w:after="0" w:line="240" w:lineRule="auto"/>
              <w:jc w:val="right"/>
              <w:rPr>
                <w:rFonts w:asciiTheme="majorHAnsi" w:eastAsia="Times New Roman" w:hAnsiTheme="majorHAnsi" w:cs="Calibri"/>
                <w:b/>
                <w:bCs/>
                <w:color w:val="000000"/>
                <w:sz w:val="18"/>
                <w:szCs w:val="18"/>
                <w:lang w:val="en-US" w:eastAsia="da-DK"/>
              </w:rPr>
            </w:pPr>
            <w:r w:rsidRPr="00B5082D">
              <w:rPr>
                <w:rFonts w:asciiTheme="majorHAnsi" w:eastAsia="Times New Roman" w:hAnsiTheme="majorHAnsi" w:cs="Calibri"/>
                <w:b/>
                <w:bCs/>
                <w:color w:val="000000"/>
                <w:sz w:val="18"/>
                <w:szCs w:val="18"/>
                <w:lang w:val="en-US" w:eastAsia="da-DK"/>
              </w:rPr>
              <w:t>24</w:t>
            </w:r>
          </w:p>
        </w:tc>
        <w:tc>
          <w:tcPr>
            <w:tcW w:w="1752" w:type="dxa"/>
            <w:tcBorders>
              <w:top w:val="nil"/>
              <w:left w:val="nil"/>
              <w:bottom w:val="nil"/>
              <w:right w:val="nil"/>
            </w:tcBorders>
            <w:shd w:val="clear" w:color="auto" w:fill="auto"/>
            <w:noWrap/>
            <w:vAlign w:val="bottom"/>
            <w:hideMark/>
          </w:tcPr>
          <w:p w:rsidR="008C5D50" w:rsidRPr="00B5082D" w:rsidRDefault="008C5D50" w:rsidP="008C5D50">
            <w:pPr>
              <w:spacing w:after="0" w:line="240" w:lineRule="auto"/>
              <w:jc w:val="right"/>
              <w:rPr>
                <w:rFonts w:asciiTheme="majorHAnsi" w:eastAsia="Times New Roman" w:hAnsiTheme="majorHAnsi" w:cs="Calibri"/>
                <w:color w:val="000000"/>
                <w:sz w:val="18"/>
                <w:szCs w:val="18"/>
                <w:lang w:val="en-US" w:eastAsia="da-DK"/>
              </w:rPr>
            </w:pPr>
            <w:r w:rsidRPr="00B5082D">
              <w:rPr>
                <w:rFonts w:asciiTheme="majorHAnsi" w:eastAsia="Times New Roman" w:hAnsiTheme="majorHAnsi" w:cs="Calibri"/>
                <w:color w:val="000000"/>
                <w:sz w:val="18"/>
                <w:szCs w:val="18"/>
                <w:lang w:val="en-US" w:eastAsia="da-DK"/>
              </w:rPr>
              <w:t>18-01-2014 18:00</w:t>
            </w:r>
          </w:p>
        </w:tc>
        <w:tc>
          <w:tcPr>
            <w:tcW w:w="1420" w:type="dxa"/>
            <w:tcBorders>
              <w:top w:val="nil"/>
              <w:left w:val="nil"/>
              <w:bottom w:val="nil"/>
              <w:right w:val="nil"/>
            </w:tcBorders>
            <w:shd w:val="clear" w:color="auto" w:fill="auto"/>
            <w:noWrap/>
            <w:vAlign w:val="bottom"/>
            <w:hideMark/>
          </w:tcPr>
          <w:p w:rsidR="008C5D50" w:rsidRPr="00B5082D" w:rsidRDefault="008C5D50" w:rsidP="00AE1C77">
            <w:pPr>
              <w:spacing w:after="0" w:line="240" w:lineRule="auto"/>
              <w:jc w:val="center"/>
              <w:rPr>
                <w:rFonts w:asciiTheme="majorHAnsi" w:eastAsia="Times New Roman" w:hAnsiTheme="majorHAnsi" w:cs="Calibri"/>
                <w:color w:val="000000"/>
                <w:sz w:val="18"/>
                <w:szCs w:val="18"/>
                <w:lang w:val="en-US" w:eastAsia="da-DK"/>
              </w:rPr>
            </w:pPr>
            <w:r w:rsidRPr="00B5082D">
              <w:rPr>
                <w:rFonts w:asciiTheme="majorHAnsi" w:eastAsia="Times New Roman" w:hAnsiTheme="majorHAnsi" w:cs="Calibri"/>
                <w:color w:val="000000"/>
                <w:sz w:val="18"/>
                <w:szCs w:val="18"/>
                <w:lang w:val="en-US" w:eastAsia="da-DK"/>
              </w:rPr>
              <w:t>2014</w:t>
            </w:r>
          </w:p>
        </w:tc>
        <w:tc>
          <w:tcPr>
            <w:tcW w:w="1111" w:type="dxa"/>
            <w:tcBorders>
              <w:top w:val="nil"/>
              <w:left w:val="nil"/>
              <w:bottom w:val="nil"/>
              <w:right w:val="single" w:sz="4" w:space="0" w:color="auto"/>
            </w:tcBorders>
            <w:shd w:val="clear" w:color="auto" w:fill="auto"/>
            <w:noWrap/>
            <w:vAlign w:val="bottom"/>
            <w:hideMark/>
          </w:tcPr>
          <w:p w:rsidR="008C5D50" w:rsidRPr="00B5082D" w:rsidRDefault="008C5D50" w:rsidP="00AE1C77">
            <w:pPr>
              <w:spacing w:after="0" w:line="240" w:lineRule="auto"/>
              <w:jc w:val="center"/>
              <w:rPr>
                <w:rFonts w:asciiTheme="majorHAnsi" w:eastAsia="Times New Roman" w:hAnsiTheme="majorHAnsi" w:cs="Calibri"/>
                <w:color w:val="000000"/>
                <w:sz w:val="18"/>
                <w:szCs w:val="18"/>
                <w:lang w:val="en-US" w:eastAsia="da-DK"/>
              </w:rPr>
            </w:pPr>
            <w:r w:rsidRPr="00B5082D">
              <w:rPr>
                <w:rFonts w:asciiTheme="majorHAnsi" w:eastAsia="Times New Roman" w:hAnsiTheme="majorHAnsi" w:cs="Calibri"/>
                <w:color w:val="000000"/>
                <w:sz w:val="18"/>
                <w:szCs w:val="18"/>
                <w:lang w:val="en-US" w:eastAsia="da-DK"/>
              </w:rPr>
              <w:t>29056</w:t>
            </w:r>
          </w:p>
        </w:tc>
      </w:tr>
      <w:tr w:rsidR="008C5D50" w:rsidRPr="00B5082D" w:rsidTr="00AE1C77">
        <w:trPr>
          <w:trHeight w:val="285"/>
        </w:trPr>
        <w:tc>
          <w:tcPr>
            <w:tcW w:w="365" w:type="dxa"/>
            <w:tcBorders>
              <w:top w:val="nil"/>
              <w:left w:val="single" w:sz="4" w:space="0" w:color="auto"/>
              <w:bottom w:val="nil"/>
              <w:right w:val="nil"/>
            </w:tcBorders>
            <w:shd w:val="clear" w:color="auto" w:fill="auto"/>
            <w:noWrap/>
            <w:vAlign w:val="bottom"/>
            <w:hideMark/>
          </w:tcPr>
          <w:p w:rsidR="008C5D50" w:rsidRPr="00B5082D" w:rsidRDefault="008C5D50" w:rsidP="008C5D50">
            <w:pPr>
              <w:spacing w:after="0" w:line="240" w:lineRule="auto"/>
              <w:jc w:val="right"/>
              <w:rPr>
                <w:rFonts w:asciiTheme="majorHAnsi" w:eastAsia="Times New Roman" w:hAnsiTheme="majorHAnsi" w:cs="Calibri"/>
                <w:b/>
                <w:bCs/>
                <w:color w:val="000000"/>
                <w:sz w:val="18"/>
                <w:szCs w:val="18"/>
                <w:lang w:val="en-US" w:eastAsia="da-DK"/>
              </w:rPr>
            </w:pPr>
            <w:r w:rsidRPr="00B5082D">
              <w:rPr>
                <w:rFonts w:asciiTheme="majorHAnsi" w:eastAsia="Times New Roman" w:hAnsiTheme="majorHAnsi" w:cs="Calibri"/>
                <w:b/>
                <w:bCs/>
                <w:color w:val="000000"/>
                <w:sz w:val="18"/>
                <w:szCs w:val="18"/>
                <w:lang w:val="en-US" w:eastAsia="da-DK"/>
              </w:rPr>
              <w:t>25</w:t>
            </w:r>
          </w:p>
        </w:tc>
        <w:tc>
          <w:tcPr>
            <w:tcW w:w="1752" w:type="dxa"/>
            <w:tcBorders>
              <w:top w:val="nil"/>
              <w:left w:val="nil"/>
              <w:bottom w:val="nil"/>
              <w:right w:val="nil"/>
            </w:tcBorders>
            <w:shd w:val="clear" w:color="auto" w:fill="auto"/>
            <w:noWrap/>
            <w:vAlign w:val="bottom"/>
            <w:hideMark/>
          </w:tcPr>
          <w:p w:rsidR="008C5D50" w:rsidRPr="00B5082D" w:rsidRDefault="008C5D50" w:rsidP="008C5D50">
            <w:pPr>
              <w:spacing w:after="0" w:line="240" w:lineRule="auto"/>
              <w:jc w:val="right"/>
              <w:rPr>
                <w:rFonts w:asciiTheme="majorHAnsi" w:eastAsia="Times New Roman" w:hAnsiTheme="majorHAnsi" w:cs="Calibri"/>
                <w:color w:val="000000"/>
                <w:sz w:val="18"/>
                <w:szCs w:val="18"/>
                <w:lang w:val="en-US" w:eastAsia="da-DK"/>
              </w:rPr>
            </w:pPr>
            <w:r w:rsidRPr="00B5082D">
              <w:rPr>
                <w:rFonts w:asciiTheme="majorHAnsi" w:eastAsia="Times New Roman" w:hAnsiTheme="majorHAnsi" w:cs="Calibri"/>
                <w:color w:val="000000"/>
                <w:sz w:val="18"/>
                <w:szCs w:val="18"/>
                <w:lang w:val="en-US" w:eastAsia="da-DK"/>
              </w:rPr>
              <w:t>28-12-2014 17:00</w:t>
            </w:r>
          </w:p>
        </w:tc>
        <w:tc>
          <w:tcPr>
            <w:tcW w:w="1420" w:type="dxa"/>
            <w:tcBorders>
              <w:top w:val="nil"/>
              <w:left w:val="nil"/>
              <w:bottom w:val="nil"/>
              <w:right w:val="nil"/>
            </w:tcBorders>
            <w:shd w:val="clear" w:color="auto" w:fill="auto"/>
            <w:noWrap/>
            <w:vAlign w:val="bottom"/>
            <w:hideMark/>
          </w:tcPr>
          <w:p w:rsidR="008C5D50" w:rsidRPr="00B5082D" w:rsidRDefault="008C5D50" w:rsidP="00AE1C77">
            <w:pPr>
              <w:spacing w:after="0" w:line="240" w:lineRule="auto"/>
              <w:jc w:val="center"/>
              <w:rPr>
                <w:rFonts w:asciiTheme="majorHAnsi" w:eastAsia="Times New Roman" w:hAnsiTheme="majorHAnsi" w:cs="Calibri"/>
                <w:color w:val="000000"/>
                <w:sz w:val="18"/>
                <w:szCs w:val="18"/>
                <w:lang w:val="en-US" w:eastAsia="da-DK"/>
              </w:rPr>
            </w:pPr>
            <w:r w:rsidRPr="00B5082D">
              <w:rPr>
                <w:rFonts w:asciiTheme="majorHAnsi" w:eastAsia="Times New Roman" w:hAnsiTheme="majorHAnsi" w:cs="Calibri"/>
                <w:color w:val="000000"/>
                <w:sz w:val="18"/>
                <w:szCs w:val="18"/>
                <w:lang w:val="en-US" w:eastAsia="da-DK"/>
              </w:rPr>
              <w:t>2015</w:t>
            </w:r>
          </w:p>
        </w:tc>
        <w:tc>
          <w:tcPr>
            <w:tcW w:w="1111" w:type="dxa"/>
            <w:tcBorders>
              <w:top w:val="nil"/>
              <w:left w:val="nil"/>
              <w:bottom w:val="nil"/>
              <w:right w:val="single" w:sz="4" w:space="0" w:color="auto"/>
            </w:tcBorders>
            <w:shd w:val="clear" w:color="auto" w:fill="auto"/>
            <w:noWrap/>
            <w:vAlign w:val="bottom"/>
            <w:hideMark/>
          </w:tcPr>
          <w:p w:rsidR="008C5D50" w:rsidRPr="00B5082D" w:rsidRDefault="008C5D50" w:rsidP="00AE1C77">
            <w:pPr>
              <w:spacing w:after="0" w:line="240" w:lineRule="auto"/>
              <w:jc w:val="center"/>
              <w:rPr>
                <w:rFonts w:asciiTheme="majorHAnsi" w:eastAsia="Times New Roman" w:hAnsiTheme="majorHAnsi" w:cs="Calibri"/>
                <w:color w:val="000000"/>
                <w:sz w:val="18"/>
                <w:szCs w:val="18"/>
                <w:lang w:val="en-US" w:eastAsia="da-DK"/>
              </w:rPr>
            </w:pPr>
            <w:r w:rsidRPr="00B5082D">
              <w:rPr>
                <w:rFonts w:asciiTheme="majorHAnsi" w:eastAsia="Times New Roman" w:hAnsiTheme="majorHAnsi" w:cs="Calibri"/>
                <w:color w:val="000000"/>
                <w:sz w:val="18"/>
                <w:szCs w:val="18"/>
                <w:lang w:val="en-US" w:eastAsia="da-DK"/>
              </w:rPr>
              <w:t>26906</w:t>
            </w:r>
          </w:p>
        </w:tc>
      </w:tr>
      <w:tr w:rsidR="008C5D50" w:rsidRPr="00B5082D" w:rsidTr="00AE1C77">
        <w:trPr>
          <w:trHeight w:val="285"/>
        </w:trPr>
        <w:tc>
          <w:tcPr>
            <w:tcW w:w="365" w:type="dxa"/>
            <w:tcBorders>
              <w:top w:val="nil"/>
              <w:left w:val="single" w:sz="4" w:space="0" w:color="auto"/>
              <w:bottom w:val="nil"/>
              <w:right w:val="nil"/>
            </w:tcBorders>
            <w:shd w:val="clear" w:color="auto" w:fill="auto"/>
            <w:noWrap/>
            <w:vAlign w:val="bottom"/>
            <w:hideMark/>
          </w:tcPr>
          <w:p w:rsidR="008C5D50" w:rsidRPr="00B5082D" w:rsidRDefault="008C5D50" w:rsidP="008C5D50">
            <w:pPr>
              <w:spacing w:after="0" w:line="240" w:lineRule="auto"/>
              <w:jc w:val="right"/>
              <w:rPr>
                <w:rFonts w:asciiTheme="majorHAnsi" w:eastAsia="Times New Roman" w:hAnsiTheme="majorHAnsi" w:cs="Calibri"/>
                <w:b/>
                <w:bCs/>
                <w:color w:val="000000"/>
                <w:sz w:val="18"/>
                <w:szCs w:val="18"/>
                <w:lang w:val="en-US" w:eastAsia="da-DK"/>
              </w:rPr>
            </w:pPr>
            <w:r w:rsidRPr="00B5082D">
              <w:rPr>
                <w:rFonts w:asciiTheme="majorHAnsi" w:eastAsia="Times New Roman" w:hAnsiTheme="majorHAnsi" w:cs="Calibri"/>
                <w:b/>
                <w:bCs/>
                <w:color w:val="000000"/>
                <w:sz w:val="18"/>
                <w:szCs w:val="18"/>
                <w:lang w:val="en-US" w:eastAsia="da-DK"/>
              </w:rPr>
              <w:t>26</w:t>
            </w:r>
          </w:p>
        </w:tc>
        <w:tc>
          <w:tcPr>
            <w:tcW w:w="1752" w:type="dxa"/>
            <w:tcBorders>
              <w:top w:val="nil"/>
              <w:left w:val="nil"/>
              <w:bottom w:val="nil"/>
              <w:right w:val="nil"/>
            </w:tcBorders>
            <w:shd w:val="clear" w:color="auto" w:fill="auto"/>
            <w:noWrap/>
            <w:vAlign w:val="bottom"/>
            <w:hideMark/>
          </w:tcPr>
          <w:p w:rsidR="008C5D50" w:rsidRPr="00B5082D" w:rsidRDefault="008C5D50" w:rsidP="008C5D50">
            <w:pPr>
              <w:spacing w:after="0" w:line="240" w:lineRule="auto"/>
              <w:jc w:val="right"/>
              <w:rPr>
                <w:rFonts w:asciiTheme="majorHAnsi" w:eastAsia="Times New Roman" w:hAnsiTheme="majorHAnsi" w:cs="Calibri"/>
                <w:color w:val="000000"/>
                <w:sz w:val="18"/>
                <w:szCs w:val="18"/>
                <w:lang w:val="en-US" w:eastAsia="da-DK"/>
              </w:rPr>
            </w:pPr>
            <w:r w:rsidRPr="00B5082D">
              <w:rPr>
                <w:rFonts w:asciiTheme="majorHAnsi" w:eastAsia="Times New Roman" w:hAnsiTheme="majorHAnsi" w:cs="Calibri"/>
                <w:color w:val="000000"/>
                <w:sz w:val="18"/>
                <w:szCs w:val="18"/>
                <w:lang w:val="en-US" w:eastAsia="da-DK"/>
              </w:rPr>
              <w:t>31-12-2015 01:00</w:t>
            </w:r>
          </w:p>
        </w:tc>
        <w:tc>
          <w:tcPr>
            <w:tcW w:w="1420" w:type="dxa"/>
            <w:tcBorders>
              <w:top w:val="nil"/>
              <w:left w:val="nil"/>
              <w:bottom w:val="nil"/>
              <w:right w:val="nil"/>
            </w:tcBorders>
            <w:shd w:val="clear" w:color="auto" w:fill="auto"/>
            <w:noWrap/>
            <w:vAlign w:val="bottom"/>
            <w:hideMark/>
          </w:tcPr>
          <w:p w:rsidR="008C5D50" w:rsidRPr="00B5082D" w:rsidRDefault="008C5D50" w:rsidP="00AE1C77">
            <w:pPr>
              <w:spacing w:after="0" w:line="240" w:lineRule="auto"/>
              <w:jc w:val="center"/>
              <w:rPr>
                <w:rFonts w:asciiTheme="majorHAnsi" w:eastAsia="Times New Roman" w:hAnsiTheme="majorHAnsi" w:cs="Calibri"/>
                <w:color w:val="000000"/>
                <w:sz w:val="18"/>
                <w:szCs w:val="18"/>
                <w:lang w:val="en-US" w:eastAsia="da-DK"/>
              </w:rPr>
            </w:pPr>
            <w:r w:rsidRPr="00B5082D">
              <w:rPr>
                <w:rFonts w:asciiTheme="majorHAnsi" w:eastAsia="Times New Roman" w:hAnsiTheme="majorHAnsi" w:cs="Calibri"/>
                <w:color w:val="000000"/>
                <w:sz w:val="18"/>
                <w:szCs w:val="18"/>
                <w:lang w:val="en-US" w:eastAsia="da-DK"/>
              </w:rPr>
              <w:t>2016</w:t>
            </w:r>
          </w:p>
        </w:tc>
        <w:tc>
          <w:tcPr>
            <w:tcW w:w="1111" w:type="dxa"/>
            <w:tcBorders>
              <w:top w:val="nil"/>
              <w:left w:val="nil"/>
              <w:bottom w:val="nil"/>
              <w:right w:val="single" w:sz="4" w:space="0" w:color="auto"/>
            </w:tcBorders>
            <w:shd w:val="clear" w:color="auto" w:fill="auto"/>
            <w:noWrap/>
            <w:vAlign w:val="bottom"/>
            <w:hideMark/>
          </w:tcPr>
          <w:p w:rsidR="008C5D50" w:rsidRPr="00B5082D" w:rsidRDefault="008C5D50" w:rsidP="00AE1C77">
            <w:pPr>
              <w:spacing w:after="0" w:line="240" w:lineRule="auto"/>
              <w:jc w:val="center"/>
              <w:rPr>
                <w:rFonts w:asciiTheme="majorHAnsi" w:eastAsia="Times New Roman" w:hAnsiTheme="majorHAnsi" w:cs="Calibri"/>
                <w:color w:val="000000"/>
                <w:sz w:val="18"/>
                <w:szCs w:val="18"/>
                <w:lang w:val="en-US" w:eastAsia="da-DK"/>
              </w:rPr>
            </w:pPr>
            <w:r w:rsidRPr="00B5082D">
              <w:rPr>
                <w:rFonts w:asciiTheme="majorHAnsi" w:eastAsia="Times New Roman" w:hAnsiTheme="majorHAnsi" w:cs="Calibri"/>
                <w:color w:val="000000"/>
                <w:sz w:val="18"/>
                <w:szCs w:val="18"/>
                <w:lang w:val="en-US" w:eastAsia="da-DK"/>
              </w:rPr>
              <w:t>31409</w:t>
            </w:r>
          </w:p>
        </w:tc>
      </w:tr>
      <w:tr w:rsidR="008C5D50" w:rsidRPr="00B5082D" w:rsidTr="00AE1C77">
        <w:trPr>
          <w:trHeight w:val="285"/>
        </w:trPr>
        <w:tc>
          <w:tcPr>
            <w:tcW w:w="365" w:type="dxa"/>
            <w:tcBorders>
              <w:top w:val="nil"/>
              <w:left w:val="single" w:sz="4" w:space="0" w:color="auto"/>
              <w:bottom w:val="nil"/>
              <w:right w:val="nil"/>
            </w:tcBorders>
            <w:shd w:val="clear" w:color="auto" w:fill="auto"/>
            <w:noWrap/>
            <w:vAlign w:val="bottom"/>
            <w:hideMark/>
          </w:tcPr>
          <w:p w:rsidR="008C5D50" w:rsidRPr="00B5082D" w:rsidRDefault="008C5D50" w:rsidP="008C5D50">
            <w:pPr>
              <w:spacing w:after="0" w:line="240" w:lineRule="auto"/>
              <w:jc w:val="right"/>
              <w:rPr>
                <w:rFonts w:asciiTheme="majorHAnsi" w:eastAsia="Times New Roman" w:hAnsiTheme="majorHAnsi" w:cs="Calibri"/>
                <w:b/>
                <w:bCs/>
                <w:color w:val="000000"/>
                <w:sz w:val="18"/>
                <w:szCs w:val="18"/>
                <w:lang w:val="en-US" w:eastAsia="da-DK"/>
              </w:rPr>
            </w:pPr>
            <w:r w:rsidRPr="00B5082D">
              <w:rPr>
                <w:rFonts w:asciiTheme="majorHAnsi" w:eastAsia="Times New Roman" w:hAnsiTheme="majorHAnsi" w:cs="Calibri"/>
                <w:b/>
                <w:bCs/>
                <w:color w:val="000000"/>
                <w:sz w:val="18"/>
                <w:szCs w:val="18"/>
                <w:lang w:val="en-US" w:eastAsia="da-DK"/>
              </w:rPr>
              <w:t>27</w:t>
            </w:r>
          </w:p>
        </w:tc>
        <w:tc>
          <w:tcPr>
            <w:tcW w:w="1752" w:type="dxa"/>
            <w:tcBorders>
              <w:top w:val="nil"/>
              <w:left w:val="nil"/>
              <w:bottom w:val="nil"/>
              <w:right w:val="nil"/>
            </w:tcBorders>
            <w:shd w:val="clear" w:color="auto" w:fill="auto"/>
            <w:noWrap/>
            <w:vAlign w:val="bottom"/>
            <w:hideMark/>
          </w:tcPr>
          <w:p w:rsidR="008C5D50" w:rsidRPr="00B5082D" w:rsidRDefault="008C5D50" w:rsidP="008C5D50">
            <w:pPr>
              <w:spacing w:after="0" w:line="240" w:lineRule="auto"/>
              <w:jc w:val="right"/>
              <w:rPr>
                <w:rFonts w:asciiTheme="majorHAnsi" w:eastAsia="Times New Roman" w:hAnsiTheme="majorHAnsi" w:cs="Calibri"/>
                <w:color w:val="000000"/>
                <w:sz w:val="18"/>
                <w:szCs w:val="18"/>
                <w:lang w:val="en-US" w:eastAsia="da-DK"/>
              </w:rPr>
            </w:pPr>
            <w:r w:rsidRPr="00B5082D">
              <w:rPr>
                <w:rFonts w:asciiTheme="majorHAnsi" w:eastAsia="Times New Roman" w:hAnsiTheme="majorHAnsi" w:cs="Calibri"/>
                <w:color w:val="000000"/>
                <w:sz w:val="18"/>
                <w:szCs w:val="18"/>
                <w:lang w:val="en-US" w:eastAsia="da-DK"/>
              </w:rPr>
              <w:t>17-09-2017 16:00</w:t>
            </w:r>
          </w:p>
        </w:tc>
        <w:tc>
          <w:tcPr>
            <w:tcW w:w="1420" w:type="dxa"/>
            <w:tcBorders>
              <w:top w:val="nil"/>
              <w:left w:val="nil"/>
              <w:bottom w:val="nil"/>
              <w:right w:val="nil"/>
            </w:tcBorders>
            <w:shd w:val="clear" w:color="auto" w:fill="auto"/>
            <w:noWrap/>
            <w:vAlign w:val="bottom"/>
            <w:hideMark/>
          </w:tcPr>
          <w:p w:rsidR="008C5D50" w:rsidRPr="00B5082D" w:rsidRDefault="008C5D50" w:rsidP="00AE1C77">
            <w:pPr>
              <w:spacing w:after="0" w:line="240" w:lineRule="auto"/>
              <w:jc w:val="center"/>
              <w:rPr>
                <w:rFonts w:asciiTheme="majorHAnsi" w:eastAsia="Times New Roman" w:hAnsiTheme="majorHAnsi" w:cs="Calibri"/>
                <w:color w:val="000000"/>
                <w:sz w:val="18"/>
                <w:szCs w:val="18"/>
                <w:lang w:val="en-US" w:eastAsia="da-DK"/>
              </w:rPr>
            </w:pPr>
            <w:r w:rsidRPr="00B5082D">
              <w:rPr>
                <w:rFonts w:asciiTheme="majorHAnsi" w:eastAsia="Times New Roman" w:hAnsiTheme="majorHAnsi" w:cs="Calibri"/>
                <w:color w:val="000000"/>
                <w:sz w:val="18"/>
                <w:szCs w:val="18"/>
                <w:lang w:val="en-US" w:eastAsia="da-DK"/>
              </w:rPr>
              <w:t>2017</w:t>
            </w:r>
          </w:p>
        </w:tc>
        <w:tc>
          <w:tcPr>
            <w:tcW w:w="1111" w:type="dxa"/>
            <w:tcBorders>
              <w:top w:val="nil"/>
              <w:left w:val="nil"/>
              <w:bottom w:val="nil"/>
              <w:right w:val="single" w:sz="4" w:space="0" w:color="auto"/>
            </w:tcBorders>
            <w:shd w:val="clear" w:color="auto" w:fill="auto"/>
            <w:noWrap/>
            <w:vAlign w:val="bottom"/>
            <w:hideMark/>
          </w:tcPr>
          <w:p w:rsidR="008C5D50" w:rsidRPr="00B5082D" w:rsidRDefault="008C5D50" w:rsidP="00AE1C77">
            <w:pPr>
              <w:spacing w:after="0" w:line="240" w:lineRule="auto"/>
              <w:jc w:val="center"/>
              <w:rPr>
                <w:rFonts w:asciiTheme="majorHAnsi" w:eastAsia="Times New Roman" w:hAnsiTheme="majorHAnsi" w:cs="Calibri"/>
                <w:color w:val="000000"/>
                <w:sz w:val="18"/>
                <w:szCs w:val="18"/>
                <w:lang w:val="en-US" w:eastAsia="da-DK"/>
              </w:rPr>
            </w:pPr>
            <w:r w:rsidRPr="00B5082D">
              <w:rPr>
                <w:rFonts w:asciiTheme="majorHAnsi" w:eastAsia="Times New Roman" w:hAnsiTheme="majorHAnsi" w:cs="Calibri"/>
                <w:color w:val="000000"/>
                <w:sz w:val="18"/>
                <w:szCs w:val="18"/>
                <w:lang w:val="en-US" w:eastAsia="da-DK"/>
              </w:rPr>
              <w:t>24123</w:t>
            </w:r>
          </w:p>
        </w:tc>
      </w:tr>
      <w:tr w:rsidR="008C5D50" w:rsidRPr="00B5082D" w:rsidTr="00AE1C77">
        <w:trPr>
          <w:trHeight w:val="285"/>
        </w:trPr>
        <w:tc>
          <w:tcPr>
            <w:tcW w:w="365" w:type="dxa"/>
            <w:tcBorders>
              <w:top w:val="nil"/>
              <w:left w:val="single" w:sz="4" w:space="0" w:color="auto"/>
              <w:bottom w:val="single" w:sz="4" w:space="0" w:color="auto"/>
              <w:right w:val="nil"/>
            </w:tcBorders>
            <w:shd w:val="clear" w:color="auto" w:fill="auto"/>
            <w:noWrap/>
            <w:vAlign w:val="bottom"/>
            <w:hideMark/>
          </w:tcPr>
          <w:p w:rsidR="008C5D50" w:rsidRPr="00B5082D" w:rsidRDefault="008C5D50" w:rsidP="008C5D50">
            <w:pPr>
              <w:spacing w:after="0" w:line="240" w:lineRule="auto"/>
              <w:jc w:val="right"/>
              <w:rPr>
                <w:rFonts w:asciiTheme="majorHAnsi" w:eastAsia="Times New Roman" w:hAnsiTheme="majorHAnsi" w:cs="Calibri"/>
                <w:b/>
                <w:bCs/>
                <w:color w:val="000000"/>
                <w:sz w:val="18"/>
                <w:szCs w:val="18"/>
                <w:lang w:val="en-US" w:eastAsia="da-DK"/>
              </w:rPr>
            </w:pPr>
            <w:r w:rsidRPr="00B5082D">
              <w:rPr>
                <w:rFonts w:asciiTheme="majorHAnsi" w:eastAsia="Times New Roman" w:hAnsiTheme="majorHAnsi" w:cs="Calibri"/>
                <w:b/>
                <w:bCs/>
                <w:color w:val="000000"/>
                <w:sz w:val="18"/>
                <w:szCs w:val="18"/>
                <w:lang w:val="en-US" w:eastAsia="da-DK"/>
              </w:rPr>
              <w:t>28</w:t>
            </w:r>
          </w:p>
        </w:tc>
        <w:tc>
          <w:tcPr>
            <w:tcW w:w="1752" w:type="dxa"/>
            <w:tcBorders>
              <w:top w:val="nil"/>
              <w:left w:val="nil"/>
              <w:bottom w:val="single" w:sz="4" w:space="0" w:color="auto"/>
              <w:right w:val="nil"/>
            </w:tcBorders>
            <w:shd w:val="clear" w:color="auto" w:fill="auto"/>
            <w:noWrap/>
            <w:vAlign w:val="bottom"/>
            <w:hideMark/>
          </w:tcPr>
          <w:p w:rsidR="008C5D50" w:rsidRPr="00B5082D" w:rsidRDefault="008C5D50" w:rsidP="008C5D50">
            <w:pPr>
              <w:spacing w:after="0" w:line="240" w:lineRule="auto"/>
              <w:jc w:val="right"/>
              <w:rPr>
                <w:rFonts w:asciiTheme="majorHAnsi" w:eastAsia="Times New Roman" w:hAnsiTheme="majorHAnsi" w:cs="Calibri"/>
                <w:color w:val="000000"/>
                <w:sz w:val="18"/>
                <w:szCs w:val="18"/>
                <w:lang w:val="en-US" w:eastAsia="da-DK"/>
              </w:rPr>
            </w:pPr>
            <w:r w:rsidRPr="00B5082D">
              <w:rPr>
                <w:rFonts w:asciiTheme="majorHAnsi" w:eastAsia="Times New Roman" w:hAnsiTheme="majorHAnsi" w:cs="Calibri"/>
                <w:color w:val="000000"/>
                <w:sz w:val="18"/>
                <w:szCs w:val="18"/>
                <w:lang w:val="en-US" w:eastAsia="da-DK"/>
              </w:rPr>
              <w:t>29-11-2017 20:00</w:t>
            </w:r>
          </w:p>
        </w:tc>
        <w:tc>
          <w:tcPr>
            <w:tcW w:w="1420" w:type="dxa"/>
            <w:tcBorders>
              <w:top w:val="nil"/>
              <w:left w:val="nil"/>
              <w:bottom w:val="single" w:sz="4" w:space="0" w:color="auto"/>
              <w:right w:val="nil"/>
            </w:tcBorders>
            <w:shd w:val="clear" w:color="auto" w:fill="auto"/>
            <w:noWrap/>
            <w:vAlign w:val="bottom"/>
            <w:hideMark/>
          </w:tcPr>
          <w:p w:rsidR="008C5D50" w:rsidRPr="00B5082D" w:rsidRDefault="008C5D50" w:rsidP="00AE1C77">
            <w:pPr>
              <w:spacing w:after="0" w:line="240" w:lineRule="auto"/>
              <w:jc w:val="center"/>
              <w:rPr>
                <w:rFonts w:asciiTheme="majorHAnsi" w:eastAsia="Times New Roman" w:hAnsiTheme="majorHAnsi" w:cs="Calibri"/>
                <w:color w:val="000000"/>
                <w:sz w:val="18"/>
                <w:szCs w:val="18"/>
                <w:lang w:val="en-US" w:eastAsia="da-DK"/>
              </w:rPr>
            </w:pPr>
            <w:r w:rsidRPr="00B5082D">
              <w:rPr>
                <w:rFonts w:asciiTheme="majorHAnsi" w:eastAsia="Times New Roman" w:hAnsiTheme="majorHAnsi" w:cs="Calibri"/>
                <w:color w:val="000000"/>
                <w:sz w:val="18"/>
                <w:szCs w:val="18"/>
                <w:lang w:val="en-US" w:eastAsia="da-DK"/>
              </w:rPr>
              <w:t>2018</w:t>
            </w:r>
          </w:p>
        </w:tc>
        <w:tc>
          <w:tcPr>
            <w:tcW w:w="1111" w:type="dxa"/>
            <w:tcBorders>
              <w:top w:val="nil"/>
              <w:left w:val="nil"/>
              <w:bottom w:val="single" w:sz="4" w:space="0" w:color="auto"/>
              <w:right w:val="single" w:sz="4" w:space="0" w:color="auto"/>
            </w:tcBorders>
            <w:shd w:val="clear" w:color="auto" w:fill="auto"/>
            <w:noWrap/>
            <w:vAlign w:val="bottom"/>
            <w:hideMark/>
          </w:tcPr>
          <w:p w:rsidR="008C5D50" w:rsidRPr="00B5082D" w:rsidRDefault="008C5D50" w:rsidP="00AE1C77">
            <w:pPr>
              <w:spacing w:after="0" w:line="240" w:lineRule="auto"/>
              <w:jc w:val="center"/>
              <w:rPr>
                <w:rFonts w:asciiTheme="majorHAnsi" w:eastAsia="Times New Roman" w:hAnsiTheme="majorHAnsi" w:cs="Calibri"/>
                <w:color w:val="000000"/>
                <w:sz w:val="18"/>
                <w:szCs w:val="18"/>
                <w:lang w:val="en-US" w:eastAsia="da-DK"/>
              </w:rPr>
            </w:pPr>
            <w:r w:rsidRPr="00B5082D">
              <w:rPr>
                <w:rFonts w:asciiTheme="majorHAnsi" w:eastAsia="Times New Roman" w:hAnsiTheme="majorHAnsi" w:cs="Calibri"/>
                <w:color w:val="000000"/>
                <w:sz w:val="18"/>
                <w:szCs w:val="18"/>
                <w:lang w:val="en-US" w:eastAsia="da-DK"/>
              </w:rPr>
              <w:t>27741</w:t>
            </w:r>
          </w:p>
        </w:tc>
      </w:tr>
    </w:tbl>
    <w:p w:rsidR="00AE1C77" w:rsidRDefault="00AE1C77" w:rsidP="00352BC7">
      <w:pPr>
        <w:rPr>
          <w:rFonts w:asciiTheme="majorHAnsi" w:hAnsiTheme="majorHAnsi"/>
          <w:b/>
          <w:sz w:val="18"/>
          <w:szCs w:val="18"/>
          <w:lang w:val="en-US"/>
        </w:rPr>
        <w:sectPr w:rsidR="00AE1C77" w:rsidSect="004E3F15">
          <w:type w:val="continuous"/>
          <w:pgSz w:w="11906" w:h="16838"/>
          <w:pgMar w:top="720" w:right="720" w:bottom="720" w:left="720" w:header="708" w:footer="708" w:gutter="0"/>
          <w:cols w:num="2" w:space="708"/>
          <w:titlePg/>
          <w:docGrid w:linePitch="360"/>
        </w:sectPr>
      </w:pPr>
    </w:p>
    <w:p w:rsidR="00702212" w:rsidRDefault="00702212" w:rsidP="00702212">
      <w:pPr>
        <w:rPr>
          <w:lang w:val="en-US"/>
        </w:rPr>
      </w:pPr>
    </w:p>
    <w:p w:rsidR="00CF2E72" w:rsidRPr="00775269" w:rsidRDefault="005E4CB1" w:rsidP="00775269">
      <w:pPr>
        <w:pStyle w:val="Overskrift1"/>
        <w:rPr>
          <w:sz w:val="18"/>
          <w:szCs w:val="18"/>
          <w:lang w:val="en-US"/>
        </w:rPr>
      </w:pPr>
      <w:bookmarkStart w:id="47" w:name="_Toc34820963"/>
      <w:r w:rsidRPr="00E542C3">
        <w:rPr>
          <w:lang w:val="en-US"/>
        </w:rPr>
        <w:t>Appendix B</w:t>
      </w:r>
      <w:r w:rsidR="00775269">
        <w:rPr>
          <w:lang w:val="en-US"/>
        </w:rPr>
        <w:t xml:space="preserve"> - </w:t>
      </w:r>
      <w:r w:rsidR="00F04686" w:rsidRPr="00775269">
        <w:t>Projection of data (how to)</w:t>
      </w:r>
      <w:bookmarkEnd w:id="47"/>
    </w:p>
    <w:p w:rsidR="00E542C3" w:rsidRPr="00826AAB" w:rsidRDefault="00E542C3" w:rsidP="00E542C3">
      <w:pPr>
        <w:pStyle w:val="Billedtekst"/>
        <w:keepNext/>
        <w:rPr>
          <w:lang w:val="en-US"/>
        </w:rPr>
      </w:pPr>
      <w:r w:rsidRPr="00826AAB">
        <w:rPr>
          <w:lang w:val="en-US"/>
        </w:rPr>
        <w:t>Table 17</w:t>
      </w:r>
    </w:p>
    <w:tbl>
      <w:tblPr>
        <w:tblW w:w="10248" w:type="dxa"/>
        <w:tblInd w:w="75" w:type="dxa"/>
        <w:shd w:val="clear" w:color="auto" w:fill="F2F2F2" w:themeFill="background1" w:themeFillShade="F2"/>
        <w:tblCellMar>
          <w:left w:w="70" w:type="dxa"/>
          <w:right w:w="70" w:type="dxa"/>
        </w:tblCellMar>
        <w:tblLook w:val="04A0" w:firstRow="1" w:lastRow="0" w:firstColumn="1" w:lastColumn="0" w:noHBand="0" w:noVBand="1"/>
      </w:tblPr>
      <w:tblGrid>
        <w:gridCol w:w="2230"/>
        <w:gridCol w:w="2470"/>
        <w:gridCol w:w="2470"/>
        <w:gridCol w:w="3078"/>
      </w:tblGrid>
      <w:tr w:rsidR="00CF2E72" w:rsidRPr="00984517" w:rsidTr="005A5617">
        <w:trPr>
          <w:trHeight w:val="567"/>
        </w:trPr>
        <w:tc>
          <w:tcPr>
            <w:tcW w:w="223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CF2E72" w:rsidRPr="00C00E0C" w:rsidRDefault="00CF2E72" w:rsidP="00CF2E72">
            <w:pPr>
              <w:spacing w:after="0" w:line="240" w:lineRule="auto"/>
              <w:jc w:val="center"/>
              <w:rPr>
                <w:rFonts w:ascii="Calibri" w:eastAsia="Times New Roman" w:hAnsi="Calibri" w:cs="Calibri"/>
                <w:b/>
                <w:color w:val="000000"/>
                <w:lang w:val="en-US" w:eastAsia="da-DK"/>
              </w:rPr>
            </w:pPr>
            <w:r w:rsidRPr="00C00E0C">
              <w:rPr>
                <w:rFonts w:ascii="Calibri" w:eastAsia="Times New Roman" w:hAnsi="Calibri" w:cs="Calibri"/>
                <w:b/>
                <w:color w:val="000000"/>
                <w:lang w:val="en-US" w:eastAsia="da-DK"/>
              </w:rPr>
              <w:t> </w:t>
            </w:r>
            <w:r w:rsidR="00C00E0C" w:rsidRPr="00C00E0C">
              <w:rPr>
                <w:rFonts w:ascii="Calibri" w:eastAsia="Times New Roman" w:hAnsi="Calibri" w:cs="Calibri"/>
                <w:b/>
                <w:color w:val="000000"/>
                <w:lang w:val="en-US" w:eastAsia="da-DK"/>
              </w:rPr>
              <w:t>Discharge Projection</w:t>
            </w:r>
          </w:p>
        </w:tc>
        <w:tc>
          <w:tcPr>
            <w:tcW w:w="2470"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CF2E72" w:rsidRPr="00CF2E72" w:rsidRDefault="00995B2A" w:rsidP="00CF2E72">
            <w:pPr>
              <w:spacing w:after="0" w:line="240" w:lineRule="auto"/>
              <w:jc w:val="center"/>
              <w:rPr>
                <w:rFonts w:ascii="Calibri" w:eastAsia="Times New Roman" w:hAnsi="Calibri" w:cs="Calibri"/>
                <w:b/>
                <w:bCs/>
                <w:color w:val="000000"/>
                <w:lang w:val="en-US" w:eastAsia="da-DK"/>
              </w:rPr>
            </w:pPr>
            <w:r>
              <w:rPr>
                <w:rFonts w:ascii="Calibri" w:eastAsia="Times New Roman" w:hAnsi="Calibri" w:cs="Calibri"/>
                <w:b/>
                <w:bCs/>
                <w:color w:val="000000"/>
                <w:lang w:val="en-US" w:eastAsia="da-DK"/>
              </w:rPr>
              <w:t xml:space="preserve">A: </w:t>
            </w:r>
            <w:r w:rsidR="00CF2E72" w:rsidRPr="00CF2E72">
              <w:rPr>
                <w:rFonts w:ascii="Calibri" w:eastAsia="Times New Roman" w:hAnsi="Calibri" w:cs="Calibri"/>
                <w:b/>
                <w:bCs/>
                <w:color w:val="000000"/>
                <w:lang w:val="en-US" w:eastAsia="da-DK"/>
              </w:rPr>
              <w:t xml:space="preserve">Catchment size </w:t>
            </w:r>
          </w:p>
          <w:p w:rsidR="00CF2E72" w:rsidRPr="00CF2E72" w:rsidRDefault="00CF2E72" w:rsidP="00CF2E72">
            <w:pPr>
              <w:spacing w:after="0" w:line="240" w:lineRule="auto"/>
              <w:jc w:val="center"/>
              <w:rPr>
                <w:rFonts w:ascii="Calibri" w:eastAsia="Times New Roman" w:hAnsi="Calibri" w:cs="Calibri"/>
                <w:b/>
                <w:bCs/>
                <w:color w:val="000000"/>
                <w:lang w:val="en-US" w:eastAsia="da-DK"/>
              </w:rPr>
            </w:pPr>
            <w:r w:rsidRPr="00CF2E72">
              <w:rPr>
                <w:rFonts w:ascii="Calibri" w:eastAsia="Times New Roman" w:hAnsi="Calibri" w:cs="Calibri"/>
                <w:b/>
                <w:bCs/>
                <w:color w:val="000000"/>
                <w:lang w:val="en-US" w:eastAsia="da-DK"/>
              </w:rPr>
              <w:t>(at station) (km^2)</w:t>
            </w:r>
          </w:p>
        </w:tc>
        <w:tc>
          <w:tcPr>
            <w:tcW w:w="2470"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CF2E72" w:rsidRPr="00CF2E72" w:rsidRDefault="00995B2A" w:rsidP="00CF2E72">
            <w:pPr>
              <w:spacing w:after="0" w:line="240" w:lineRule="auto"/>
              <w:jc w:val="center"/>
              <w:rPr>
                <w:rFonts w:ascii="Calibri" w:eastAsia="Times New Roman" w:hAnsi="Calibri" w:cs="Calibri"/>
                <w:b/>
                <w:bCs/>
                <w:color w:val="000000"/>
                <w:lang w:val="en-US" w:eastAsia="da-DK"/>
              </w:rPr>
            </w:pPr>
            <w:r>
              <w:rPr>
                <w:rFonts w:ascii="Calibri" w:eastAsia="Times New Roman" w:hAnsi="Calibri" w:cs="Calibri"/>
                <w:b/>
                <w:bCs/>
                <w:color w:val="000000"/>
                <w:lang w:val="en-US" w:eastAsia="da-DK"/>
              </w:rPr>
              <w:t xml:space="preserve">B: </w:t>
            </w:r>
            <w:r w:rsidR="00CF2E72" w:rsidRPr="00CF2E72">
              <w:rPr>
                <w:rFonts w:ascii="Calibri" w:eastAsia="Times New Roman" w:hAnsi="Calibri" w:cs="Calibri"/>
                <w:b/>
                <w:bCs/>
                <w:color w:val="000000"/>
                <w:lang w:val="en-US" w:eastAsia="da-DK"/>
              </w:rPr>
              <w:t>Catchment size (upstream) (km^2)</w:t>
            </w:r>
          </w:p>
        </w:tc>
        <w:tc>
          <w:tcPr>
            <w:tcW w:w="3078"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CF2E72" w:rsidRPr="00CF2E72" w:rsidRDefault="0027633E" w:rsidP="0027633E">
            <w:pPr>
              <w:spacing w:after="0" w:line="240" w:lineRule="auto"/>
              <w:jc w:val="center"/>
              <w:rPr>
                <w:rFonts w:ascii="Calibri" w:eastAsia="Times New Roman" w:hAnsi="Calibri" w:cs="Calibri"/>
                <w:b/>
                <w:bCs/>
                <w:color w:val="000000"/>
                <w:lang w:val="en-US" w:eastAsia="da-DK"/>
              </w:rPr>
            </w:pPr>
            <w:r>
              <w:rPr>
                <w:rFonts w:ascii="Calibri" w:eastAsia="Times New Roman" w:hAnsi="Calibri" w:cs="Calibri"/>
                <w:b/>
                <w:bCs/>
                <w:color w:val="000000"/>
                <w:lang w:val="en-US" w:eastAsia="da-DK"/>
              </w:rPr>
              <w:t>Projection factor (C</w:t>
            </w:r>
            <w:r w:rsidR="00CF2E72" w:rsidRPr="00CF2E72">
              <w:rPr>
                <w:rFonts w:ascii="Calibri" w:eastAsia="Times New Roman" w:hAnsi="Calibri" w:cs="Calibri"/>
                <w:b/>
                <w:bCs/>
                <w:color w:val="000000"/>
                <w:lang w:val="en-US" w:eastAsia="da-DK"/>
              </w:rPr>
              <w:t>atchment(a)/</w:t>
            </w:r>
            <w:r>
              <w:rPr>
                <w:rFonts w:ascii="Calibri" w:eastAsia="Times New Roman" w:hAnsi="Calibri" w:cs="Calibri"/>
                <w:b/>
                <w:bCs/>
                <w:color w:val="000000"/>
                <w:lang w:val="en-US" w:eastAsia="da-DK"/>
              </w:rPr>
              <w:t>C</w:t>
            </w:r>
            <w:r w:rsidR="00CF2E72" w:rsidRPr="00CF2E72">
              <w:rPr>
                <w:rFonts w:ascii="Calibri" w:eastAsia="Times New Roman" w:hAnsi="Calibri" w:cs="Calibri"/>
                <w:b/>
                <w:bCs/>
                <w:color w:val="000000"/>
                <w:lang w:val="en-US" w:eastAsia="da-DK"/>
              </w:rPr>
              <w:t>atchment(b))</w:t>
            </w:r>
          </w:p>
        </w:tc>
      </w:tr>
      <w:tr w:rsidR="00CF2E72" w:rsidRPr="00CF2E72" w:rsidTr="005A5617">
        <w:trPr>
          <w:trHeight w:val="283"/>
        </w:trPr>
        <w:tc>
          <w:tcPr>
            <w:tcW w:w="2230"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rsidR="00CF2E72" w:rsidRPr="00CF2E72" w:rsidRDefault="00CF2E72" w:rsidP="00CF2E72">
            <w:pPr>
              <w:spacing w:after="0" w:line="240" w:lineRule="auto"/>
              <w:jc w:val="center"/>
              <w:rPr>
                <w:rFonts w:ascii="Calibri" w:eastAsia="Times New Roman" w:hAnsi="Calibri" w:cs="Calibri"/>
                <w:color w:val="000000"/>
                <w:lang w:val="en-US" w:eastAsia="da-DK"/>
              </w:rPr>
            </w:pPr>
            <w:r w:rsidRPr="00CF2E72">
              <w:rPr>
                <w:rFonts w:ascii="Calibri" w:eastAsia="Times New Roman" w:hAnsi="Calibri" w:cs="Calibri"/>
                <w:color w:val="000000"/>
                <w:lang w:val="en-US" w:eastAsia="da-DK"/>
              </w:rPr>
              <w:t>Ribe Å</w:t>
            </w:r>
          </w:p>
        </w:tc>
        <w:tc>
          <w:tcPr>
            <w:tcW w:w="2470" w:type="dxa"/>
            <w:tcBorders>
              <w:top w:val="nil"/>
              <w:left w:val="nil"/>
              <w:bottom w:val="single" w:sz="4" w:space="0" w:color="auto"/>
              <w:right w:val="single" w:sz="4" w:space="0" w:color="auto"/>
            </w:tcBorders>
            <w:shd w:val="clear" w:color="auto" w:fill="F2F2F2" w:themeFill="background1" w:themeFillShade="F2"/>
            <w:noWrap/>
            <w:vAlign w:val="center"/>
            <w:hideMark/>
          </w:tcPr>
          <w:p w:rsidR="00CF2E72" w:rsidRPr="00CF2E72" w:rsidRDefault="006618CF" w:rsidP="00CF2E72">
            <w:pPr>
              <w:spacing w:after="0" w:line="240" w:lineRule="auto"/>
              <w:jc w:val="center"/>
              <w:rPr>
                <w:rFonts w:ascii="Calibri" w:eastAsia="Times New Roman" w:hAnsi="Calibri" w:cs="Calibri"/>
                <w:color w:val="000000"/>
                <w:lang w:val="en-US" w:eastAsia="da-DK"/>
              </w:rPr>
            </w:pPr>
            <w:r>
              <w:rPr>
                <w:rFonts w:ascii="Calibri" w:eastAsia="Times New Roman" w:hAnsi="Calibri" w:cs="Calibri"/>
                <w:color w:val="000000"/>
                <w:lang w:val="en-US" w:eastAsia="da-DK"/>
              </w:rPr>
              <w:t>5</w:t>
            </w:r>
            <w:r w:rsidR="001A15B2">
              <w:rPr>
                <w:rFonts w:ascii="Calibri" w:eastAsia="Times New Roman" w:hAnsi="Calibri" w:cs="Calibri"/>
                <w:color w:val="000000"/>
                <w:lang w:val="en-US" w:eastAsia="da-DK"/>
              </w:rPr>
              <w:t>83</w:t>
            </w:r>
          </w:p>
        </w:tc>
        <w:tc>
          <w:tcPr>
            <w:tcW w:w="2470" w:type="dxa"/>
            <w:tcBorders>
              <w:top w:val="nil"/>
              <w:left w:val="nil"/>
              <w:bottom w:val="single" w:sz="4" w:space="0" w:color="auto"/>
              <w:right w:val="single" w:sz="4" w:space="0" w:color="auto"/>
            </w:tcBorders>
            <w:shd w:val="clear" w:color="auto" w:fill="F2F2F2" w:themeFill="background1" w:themeFillShade="F2"/>
            <w:noWrap/>
            <w:vAlign w:val="center"/>
            <w:hideMark/>
          </w:tcPr>
          <w:p w:rsidR="00CF2E72" w:rsidRPr="00CF2E72" w:rsidRDefault="006618CF" w:rsidP="00CF2E72">
            <w:pPr>
              <w:spacing w:after="0" w:line="240" w:lineRule="auto"/>
              <w:jc w:val="center"/>
              <w:rPr>
                <w:rFonts w:ascii="Calibri" w:eastAsia="Times New Roman" w:hAnsi="Calibri" w:cs="Calibri"/>
                <w:color w:val="000000"/>
                <w:lang w:val="en-US" w:eastAsia="da-DK"/>
              </w:rPr>
            </w:pPr>
            <w:r>
              <w:rPr>
                <w:rFonts w:ascii="Calibri" w:eastAsia="Times New Roman" w:hAnsi="Calibri" w:cs="Calibri"/>
                <w:color w:val="000000"/>
                <w:lang w:val="en-US" w:eastAsia="da-DK"/>
              </w:rPr>
              <w:t>5</w:t>
            </w:r>
            <w:r w:rsidR="001A15B2">
              <w:rPr>
                <w:rFonts w:ascii="Calibri" w:eastAsia="Times New Roman" w:hAnsi="Calibri" w:cs="Calibri"/>
                <w:color w:val="000000"/>
                <w:lang w:val="en-US" w:eastAsia="da-DK"/>
              </w:rPr>
              <w:t>79</w:t>
            </w:r>
          </w:p>
        </w:tc>
        <w:tc>
          <w:tcPr>
            <w:tcW w:w="3078" w:type="dxa"/>
            <w:tcBorders>
              <w:top w:val="nil"/>
              <w:left w:val="nil"/>
              <w:bottom w:val="single" w:sz="4" w:space="0" w:color="auto"/>
              <w:right w:val="single" w:sz="4" w:space="0" w:color="auto"/>
            </w:tcBorders>
            <w:shd w:val="clear" w:color="auto" w:fill="F2F2F2" w:themeFill="background1" w:themeFillShade="F2"/>
            <w:noWrap/>
            <w:vAlign w:val="center"/>
            <w:hideMark/>
          </w:tcPr>
          <w:p w:rsidR="00CF2E72" w:rsidRPr="00CF2E72" w:rsidRDefault="00CF2E72" w:rsidP="00CF2E72">
            <w:pPr>
              <w:spacing w:after="0" w:line="240" w:lineRule="auto"/>
              <w:jc w:val="center"/>
              <w:rPr>
                <w:rFonts w:ascii="Calibri" w:eastAsia="Times New Roman" w:hAnsi="Calibri" w:cs="Calibri"/>
                <w:color w:val="000000"/>
                <w:lang w:val="en-US" w:eastAsia="da-DK"/>
              </w:rPr>
            </w:pPr>
            <w:r w:rsidRPr="00CF2E72">
              <w:rPr>
                <w:rFonts w:ascii="Calibri" w:eastAsia="Times New Roman" w:hAnsi="Calibri" w:cs="Calibri"/>
                <w:color w:val="000000"/>
                <w:lang w:val="en-US" w:eastAsia="da-DK"/>
              </w:rPr>
              <w:t>0,99</w:t>
            </w:r>
          </w:p>
        </w:tc>
      </w:tr>
      <w:tr w:rsidR="00CF2E72" w:rsidRPr="00CF2E72" w:rsidTr="005A5617">
        <w:trPr>
          <w:trHeight w:val="283"/>
        </w:trPr>
        <w:tc>
          <w:tcPr>
            <w:tcW w:w="2230"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rsidR="00CF2E72" w:rsidRPr="00CF2E72" w:rsidRDefault="00CF2E72" w:rsidP="00CF2E72">
            <w:pPr>
              <w:spacing w:after="0" w:line="240" w:lineRule="auto"/>
              <w:jc w:val="center"/>
              <w:rPr>
                <w:rFonts w:ascii="Calibri" w:eastAsia="Times New Roman" w:hAnsi="Calibri" w:cs="Calibri"/>
                <w:color w:val="000000"/>
                <w:lang w:val="en-US" w:eastAsia="da-DK"/>
              </w:rPr>
            </w:pPr>
            <w:r w:rsidRPr="00CF2E72">
              <w:rPr>
                <w:rFonts w:ascii="Calibri" w:eastAsia="Times New Roman" w:hAnsi="Calibri" w:cs="Calibri"/>
                <w:color w:val="000000"/>
                <w:lang w:val="en-US" w:eastAsia="da-DK"/>
              </w:rPr>
              <w:t>Konge Å</w:t>
            </w:r>
          </w:p>
        </w:tc>
        <w:tc>
          <w:tcPr>
            <w:tcW w:w="2470" w:type="dxa"/>
            <w:tcBorders>
              <w:top w:val="nil"/>
              <w:left w:val="nil"/>
              <w:bottom w:val="single" w:sz="4" w:space="0" w:color="auto"/>
              <w:right w:val="single" w:sz="4" w:space="0" w:color="auto"/>
            </w:tcBorders>
            <w:shd w:val="clear" w:color="auto" w:fill="F2F2F2" w:themeFill="background1" w:themeFillShade="F2"/>
            <w:noWrap/>
            <w:vAlign w:val="center"/>
            <w:hideMark/>
          </w:tcPr>
          <w:p w:rsidR="00CF2E72" w:rsidRPr="00CF2E72" w:rsidRDefault="001A15B2" w:rsidP="00CF2E72">
            <w:pPr>
              <w:spacing w:after="0" w:line="240" w:lineRule="auto"/>
              <w:jc w:val="center"/>
              <w:rPr>
                <w:rFonts w:ascii="Calibri" w:eastAsia="Times New Roman" w:hAnsi="Calibri" w:cs="Calibri"/>
                <w:color w:val="000000"/>
                <w:lang w:val="en-US" w:eastAsia="da-DK"/>
              </w:rPr>
            </w:pPr>
            <w:r>
              <w:rPr>
                <w:rFonts w:ascii="Calibri" w:eastAsia="Times New Roman" w:hAnsi="Calibri" w:cs="Calibri"/>
                <w:color w:val="000000"/>
                <w:lang w:val="en-US" w:eastAsia="da-DK"/>
              </w:rPr>
              <w:t>3</w:t>
            </w:r>
            <w:r w:rsidR="005B4151">
              <w:rPr>
                <w:rFonts w:ascii="Calibri" w:eastAsia="Times New Roman" w:hAnsi="Calibri" w:cs="Calibri"/>
                <w:color w:val="000000"/>
                <w:lang w:val="en-US" w:eastAsia="da-DK"/>
              </w:rPr>
              <w:t>92</w:t>
            </w:r>
          </w:p>
        </w:tc>
        <w:tc>
          <w:tcPr>
            <w:tcW w:w="2470" w:type="dxa"/>
            <w:tcBorders>
              <w:top w:val="nil"/>
              <w:left w:val="nil"/>
              <w:bottom w:val="single" w:sz="4" w:space="0" w:color="auto"/>
              <w:right w:val="single" w:sz="4" w:space="0" w:color="auto"/>
            </w:tcBorders>
            <w:shd w:val="clear" w:color="auto" w:fill="F2F2F2" w:themeFill="background1" w:themeFillShade="F2"/>
            <w:noWrap/>
            <w:vAlign w:val="center"/>
            <w:hideMark/>
          </w:tcPr>
          <w:p w:rsidR="00CF2E72" w:rsidRPr="00CF2E72" w:rsidRDefault="001A15B2" w:rsidP="00CF2E72">
            <w:pPr>
              <w:spacing w:after="0" w:line="240" w:lineRule="auto"/>
              <w:jc w:val="center"/>
              <w:rPr>
                <w:rFonts w:ascii="Calibri" w:eastAsia="Times New Roman" w:hAnsi="Calibri" w:cs="Calibri"/>
                <w:color w:val="000000"/>
                <w:lang w:val="en-US" w:eastAsia="da-DK"/>
              </w:rPr>
            </w:pPr>
            <w:r>
              <w:rPr>
                <w:rFonts w:ascii="Calibri" w:eastAsia="Times New Roman" w:hAnsi="Calibri" w:cs="Calibri"/>
                <w:color w:val="000000"/>
                <w:lang w:val="en-US" w:eastAsia="da-DK"/>
              </w:rPr>
              <w:t>37</w:t>
            </w:r>
            <w:r w:rsidR="005B4151">
              <w:rPr>
                <w:rFonts w:ascii="Calibri" w:eastAsia="Times New Roman" w:hAnsi="Calibri" w:cs="Calibri"/>
                <w:color w:val="000000"/>
                <w:lang w:val="en-US" w:eastAsia="da-DK"/>
              </w:rPr>
              <w:t>9</w:t>
            </w:r>
          </w:p>
        </w:tc>
        <w:tc>
          <w:tcPr>
            <w:tcW w:w="3078" w:type="dxa"/>
            <w:tcBorders>
              <w:top w:val="nil"/>
              <w:left w:val="nil"/>
              <w:bottom w:val="single" w:sz="4" w:space="0" w:color="auto"/>
              <w:right w:val="single" w:sz="4" w:space="0" w:color="auto"/>
            </w:tcBorders>
            <w:shd w:val="clear" w:color="auto" w:fill="F2F2F2" w:themeFill="background1" w:themeFillShade="F2"/>
            <w:noWrap/>
            <w:vAlign w:val="center"/>
            <w:hideMark/>
          </w:tcPr>
          <w:p w:rsidR="00CF2E72" w:rsidRPr="00CF2E72" w:rsidRDefault="00CF2E72" w:rsidP="00CF2E72">
            <w:pPr>
              <w:spacing w:after="0" w:line="240" w:lineRule="auto"/>
              <w:jc w:val="center"/>
              <w:rPr>
                <w:rFonts w:ascii="Calibri" w:eastAsia="Times New Roman" w:hAnsi="Calibri" w:cs="Calibri"/>
                <w:color w:val="000000"/>
                <w:lang w:val="en-US" w:eastAsia="da-DK"/>
              </w:rPr>
            </w:pPr>
            <w:r w:rsidRPr="00CF2E72">
              <w:rPr>
                <w:rFonts w:ascii="Calibri" w:eastAsia="Times New Roman" w:hAnsi="Calibri" w:cs="Calibri"/>
                <w:color w:val="000000"/>
                <w:lang w:val="en-US" w:eastAsia="da-DK"/>
              </w:rPr>
              <w:t>0,97</w:t>
            </w:r>
          </w:p>
        </w:tc>
      </w:tr>
    </w:tbl>
    <w:p w:rsidR="00CF2E72" w:rsidRDefault="00CF2E72" w:rsidP="00352BC7">
      <w:pPr>
        <w:rPr>
          <w:rFonts w:asciiTheme="majorHAnsi" w:hAnsiTheme="majorHAnsi"/>
          <w:b/>
          <w:sz w:val="24"/>
          <w:szCs w:val="18"/>
          <w:lang w:val="en-US"/>
        </w:rPr>
      </w:pPr>
    </w:p>
    <w:p w:rsidR="00995B2A" w:rsidRDefault="00995B2A" w:rsidP="00352BC7">
      <w:pPr>
        <w:rPr>
          <w:rFonts w:asciiTheme="majorHAnsi" w:hAnsiTheme="majorHAnsi"/>
          <w:sz w:val="24"/>
          <w:szCs w:val="18"/>
          <w:lang w:val="en-US"/>
        </w:rPr>
      </w:pPr>
      <w:r>
        <w:rPr>
          <w:rFonts w:asciiTheme="majorHAnsi" w:hAnsiTheme="majorHAnsi"/>
          <w:sz w:val="24"/>
          <w:szCs w:val="18"/>
          <w:lang w:val="en-US"/>
        </w:rPr>
        <w:t>Calculation of discharge upstream</w:t>
      </w:r>
      <w:r w:rsidR="000C603F">
        <w:rPr>
          <w:rFonts w:asciiTheme="majorHAnsi" w:hAnsiTheme="majorHAnsi"/>
          <w:sz w:val="24"/>
          <w:szCs w:val="18"/>
          <w:lang w:val="en-US"/>
        </w:rPr>
        <w:t>.</w:t>
      </w:r>
    </w:p>
    <w:p w:rsidR="00995B2A" w:rsidRPr="00995B2A" w:rsidRDefault="00995B2A" w:rsidP="00995B2A">
      <w:pPr>
        <w:pStyle w:val="Billedtekst"/>
        <w:keepNext/>
        <w:rPr>
          <w:lang w:val="en-US"/>
        </w:rPr>
      </w:pPr>
      <w:r w:rsidRPr="00995B2A">
        <w:rPr>
          <w:lang w:val="en-US"/>
        </w:rPr>
        <w:t xml:space="preserve">Equation </w:t>
      </w:r>
      <w:r>
        <w:fldChar w:fldCharType="begin"/>
      </w:r>
      <w:r w:rsidRPr="00995B2A">
        <w:rPr>
          <w:lang w:val="en-US"/>
        </w:rPr>
        <w:instrText xml:space="preserve"> SEQ Equation \* ARABIC </w:instrText>
      </w:r>
      <w:r>
        <w:fldChar w:fldCharType="separate"/>
      </w:r>
      <w:r w:rsidR="005B4151">
        <w:rPr>
          <w:noProof/>
          <w:lang w:val="en-US"/>
        </w:rPr>
        <w:t>1</w:t>
      </w:r>
      <w:r>
        <w:fldChar w:fldCharType="end"/>
      </w:r>
    </w:p>
    <w:p w:rsidR="00995B2A" w:rsidRPr="00995B2A" w:rsidRDefault="00995B2A" w:rsidP="00352BC7">
      <w:pPr>
        <w:rPr>
          <w:rFonts w:asciiTheme="majorHAnsi" w:eastAsiaTheme="minorEastAsia" w:hAnsiTheme="majorHAnsi"/>
          <w:sz w:val="24"/>
          <w:szCs w:val="18"/>
          <w:lang w:val="en-US"/>
        </w:rPr>
      </w:pPr>
      <m:oMathPara>
        <m:oMath>
          <m:r>
            <w:rPr>
              <w:rFonts w:ascii="Cambria Math" w:hAnsi="Cambria Math"/>
              <w:sz w:val="24"/>
              <w:szCs w:val="18"/>
              <w:lang w:val="en-US"/>
            </w:rPr>
            <m:t>Projection factor=</m:t>
          </m:r>
          <m:f>
            <m:fPr>
              <m:ctrlPr>
                <w:rPr>
                  <w:rFonts w:ascii="Cambria Math" w:hAnsi="Cambria Math"/>
                  <w:i/>
                  <w:sz w:val="24"/>
                  <w:szCs w:val="18"/>
                  <w:lang w:val="en-US"/>
                </w:rPr>
              </m:ctrlPr>
            </m:fPr>
            <m:num>
              <m:r>
                <w:rPr>
                  <w:rFonts w:ascii="Cambria Math" w:hAnsi="Cambria Math"/>
                  <w:sz w:val="24"/>
                  <w:szCs w:val="18"/>
                  <w:lang w:val="en-US"/>
                </w:rPr>
                <m:t xml:space="preserve">B Catchment </m:t>
              </m:r>
            </m:num>
            <m:den>
              <m:r>
                <w:rPr>
                  <w:rFonts w:ascii="Cambria Math" w:hAnsi="Cambria Math"/>
                  <w:sz w:val="24"/>
                  <w:szCs w:val="18"/>
                  <w:lang w:val="en-US"/>
                </w:rPr>
                <m:t>A Catchment</m:t>
              </m:r>
            </m:den>
          </m:f>
        </m:oMath>
      </m:oMathPara>
    </w:p>
    <w:p w:rsidR="00995B2A" w:rsidRDefault="00995B2A" w:rsidP="00352BC7">
      <w:pPr>
        <w:rPr>
          <w:rFonts w:asciiTheme="majorHAnsi" w:eastAsiaTheme="minorEastAsia" w:hAnsiTheme="majorHAnsi"/>
          <w:sz w:val="24"/>
          <w:szCs w:val="18"/>
          <w:lang w:val="en-US"/>
        </w:rPr>
      </w:pPr>
      <w:r>
        <w:rPr>
          <w:rFonts w:asciiTheme="majorHAnsi" w:eastAsiaTheme="minorEastAsia" w:hAnsiTheme="majorHAnsi"/>
          <w:sz w:val="24"/>
          <w:szCs w:val="18"/>
          <w:lang w:val="en-US"/>
        </w:rPr>
        <w:t xml:space="preserve">Once the upstream projection factor is found the return values for the given return periods are multiplied by it. </w:t>
      </w:r>
    </w:p>
    <w:p w:rsidR="00995B2A" w:rsidRDefault="00995B2A" w:rsidP="00995B2A">
      <w:pPr>
        <w:pStyle w:val="Billedtekst"/>
        <w:keepNext/>
      </w:pPr>
      <w:r>
        <w:t xml:space="preserve">Equation </w:t>
      </w:r>
      <w:fldSimple w:instr=" SEQ Equation \* ARABIC ">
        <w:r w:rsidR="005B4151">
          <w:rPr>
            <w:noProof/>
          </w:rPr>
          <w:t>2</w:t>
        </w:r>
      </w:fldSimple>
    </w:p>
    <w:p w:rsidR="00995B2A" w:rsidRPr="00995B2A" w:rsidRDefault="00995B2A" w:rsidP="00995B2A">
      <w:pPr>
        <w:jc w:val="center"/>
        <w:rPr>
          <w:rFonts w:asciiTheme="majorHAnsi" w:eastAsiaTheme="minorEastAsia" w:hAnsiTheme="majorHAnsi"/>
          <w:sz w:val="24"/>
          <w:szCs w:val="18"/>
          <w:lang w:val="en-US"/>
        </w:rPr>
      </w:pPr>
      <m:oMathPara>
        <m:oMath>
          <m:r>
            <w:rPr>
              <w:rFonts w:ascii="Cambria Math" w:eastAsiaTheme="minorEastAsia" w:hAnsi="Cambria Math"/>
              <w:sz w:val="24"/>
              <w:szCs w:val="18"/>
              <w:lang w:val="en-US"/>
            </w:rPr>
            <m:t>Discharge upstream=</m:t>
          </m:r>
          <m:r>
            <w:rPr>
              <w:rFonts w:ascii="Cambria Math" w:eastAsiaTheme="minorEastAsia" w:hAnsi="Cambria Math"/>
              <w:sz w:val="24"/>
              <w:szCs w:val="18"/>
              <w:lang w:val="en-US"/>
            </w:rPr>
            <m:t>R</m:t>
          </m:r>
          <m:r>
            <w:rPr>
              <w:rFonts w:ascii="Cambria Math" w:eastAsiaTheme="minorEastAsia" w:hAnsi="Cambria Math"/>
              <w:sz w:val="24"/>
              <w:szCs w:val="18"/>
              <w:lang w:val="en-US"/>
            </w:rPr>
            <m:t>eturn value*Projection factor</m:t>
          </m:r>
        </m:oMath>
      </m:oMathPara>
    </w:p>
    <w:p w:rsidR="00995B2A" w:rsidRDefault="0064631E" w:rsidP="00995B2A">
      <w:pPr>
        <w:rPr>
          <w:rFonts w:asciiTheme="majorHAnsi" w:eastAsiaTheme="minorEastAsia" w:hAnsiTheme="majorHAnsi"/>
          <w:sz w:val="24"/>
          <w:szCs w:val="18"/>
          <w:lang w:val="en-US"/>
        </w:rPr>
      </w:pPr>
      <w:r>
        <w:rPr>
          <w:rFonts w:asciiTheme="majorHAnsi" w:eastAsiaTheme="minorEastAsia" w:hAnsiTheme="majorHAnsi"/>
          <w:sz w:val="24"/>
          <w:szCs w:val="18"/>
          <w:lang w:val="en-US"/>
        </w:rPr>
        <w:t>When using catchment size to calculate a new discharge it is assumed that the streams physical conditions are similar in both points.</w:t>
      </w:r>
      <w:bookmarkStart w:id="48" w:name="_GoBack"/>
      <w:bookmarkEnd w:id="48"/>
    </w:p>
    <w:p w:rsidR="004E3F15" w:rsidRDefault="004E3F15" w:rsidP="00995B2A">
      <w:pPr>
        <w:rPr>
          <w:rFonts w:asciiTheme="majorHAnsi" w:eastAsiaTheme="minorEastAsia" w:hAnsiTheme="majorHAnsi"/>
          <w:sz w:val="24"/>
          <w:szCs w:val="18"/>
          <w:lang w:val="en-US"/>
        </w:rPr>
      </w:pPr>
    </w:p>
    <w:p w:rsidR="005B4151" w:rsidRDefault="005B4151" w:rsidP="005B4151">
      <w:pPr>
        <w:keepNext/>
      </w:pPr>
      <w:r>
        <w:rPr>
          <w:rFonts w:asciiTheme="majorHAnsi" w:eastAsiaTheme="minorEastAsia" w:hAnsiTheme="majorHAnsi"/>
          <w:noProof/>
          <w:sz w:val="24"/>
          <w:szCs w:val="18"/>
          <w:lang w:eastAsia="da-DK"/>
        </w:rPr>
        <w:drawing>
          <wp:inline distT="0" distB="0" distL="0" distR="0">
            <wp:extent cx="6645910" cy="3914140"/>
            <wp:effectExtent l="0" t="0" r="2540" b="0"/>
            <wp:docPr id="11"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rojection.png"/>
                    <pic:cNvPicPr/>
                  </pic:nvPicPr>
                  <pic:blipFill>
                    <a:blip r:embed="rId24">
                      <a:extLst>
                        <a:ext uri="{28A0092B-C50C-407E-A947-70E740481C1C}">
                          <a14:useLocalDpi xmlns:a14="http://schemas.microsoft.com/office/drawing/2010/main" val="0"/>
                        </a:ext>
                      </a:extLst>
                    </a:blip>
                    <a:stretch>
                      <a:fillRect/>
                    </a:stretch>
                  </pic:blipFill>
                  <pic:spPr>
                    <a:xfrm>
                      <a:off x="0" y="0"/>
                      <a:ext cx="6645910" cy="3914140"/>
                    </a:xfrm>
                    <a:prstGeom prst="rect">
                      <a:avLst/>
                    </a:prstGeom>
                  </pic:spPr>
                </pic:pic>
              </a:graphicData>
            </a:graphic>
          </wp:inline>
        </w:drawing>
      </w:r>
    </w:p>
    <w:p w:rsidR="005B4151" w:rsidRPr="005B4151" w:rsidRDefault="005B4151" w:rsidP="005B4151">
      <w:pPr>
        <w:pStyle w:val="Billedtekst"/>
        <w:rPr>
          <w:rFonts w:asciiTheme="majorHAnsi" w:eastAsiaTheme="minorEastAsia" w:hAnsiTheme="majorHAnsi"/>
          <w:sz w:val="24"/>
          <w:lang w:val="en-US"/>
        </w:rPr>
      </w:pPr>
      <w:r w:rsidRPr="005B4151">
        <w:rPr>
          <w:lang w:val="en-US"/>
        </w:rPr>
        <w:t xml:space="preserve">Figure </w:t>
      </w:r>
      <w:r>
        <w:fldChar w:fldCharType="begin"/>
      </w:r>
      <w:r w:rsidRPr="005B4151">
        <w:rPr>
          <w:lang w:val="en-US"/>
        </w:rPr>
        <w:instrText xml:space="preserve"> SEQ Figure \* ARABIC </w:instrText>
      </w:r>
      <w:r>
        <w:fldChar w:fldCharType="separate"/>
      </w:r>
      <w:r w:rsidRPr="005B4151">
        <w:rPr>
          <w:noProof/>
          <w:lang w:val="en-US"/>
        </w:rPr>
        <w:t>1</w:t>
      </w:r>
      <w:r>
        <w:fldChar w:fldCharType="end"/>
      </w:r>
      <w:r w:rsidRPr="005B4151">
        <w:rPr>
          <w:lang w:val="en-US"/>
        </w:rPr>
        <w:t xml:space="preserve">1 shows the projection </w:t>
      </w:r>
      <w:r w:rsidR="002710DC">
        <w:rPr>
          <w:lang w:val="en-US"/>
        </w:rPr>
        <w:t xml:space="preserve">of discharge data </w:t>
      </w:r>
      <w:r w:rsidRPr="005B4151">
        <w:rPr>
          <w:lang w:val="en-US"/>
        </w:rPr>
        <w:t>in Ribe Å and Konge Å</w:t>
      </w:r>
    </w:p>
    <w:p w:rsidR="0064631E" w:rsidRPr="00995B2A" w:rsidRDefault="0064631E" w:rsidP="001171D1">
      <w:pPr>
        <w:jc w:val="right"/>
        <w:rPr>
          <w:rFonts w:asciiTheme="majorHAnsi" w:hAnsiTheme="majorHAnsi"/>
          <w:sz w:val="24"/>
          <w:szCs w:val="18"/>
          <w:lang w:val="en-US"/>
        </w:rPr>
      </w:pPr>
    </w:p>
    <w:sectPr w:rsidR="0064631E" w:rsidRPr="00995B2A" w:rsidSect="00AE1C77">
      <w:type w:val="continuous"/>
      <w:pgSz w:w="11906" w:h="16838"/>
      <w:pgMar w:top="720" w:right="720" w:bottom="720" w:left="72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C5F2A" w:rsidRDefault="00FC5F2A" w:rsidP="003447F2">
      <w:pPr>
        <w:spacing w:after="0" w:line="240" w:lineRule="auto"/>
      </w:pPr>
      <w:r>
        <w:separator/>
      </w:r>
    </w:p>
  </w:endnote>
  <w:endnote w:type="continuationSeparator" w:id="0">
    <w:p w:rsidR="00FC5F2A" w:rsidRDefault="00FC5F2A" w:rsidP="003447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21256854"/>
      <w:docPartObj>
        <w:docPartGallery w:val="Page Numbers (Bottom of Page)"/>
        <w:docPartUnique/>
      </w:docPartObj>
    </w:sdtPr>
    <w:sdtContent>
      <w:p w:rsidR="00FC5F2A" w:rsidRDefault="00FC5F2A">
        <w:pPr>
          <w:pStyle w:val="Sidefod"/>
          <w:jc w:val="right"/>
        </w:pPr>
        <w:r>
          <w:fldChar w:fldCharType="begin"/>
        </w:r>
        <w:r>
          <w:instrText>PAGE   \* MERGEFORMAT</w:instrText>
        </w:r>
        <w:r>
          <w:fldChar w:fldCharType="separate"/>
        </w:r>
        <w:r w:rsidR="00CD0323">
          <w:rPr>
            <w:noProof/>
          </w:rPr>
          <w:t>1</w:t>
        </w:r>
        <w:r>
          <w:fldChar w:fldCharType="end"/>
        </w:r>
      </w:p>
    </w:sdtContent>
  </w:sdt>
  <w:p w:rsidR="00FC5F2A" w:rsidRDefault="00FC5F2A">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C5F2A" w:rsidRDefault="00FC5F2A" w:rsidP="003447F2">
      <w:pPr>
        <w:spacing w:after="0" w:line="240" w:lineRule="auto"/>
      </w:pPr>
      <w:r>
        <w:separator/>
      </w:r>
    </w:p>
  </w:footnote>
  <w:footnote w:type="continuationSeparator" w:id="0">
    <w:p w:rsidR="00FC5F2A" w:rsidRDefault="00FC5F2A" w:rsidP="003447F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9E400A"/>
    <w:multiLevelType w:val="hybridMultilevel"/>
    <w:tmpl w:val="FECA2C9C"/>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 w15:restartNumberingAfterBreak="0">
    <w:nsid w:val="0D9F2DD2"/>
    <w:multiLevelType w:val="hybridMultilevel"/>
    <w:tmpl w:val="24B2490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14372C9A"/>
    <w:multiLevelType w:val="hybridMultilevel"/>
    <w:tmpl w:val="6AD860D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19D2393F"/>
    <w:multiLevelType w:val="hybridMultilevel"/>
    <w:tmpl w:val="E22A287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15:restartNumberingAfterBreak="0">
    <w:nsid w:val="1B640562"/>
    <w:multiLevelType w:val="hybridMultilevel"/>
    <w:tmpl w:val="2CD2E54C"/>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5" w15:restartNumberingAfterBreak="0">
    <w:nsid w:val="213113FF"/>
    <w:multiLevelType w:val="hybridMultilevel"/>
    <w:tmpl w:val="942AB440"/>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6" w15:restartNumberingAfterBreak="0">
    <w:nsid w:val="2ED96FDF"/>
    <w:multiLevelType w:val="hybridMultilevel"/>
    <w:tmpl w:val="F64200E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15:restartNumberingAfterBreak="0">
    <w:nsid w:val="34654E7F"/>
    <w:multiLevelType w:val="hybridMultilevel"/>
    <w:tmpl w:val="F7AC03E6"/>
    <w:lvl w:ilvl="0" w:tplc="04060013">
      <w:start w:val="1"/>
      <w:numFmt w:val="upperRoman"/>
      <w:lvlText w:val="%1."/>
      <w:lvlJc w:val="right"/>
      <w:pPr>
        <w:ind w:left="1440" w:hanging="360"/>
      </w:pPr>
    </w:lvl>
    <w:lvl w:ilvl="1" w:tplc="04060019" w:tentative="1">
      <w:start w:val="1"/>
      <w:numFmt w:val="lowerLetter"/>
      <w:lvlText w:val="%2."/>
      <w:lvlJc w:val="left"/>
      <w:pPr>
        <w:ind w:left="2160" w:hanging="360"/>
      </w:pPr>
    </w:lvl>
    <w:lvl w:ilvl="2" w:tplc="0406001B" w:tentative="1">
      <w:start w:val="1"/>
      <w:numFmt w:val="lowerRoman"/>
      <w:lvlText w:val="%3."/>
      <w:lvlJc w:val="right"/>
      <w:pPr>
        <w:ind w:left="2880" w:hanging="180"/>
      </w:pPr>
    </w:lvl>
    <w:lvl w:ilvl="3" w:tplc="0406000F" w:tentative="1">
      <w:start w:val="1"/>
      <w:numFmt w:val="decimal"/>
      <w:lvlText w:val="%4."/>
      <w:lvlJc w:val="left"/>
      <w:pPr>
        <w:ind w:left="3600" w:hanging="360"/>
      </w:pPr>
    </w:lvl>
    <w:lvl w:ilvl="4" w:tplc="04060019" w:tentative="1">
      <w:start w:val="1"/>
      <w:numFmt w:val="lowerLetter"/>
      <w:lvlText w:val="%5."/>
      <w:lvlJc w:val="left"/>
      <w:pPr>
        <w:ind w:left="4320" w:hanging="360"/>
      </w:pPr>
    </w:lvl>
    <w:lvl w:ilvl="5" w:tplc="0406001B" w:tentative="1">
      <w:start w:val="1"/>
      <w:numFmt w:val="lowerRoman"/>
      <w:lvlText w:val="%6."/>
      <w:lvlJc w:val="right"/>
      <w:pPr>
        <w:ind w:left="5040" w:hanging="180"/>
      </w:pPr>
    </w:lvl>
    <w:lvl w:ilvl="6" w:tplc="0406000F" w:tentative="1">
      <w:start w:val="1"/>
      <w:numFmt w:val="decimal"/>
      <w:lvlText w:val="%7."/>
      <w:lvlJc w:val="left"/>
      <w:pPr>
        <w:ind w:left="5760" w:hanging="360"/>
      </w:pPr>
    </w:lvl>
    <w:lvl w:ilvl="7" w:tplc="04060019" w:tentative="1">
      <w:start w:val="1"/>
      <w:numFmt w:val="lowerLetter"/>
      <w:lvlText w:val="%8."/>
      <w:lvlJc w:val="left"/>
      <w:pPr>
        <w:ind w:left="6480" w:hanging="360"/>
      </w:pPr>
    </w:lvl>
    <w:lvl w:ilvl="8" w:tplc="0406001B" w:tentative="1">
      <w:start w:val="1"/>
      <w:numFmt w:val="lowerRoman"/>
      <w:lvlText w:val="%9."/>
      <w:lvlJc w:val="right"/>
      <w:pPr>
        <w:ind w:left="7200" w:hanging="180"/>
      </w:pPr>
    </w:lvl>
  </w:abstractNum>
  <w:abstractNum w:abstractNumId="8" w15:restartNumberingAfterBreak="0">
    <w:nsid w:val="3DA06676"/>
    <w:multiLevelType w:val="hybridMultilevel"/>
    <w:tmpl w:val="345E54FC"/>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9" w15:restartNumberingAfterBreak="0">
    <w:nsid w:val="40A41A45"/>
    <w:multiLevelType w:val="hybridMultilevel"/>
    <w:tmpl w:val="6D56EDD4"/>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0" w15:restartNumberingAfterBreak="0">
    <w:nsid w:val="41034276"/>
    <w:multiLevelType w:val="hybridMultilevel"/>
    <w:tmpl w:val="E50825F6"/>
    <w:lvl w:ilvl="0" w:tplc="0406000F">
      <w:start w:val="1"/>
      <w:numFmt w:val="decimal"/>
      <w:lvlText w:val="%1."/>
      <w:lvlJc w:val="left"/>
      <w:pPr>
        <w:ind w:left="1080" w:hanging="360"/>
      </w:pPr>
    </w:lvl>
    <w:lvl w:ilvl="1" w:tplc="04060019" w:tentative="1">
      <w:start w:val="1"/>
      <w:numFmt w:val="lowerLetter"/>
      <w:lvlText w:val="%2."/>
      <w:lvlJc w:val="left"/>
      <w:pPr>
        <w:ind w:left="1800" w:hanging="360"/>
      </w:pPr>
    </w:lvl>
    <w:lvl w:ilvl="2" w:tplc="0406001B" w:tentative="1">
      <w:start w:val="1"/>
      <w:numFmt w:val="lowerRoman"/>
      <w:lvlText w:val="%3."/>
      <w:lvlJc w:val="right"/>
      <w:pPr>
        <w:ind w:left="2520" w:hanging="180"/>
      </w:pPr>
    </w:lvl>
    <w:lvl w:ilvl="3" w:tplc="0406000F" w:tentative="1">
      <w:start w:val="1"/>
      <w:numFmt w:val="decimal"/>
      <w:lvlText w:val="%4."/>
      <w:lvlJc w:val="left"/>
      <w:pPr>
        <w:ind w:left="3240" w:hanging="360"/>
      </w:pPr>
    </w:lvl>
    <w:lvl w:ilvl="4" w:tplc="04060019" w:tentative="1">
      <w:start w:val="1"/>
      <w:numFmt w:val="lowerLetter"/>
      <w:lvlText w:val="%5."/>
      <w:lvlJc w:val="left"/>
      <w:pPr>
        <w:ind w:left="3960" w:hanging="360"/>
      </w:pPr>
    </w:lvl>
    <w:lvl w:ilvl="5" w:tplc="0406001B" w:tentative="1">
      <w:start w:val="1"/>
      <w:numFmt w:val="lowerRoman"/>
      <w:lvlText w:val="%6."/>
      <w:lvlJc w:val="right"/>
      <w:pPr>
        <w:ind w:left="4680" w:hanging="180"/>
      </w:pPr>
    </w:lvl>
    <w:lvl w:ilvl="6" w:tplc="0406000F" w:tentative="1">
      <w:start w:val="1"/>
      <w:numFmt w:val="decimal"/>
      <w:lvlText w:val="%7."/>
      <w:lvlJc w:val="left"/>
      <w:pPr>
        <w:ind w:left="5400" w:hanging="360"/>
      </w:pPr>
    </w:lvl>
    <w:lvl w:ilvl="7" w:tplc="04060019" w:tentative="1">
      <w:start w:val="1"/>
      <w:numFmt w:val="lowerLetter"/>
      <w:lvlText w:val="%8."/>
      <w:lvlJc w:val="left"/>
      <w:pPr>
        <w:ind w:left="6120" w:hanging="360"/>
      </w:pPr>
    </w:lvl>
    <w:lvl w:ilvl="8" w:tplc="0406001B" w:tentative="1">
      <w:start w:val="1"/>
      <w:numFmt w:val="lowerRoman"/>
      <w:lvlText w:val="%9."/>
      <w:lvlJc w:val="right"/>
      <w:pPr>
        <w:ind w:left="6840" w:hanging="180"/>
      </w:pPr>
    </w:lvl>
  </w:abstractNum>
  <w:abstractNum w:abstractNumId="11" w15:restartNumberingAfterBreak="0">
    <w:nsid w:val="46254333"/>
    <w:multiLevelType w:val="hybridMultilevel"/>
    <w:tmpl w:val="AB127014"/>
    <w:lvl w:ilvl="0" w:tplc="04060001">
      <w:start w:val="1"/>
      <w:numFmt w:val="bullet"/>
      <w:lvlText w:val=""/>
      <w:lvlJc w:val="left"/>
      <w:pPr>
        <w:ind w:left="644" w:hanging="360"/>
      </w:pPr>
      <w:rPr>
        <w:rFonts w:ascii="Symbol" w:hAnsi="Symbol"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2" w15:restartNumberingAfterBreak="0">
    <w:nsid w:val="4CAD485E"/>
    <w:multiLevelType w:val="hybridMultilevel"/>
    <w:tmpl w:val="CDD039A8"/>
    <w:lvl w:ilvl="0" w:tplc="04060013">
      <w:start w:val="1"/>
      <w:numFmt w:val="upperRoman"/>
      <w:lvlText w:val="%1."/>
      <w:lvlJc w:val="righ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3" w15:restartNumberingAfterBreak="0">
    <w:nsid w:val="5C2C4BFF"/>
    <w:multiLevelType w:val="hybridMultilevel"/>
    <w:tmpl w:val="2CD2E54C"/>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4" w15:restartNumberingAfterBreak="0">
    <w:nsid w:val="617F20D3"/>
    <w:multiLevelType w:val="hybridMultilevel"/>
    <w:tmpl w:val="375AE84A"/>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5" w15:restartNumberingAfterBreak="0">
    <w:nsid w:val="634943FC"/>
    <w:multiLevelType w:val="hybridMultilevel"/>
    <w:tmpl w:val="C4CC4572"/>
    <w:lvl w:ilvl="0" w:tplc="04060017">
      <w:start w:val="1"/>
      <w:numFmt w:val="lowerLetter"/>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6" w15:restartNumberingAfterBreak="0">
    <w:nsid w:val="65B46449"/>
    <w:multiLevelType w:val="hybridMultilevel"/>
    <w:tmpl w:val="2CD2E54C"/>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7" w15:restartNumberingAfterBreak="0">
    <w:nsid w:val="65D154AA"/>
    <w:multiLevelType w:val="hybridMultilevel"/>
    <w:tmpl w:val="6D86105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8" w15:restartNumberingAfterBreak="0">
    <w:nsid w:val="65E2647C"/>
    <w:multiLevelType w:val="hybridMultilevel"/>
    <w:tmpl w:val="72C2201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9" w15:restartNumberingAfterBreak="0">
    <w:nsid w:val="69F63E13"/>
    <w:multiLevelType w:val="hybridMultilevel"/>
    <w:tmpl w:val="2BBACAA0"/>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0" w15:restartNumberingAfterBreak="0">
    <w:nsid w:val="75A331E1"/>
    <w:multiLevelType w:val="hybridMultilevel"/>
    <w:tmpl w:val="954C2406"/>
    <w:lvl w:ilvl="0" w:tplc="04060011">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1" w15:restartNumberingAfterBreak="0">
    <w:nsid w:val="789659BE"/>
    <w:multiLevelType w:val="hybridMultilevel"/>
    <w:tmpl w:val="589CDA58"/>
    <w:lvl w:ilvl="0" w:tplc="E5FEE9F4">
      <w:start w:val="1"/>
      <w:numFmt w:val="decimal"/>
      <w:lvlText w:val="%1."/>
      <w:lvlJc w:val="left"/>
      <w:pPr>
        <w:ind w:left="720" w:hanging="360"/>
      </w:pPr>
      <w:rPr>
        <w:b/>
        <w:color w:val="4F81BD" w:themeColor="accent1"/>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2" w15:restartNumberingAfterBreak="0">
    <w:nsid w:val="7DA2080A"/>
    <w:multiLevelType w:val="hybridMultilevel"/>
    <w:tmpl w:val="C93ED2CA"/>
    <w:lvl w:ilvl="0" w:tplc="4290128A">
      <w:start w:val="1"/>
      <w:numFmt w:val="decimal"/>
      <w:lvlText w:val="%1."/>
      <w:lvlJc w:val="left"/>
      <w:pPr>
        <w:ind w:left="720" w:hanging="360"/>
      </w:pPr>
      <w:rPr>
        <w:sz w:val="24"/>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abstractNumId w:val="16"/>
  </w:num>
  <w:num w:numId="2">
    <w:abstractNumId w:val="8"/>
  </w:num>
  <w:num w:numId="3">
    <w:abstractNumId w:val="1"/>
  </w:num>
  <w:num w:numId="4">
    <w:abstractNumId w:val="2"/>
  </w:num>
  <w:num w:numId="5">
    <w:abstractNumId w:val="18"/>
  </w:num>
  <w:num w:numId="6">
    <w:abstractNumId w:val="0"/>
  </w:num>
  <w:num w:numId="7">
    <w:abstractNumId w:val="19"/>
  </w:num>
  <w:num w:numId="8">
    <w:abstractNumId w:val="11"/>
  </w:num>
  <w:num w:numId="9">
    <w:abstractNumId w:val="6"/>
  </w:num>
  <w:num w:numId="10">
    <w:abstractNumId w:val="3"/>
  </w:num>
  <w:num w:numId="11">
    <w:abstractNumId w:val="17"/>
  </w:num>
  <w:num w:numId="12">
    <w:abstractNumId w:val="13"/>
  </w:num>
  <w:num w:numId="13">
    <w:abstractNumId w:val="4"/>
  </w:num>
  <w:num w:numId="14">
    <w:abstractNumId w:val="10"/>
  </w:num>
  <w:num w:numId="15">
    <w:abstractNumId w:val="22"/>
  </w:num>
  <w:num w:numId="16">
    <w:abstractNumId w:val="12"/>
  </w:num>
  <w:num w:numId="17">
    <w:abstractNumId w:val="14"/>
  </w:num>
  <w:num w:numId="18">
    <w:abstractNumId w:val="7"/>
  </w:num>
  <w:num w:numId="19">
    <w:abstractNumId w:val="5"/>
  </w:num>
  <w:num w:numId="20">
    <w:abstractNumId w:val="9"/>
  </w:num>
  <w:num w:numId="21">
    <w:abstractNumId w:val="21"/>
  </w:num>
  <w:num w:numId="22">
    <w:abstractNumId w:val="15"/>
  </w:num>
  <w:num w:numId="2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1304"/>
  <w:hyphenationZone w:val="425"/>
  <w:characterSpacingControl w:val="doNotCompress"/>
  <w:hdrShapeDefaults>
    <o:shapedefaults v:ext="edit" spidmax="2054"/>
    <o:shapelayout v:ext="edit">
      <o:rules v:ext="edit">
        <o:r id="V:Rule1" type="connector" idref="#AutoShape 27"/>
        <o:r id="V:Rule2" type="connector" idref="#AutoShape 28"/>
      </o:rules>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4F3F"/>
    <w:rsid w:val="00006A6E"/>
    <w:rsid w:val="0001045B"/>
    <w:rsid w:val="00010B8F"/>
    <w:rsid w:val="0001146D"/>
    <w:rsid w:val="00015DF8"/>
    <w:rsid w:val="00026608"/>
    <w:rsid w:val="00062F5B"/>
    <w:rsid w:val="0007384C"/>
    <w:rsid w:val="000909DB"/>
    <w:rsid w:val="000A10E8"/>
    <w:rsid w:val="000A42BA"/>
    <w:rsid w:val="000A76A7"/>
    <w:rsid w:val="000B1DB3"/>
    <w:rsid w:val="000C603F"/>
    <w:rsid w:val="000D53AB"/>
    <w:rsid w:val="000E3074"/>
    <w:rsid w:val="000F05E1"/>
    <w:rsid w:val="000F4785"/>
    <w:rsid w:val="000F5E94"/>
    <w:rsid w:val="000F5F92"/>
    <w:rsid w:val="0010511A"/>
    <w:rsid w:val="0011611A"/>
    <w:rsid w:val="001171D1"/>
    <w:rsid w:val="00126564"/>
    <w:rsid w:val="00130EDD"/>
    <w:rsid w:val="0013122A"/>
    <w:rsid w:val="00132BB5"/>
    <w:rsid w:val="00150DE7"/>
    <w:rsid w:val="00155105"/>
    <w:rsid w:val="00162AF1"/>
    <w:rsid w:val="00171588"/>
    <w:rsid w:val="00174922"/>
    <w:rsid w:val="00174AED"/>
    <w:rsid w:val="00177B62"/>
    <w:rsid w:val="00191D7C"/>
    <w:rsid w:val="001A15B2"/>
    <w:rsid w:val="001A7F3E"/>
    <w:rsid w:val="001D40AD"/>
    <w:rsid w:val="001D51A6"/>
    <w:rsid w:val="001E18AF"/>
    <w:rsid w:val="001E23F5"/>
    <w:rsid w:val="001E5FDE"/>
    <w:rsid w:val="001F6818"/>
    <w:rsid w:val="0020114A"/>
    <w:rsid w:val="00205603"/>
    <w:rsid w:val="00210939"/>
    <w:rsid w:val="002130B2"/>
    <w:rsid w:val="00215C0E"/>
    <w:rsid w:val="00216FF7"/>
    <w:rsid w:val="00230533"/>
    <w:rsid w:val="00234D93"/>
    <w:rsid w:val="00251D50"/>
    <w:rsid w:val="00253FA8"/>
    <w:rsid w:val="00263232"/>
    <w:rsid w:val="002710DC"/>
    <w:rsid w:val="0027271C"/>
    <w:rsid w:val="0027633E"/>
    <w:rsid w:val="00276853"/>
    <w:rsid w:val="002853B9"/>
    <w:rsid w:val="00286C43"/>
    <w:rsid w:val="00287014"/>
    <w:rsid w:val="0028739B"/>
    <w:rsid w:val="002875E2"/>
    <w:rsid w:val="00294D61"/>
    <w:rsid w:val="00296D6E"/>
    <w:rsid w:val="00296FE1"/>
    <w:rsid w:val="002A7B68"/>
    <w:rsid w:val="002B266E"/>
    <w:rsid w:val="002C2E49"/>
    <w:rsid w:val="002D36F9"/>
    <w:rsid w:val="002F1066"/>
    <w:rsid w:val="002F6373"/>
    <w:rsid w:val="00305B6C"/>
    <w:rsid w:val="00313E64"/>
    <w:rsid w:val="00315044"/>
    <w:rsid w:val="00317C13"/>
    <w:rsid w:val="00336D41"/>
    <w:rsid w:val="003447F2"/>
    <w:rsid w:val="00344AFB"/>
    <w:rsid w:val="0034754B"/>
    <w:rsid w:val="003520DC"/>
    <w:rsid w:val="00352BC7"/>
    <w:rsid w:val="00353439"/>
    <w:rsid w:val="00357F69"/>
    <w:rsid w:val="0036068E"/>
    <w:rsid w:val="00370F76"/>
    <w:rsid w:val="003746CB"/>
    <w:rsid w:val="003833E8"/>
    <w:rsid w:val="003A023E"/>
    <w:rsid w:val="003A1B0E"/>
    <w:rsid w:val="003A1CFE"/>
    <w:rsid w:val="003B766B"/>
    <w:rsid w:val="003D2294"/>
    <w:rsid w:val="003D61C6"/>
    <w:rsid w:val="003F0D6E"/>
    <w:rsid w:val="003F337A"/>
    <w:rsid w:val="00416068"/>
    <w:rsid w:val="00435834"/>
    <w:rsid w:val="00445EA5"/>
    <w:rsid w:val="00450808"/>
    <w:rsid w:val="00450947"/>
    <w:rsid w:val="004561C4"/>
    <w:rsid w:val="00473E18"/>
    <w:rsid w:val="004765FE"/>
    <w:rsid w:val="0048242C"/>
    <w:rsid w:val="0048393D"/>
    <w:rsid w:val="00483EC7"/>
    <w:rsid w:val="00492463"/>
    <w:rsid w:val="00497574"/>
    <w:rsid w:val="004B41FF"/>
    <w:rsid w:val="004B7F9D"/>
    <w:rsid w:val="004C20DC"/>
    <w:rsid w:val="004E1339"/>
    <w:rsid w:val="004E3F15"/>
    <w:rsid w:val="004E4F9B"/>
    <w:rsid w:val="004F0D5A"/>
    <w:rsid w:val="004F1845"/>
    <w:rsid w:val="004F1D79"/>
    <w:rsid w:val="0051420F"/>
    <w:rsid w:val="00530A8D"/>
    <w:rsid w:val="0053274A"/>
    <w:rsid w:val="00545635"/>
    <w:rsid w:val="00562BE0"/>
    <w:rsid w:val="00573E4F"/>
    <w:rsid w:val="005874E7"/>
    <w:rsid w:val="005A5617"/>
    <w:rsid w:val="005B13E7"/>
    <w:rsid w:val="005B377E"/>
    <w:rsid w:val="005B4151"/>
    <w:rsid w:val="005B7C20"/>
    <w:rsid w:val="005C478D"/>
    <w:rsid w:val="005C67A6"/>
    <w:rsid w:val="005D0711"/>
    <w:rsid w:val="005D1B2E"/>
    <w:rsid w:val="005E4CB1"/>
    <w:rsid w:val="005F0855"/>
    <w:rsid w:val="00602C2B"/>
    <w:rsid w:val="006051A3"/>
    <w:rsid w:val="00607EDA"/>
    <w:rsid w:val="00611D70"/>
    <w:rsid w:val="0061582D"/>
    <w:rsid w:val="00615B5B"/>
    <w:rsid w:val="00622DB1"/>
    <w:rsid w:val="00624382"/>
    <w:rsid w:val="00624AC6"/>
    <w:rsid w:val="006353E4"/>
    <w:rsid w:val="00636B0E"/>
    <w:rsid w:val="006461A8"/>
    <w:rsid w:val="0064631E"/>
    <w:rsid w:val="006618CF"/>
    <w:rsid w:val="006663B8"/>
    <w:rsid w:val="006938C1"/>
    <w:rsid w:val="00695E4F"/>
    <w:rsid w:val="006A1796"/>
    <w:rsid w:val="006A20AB"/>
    <w:rsid w:val="006A33BE"/>
    <w:rsid w:val="006A558B"/>
    <w:rsid w:val="006B56EE"/>
    <w:rsid w:val="006B5DB4"/>
    <w:rsid w:val="006B71E6"/>
    <w:rsid w:val="006D313D"/>
    <w:rsid w:val="006D3E24"/>
    <w:rsid w:val="006D45E8"/>
    <w:rsid w:val="006E2FD1"/>
    <w:rsid w:val="006E4316"/>
    <w:rsid w:val="006F34E9"/>
    <w:rsid w:val="006F4177"/>
    <w:rsid w:val="006F6DB7"/>
    <w:rsid w:val="006F7C42"/>
    <w:rsid w:val="0070122B"/>
    <w:rsid w:val="00702212"/>
    <w:rsid w:val="00717529"/>
    <w:rsid w:val="00720B6B"/>
    <w:rsid w:val="00732AD6"/>
    <w:rsid w:val="00735FB4"/>
    <w:rsid w:val="007467C6"/>
    <w:rsid w:val="00755F7B"/>
    <w:rsid w:val="007624D5"/>
    <w:rsid w:val="00762DBE"/>
    <w:rsid w:val="00775269"/>
    <w:rsid w:val="00781B3C"/>
    <w:rsid w:val="007848B8"/>
    <w:rsid w:val="0079163C"/>
    <w:rsid w:val="007934E6"/>
    <w:rsid w:val="007A543A"/>
    <w:rsid w:val="007C3E91"/>
    <w:rsid w:val="007D4217"/>
    <w:rsid w:val="007D55AE"/>
    <w:rsid w:val="007F00F3"/>
    <w:rsid w:val="007F3F2F"/>
    <w:rsid w:val="007F7337"/>
    <w:rsid w:val="008018C2"/>
    <w:rsid w:val="00803021"/>
    <w:rsid w:val="00826AAB"/>
    <w:rsid w:val="00844925"/>
    <w:rsid w:val="00860362"/>
    <w:rsid w:val="008603C5"/>
    <w:rsid w:val="00864826"/>
    <w:rsid w:val="00866FBA"/>
    <w:rsid w:val="00870EC0"/>
    <w:rsid w:val="0087360D"/>
    <w:rsid w:val="00875B51"/>
    <w:rsid w:val="00880B50"/>
    <w:rsid w:val="00884A9C"/>
    <w:rsid w:val="008902A3"/>
    <w:rsid w:val="0089652F"/>
    <w:rsid w:val="00897E09"/>
    <w:rsid w:val="008C0F9D"/>
    <w:rsid w:val="008C5D50"/>
    <w:rsid w:val="008E4796"/>
    <w:rsid w:val="008F6AA1"/>
    <w:rsid w:val="00900F2A"/>
    <w:rsid w:val="00906C89"/>
    <w:rsid w:val="0091048E"/>
    <w:rsid w:val="00941CE0"/>
    <w:rsid w:val="00955980"/>
    <w:rsid w:val="00967FDB"/>
    <w:rsid w:val="00971ABF"/>
    <w:rsid w:val="00977A93"/>
    <w:rsid w:val="00984517"/>
    <w:rsid w:val="00986A55"/>
    <w:rsid w:val="00990FFD"/>
    <w:rsid w:val="00995B2A"/>
    <w:rsid w:val="009A3BDE"/>
    <w:rsid w:val="009C1BA2"/>
    <w:rsid w:val="009C3D6B"/>
    <w:rsid w:val="009C4A2A"/>
    <w:rsid w:val="009C4F3F"/>
    <w:rsid w:val="009D3549"/>
    <w:rsid w:val="009D7C93"/>
    <w:rsid w:val="009E2ED6"/>
    <w:rsid w:val="00A012FB"/>
    <w:rsid w:val="00A15C96"/>
    <w:rsid w:val="00A161D2"/>
    <w:rsid w:val="00A220D0"/>
    <w:rsid w:val="00A235F3"/>
    <w:rsid w:val="00A30D4F"/>
    <w:rsid w:val="00A3706A"/>
    <w:rsid w:val="00A37A5B"/>
    <w:rsid w:val="00A4280E"/>
    <w:rsid w:val="00A463E4"/>
    <w:rsid w:val="00A533DA"/>
    <w:rsid w:val="00A54F92"/>
    <w:rsid w:val="00A628B0"/>
    <w:rsid w:val="00A740AC"/>
    <w:rsid w:val="00A84E20"/>
    <w:rsid w:val="00A86C63"/>
    <w:rsid w:val="00A8798B"/>
    <w:rsid w:val="00A971CD"/>
    <w:rsid w:val="00AB00AC"/>
    <w:rsid w:val="00AB3010"/>
    <w:rsid w:val="00AB5FAF"/>
    <w:rsid w:val="00AB7A4B"/>
    <w:rsid w:val="00AC75FC"/>
    <w:rsid w:val="00AD2E0B"/>
    <w:rsid w:val="00AD668C"/>
    <w:rsid w:val="00AE1C77"/>
    <w:rsid w:val="00AE2428"/>
    <w:rsid w:val="00AF6FB2"/>
    <w:rsid w:val="00B22EB8"/>
    <w:rsid w:val="00B24A60"/>
    <w:rsid w:val="00B31738"/>
    <w:rsid w:val="00B34528"/>
    <w:rsid w:val="00B35D41"/>
    <w:rsid w:val="00B36919"/>
    <w:rsid w:val="00B4487F"/>
    <w:rsid w:val="00B4556F"/>
    <w:rsid w:val="00B5082D"/>
    <w:rsid w:val="00B53014"/>
    <w:rsid w:val="00B565CC"/>
    <w:rsid w:val="00B57743"/>
    <w:rsid w:val="00B615D5"/>
    <w:rsid w:val="00B63EE2"/>
    <w:rsid w:val="00B829E1"/>
    <w:rsid w:val="00B8754B"/>
    <w:rsid w:val="00B90D20"/>
    <w:rsid w:val="00BB7AA6"/>
    <w:rsid w:val="00BC2453"/>
    <w:rsid w:val="00BC41E3"/>
    <w:rsid w:val="00BC5021"/>
    <w:rsid w:val="00BD01BB"/>
    <w:rsid w:val="00BD2267"/>
    <w:rsid w:val="00BD2357"/>
    <w:rsid w:val="00BD3BAC"/>
    <w:rsid w:val="00BE665C"/>
    <w:rsid w:val="00C00E0C"/>
    <w:rsid w:val="00C10679"/>
    <w:rsid w:val="00C130E0"/>
    <w:rsid w:val="00C20142"/>
    <w:rsid w:val="00C21FDF"/>
    <w:rsid w:val="00C30DDA"/>
    <w:rsid w:val="00C32E6D"/>
    <w:rsid w:val="00C50A5C"/>
    <w:rsid w:val="00C52011"/>
    <w:rsid w:val="00C545B6"/>
    <w:rsid w:val="00C57C4F"/>
    <w:rsid w:val="00C63534"/>
    <w:rsid w:val="00C90803"/>
    <w:rsid w:val="00CB09C4"/>
    <w:rsid w:val="00CB66A6"/>
    <w:rsid w:val="00CC0A9D"/>
    <w:rsid w:val="00CC24D6"/>
    <w:rsid w:val="00CC2543"/>
    <w:rsid w:val="00CD0323"/>
    <w:rsid w:val="00CE21A9"/>
    <w:rsid w:val="00CF0FCF"/>
    <w:rsid w:val="00CF1196"/>
    <w:rsid w:val="00CF2903"/>
    <w:rsid w:val="00CF2E72"/>
    <w:rsid w:val="00D05CDB"/>
    <w:rsid w:val="00D12221"/>
    <w:rsid w:val="00D1787B"/>
    <w:rsid w:val="00D318A7"/>
    <w:rsid w:val="00D33568"/>
    <w:rsid w:val="00D4203F"/>
    <w:rsid w:val="00D47122"/>
    <w:rsid w:val="00D527A9"/>
    <w:rsid w:val="00D57240"/>
    <w:rsid w:val="00D66BF3"/>
    <w:rsid w:val="00DA1D9A"/>
    <w:rsid w:val="00DA3B40"/>
    <w:rsid w:val="00DA7992"/>
    <w:rsid w:val="00DB2740"/>
    <w:rsid w:val="00E336C3"/>
    <w:rsid w:val="00E336C7"/>
    <w:rsid w:val="00E542C3"/>
    <w:rsid w:val="00E66BBA"/>
    <w:rsid w:val="00E7243C"/>
    <w:rsid w:val="00E72856"/>
    <w:rsid w:val="00E80162"/>
    <w:rsid w:val="00E80CD4"/>
    <w:rsid w:val="00EA2D43"/>
    <w:rsid w:val="00EC3513"/>
    <w:rsid w:val="00ED0D9D"/>
    <w:rsid w:val="00ED541E"/>
    <w:rsid w:val="00EE404B"/>
    <w:rsid w:val="00EE529E"/>
    <w:rsid w:val="00EE5B02"/>
    <w:rsid w:val="00EF6121"/>
    <w:rsid w:val="00F04686"/>
    <w:rsid w:val="00F061C2"/>
    <w:rsid w:val="00F11363"/>
    <w:rsid w:val="00F11EA3"/>
    <w:rsid w:val="00F30588"/>
    <w:rsid w:val="00F35703"/>
    <w:rsid w:val="00F44AFB"/>
    <w:rsid w:val="00F45676"/>
    <w:rsid w:val="00F45C1E"/>
    <w:rsid w:val="00F52D4C"/>
    <w:rsid w:val="00F646AD"/>
    <w:rsid w:val="00F8260F"/>
    <w:rsid w:val="00FA2561"/>
    <w:rsid w:val="00FC3E31"/>
    <w:rsid w:val="00FC5F2A"/>
    <w:rsid w:val="00FD068C"/>
    <w:rsid w:val="00FD48C4"/>
    <w:rsid w:val="00FE0826"/>
    <w:rsid w:val="00FF0461"/>
    <w:rsid w:val="00FF72BA"/>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14:docId w14:val="0F025482"/>
  <w15:docId w15:val="{CC5D622F-BE25-4602-8939-D58A34846B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Overskrift1">
    <w:name w:val="heading 1"/>
    <w:basedOn w:val="Normal"/>
    <w:next w:val="Normal"/>
    <w:link w:val="Overskrift1Tegn"/>
    <w:uiPriority w:val="9"/>
    <w:qFormat/>
    <w:rsid w:val="00483EC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Overskrift2">
    <w:name w:val="heading 2"/>
    <w:basedOn w:val="Normal"/>
    <w:next w:val="Normal"/>
    <w:link w:val="Overskrift2Tegn"/>
    <w:uiPriority w:val="9"/>
    <w:unhideWhenUsed/>
    <w:qFormat/>
    <w:rsid w:val="00A4280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Overskrift3">
    <w:name w:val="heading 3"/>
    <w:basedOn w:val="Normal"/>
    <w:next w:val="Normal"/>
    <w:link w:val="Overskrift3Tegn"/>
    <w:uiPriority w:val="9"/>
    <w:unhideWhenUsed/>
    <w:qFormat/>
    <w:rsid w:val="00A3706A"/>
    <w:pPr>
      <w:keepNext/>
      <w:keepLines/>
      <w:spacing w:before="200" w:after="0"/>
      <w:outlineLvl w:val="2"/>
    </w:pPr>
    <w:rPr>
      <w:rFonts w:asciiTheme="majorHAnsi" w:eastAsiaTheme="majorEastAsia" w:hAnsiTheme="majorHAnsi" w:cstheme="majorBidi"/>
      <w:b/>
      <w:bCs/>
      <w:color w:val="4F81BD" w:themeColor="accent1"/>
    </w:rPr>
  </w:style>
  <w:style w:type="character" w:default="1" w:styleId="Standardskrifttypeiafsnit">
    <w:name w:val="Default Paragraph Font"/>
    <w:uiPriority w:val="1"/>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Listeafsnit">
    <w:name w:val="List Paragraph"/>
    <w:basedOn w:val="Normal"/>
    <w:uiPriority w:val="34"/>
    <w:qFormat/>
    <w:rsid w:val="009C4F3F"/>
    <w:pPr>
      <w:ind w:left="720"/>
      <w:contextualSpacing/>
    </w:pPr>
  </w:style>
  <w:style w:type="paragraph" w:styleId="Markeringsbobletekst">
    <w:name w:val="Balloon Text"/>
    <w:basedOn w:val="Normal"/>
    <w:link w:val="MarkeringsbobletekstTegn"/>
    <w:uiPriority w:val="99"/>
    <w:semiHidden/>
    <w:unhideWhenUsed/>
    <w:rsid w:val="003A023E"/>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3A023E"/>
    <w:rPr>
      <w:rFonts w:ascii="Tahoma" w:hAnsi="Tahoma" w:cs="Tahoma"/>
      <w:sz w:val="16"/>
      <w:szCs w:val="16"/>
    </w:rPr>
  </w:style>
  <w:style w:type="paragraph" w:styleId="Undertitel">
    <w:name w:val="Subtitle"/>
    <w:basedOn w:val="Normal"/>
    <w:next w:val="Normal"/>
    <w:link w:val="UndertitelTegn"/>
    <w:uiPriority w:val="11"/>
    <w:qFormat/>
    <w:rsid w:val="003A023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UndertitelTegn">
    <w:name w:val="Undertitel Tegn"/>
    <w:basedOn w:val="Standardskrifttypeiafsnit"/>
    <w:link w:val="Undertitel"/>
    <w:uiPriority w:val="11"/>
    <w:rsid w:val="003A023E"/>
    <w:rPr>
      <w:rFonts w:asciiTheme="majorHAnsi" w:eastAsiaTheme="majorEastAsia" w:hAnsiTheme="majorHAnsi" w:cstheme="majorBidi"/>
      <w:i/>
      <w:iCs/>
      <w:color w:val="4F81BD" w:themeColor="accent1"/>
      <w:spacing w:val="15"/>
      <w:sz w:val="24"/>
      <w:szCs w:val="24"/>
    </w:rPr>
  </w:style>
  <w:style w:type="table" w:styleId="Tabel-Gitter">
    <w:name w:val="Table Grid"/>
    <w:basedOn w:val="Tabel-Normal"/>
    <w:uiPriority w:val="59"/>
    <w:rsid w:val="00150D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ysskygge">
    <w:name w:val="Light Shading"/>
    <w:basedOn w:val="Tabel-Normal"/>
    <w:uiPriority w:val="60"/>
    <w:rsid w:val="00EE529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ysskygge-farve1">
    <w:name w:val="Light Shading Accent 1"/>
    <w:basedOn w:val="Tabel-Normal"/>
    <w:uiPriority w:val="60"/>
    <w:rsid w:val="00D47122"/>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Overskrift2Tegn">
    <w:name w:val="Overskrift 2 Tegn"/>
    <w:basedOn w:val="Standardskrifttypeiafsnit"/>
    <w:link w:val="Overskrift2"/>
    <w:uiPriority w:val="9"/>
    <w:rsid w:val="00A4280E"/>
    <w:rPr>
      <w:rFonts w:asciiTheme="majorHAnsi" w:eastAsiaTheme="majorEastAsia" w:hAnsiTheme="majorHAnsi" w:cstheme="majorBidi"/>
      <w:b/>
      <w:bCs/>
      <w:color w:val="4F81BD" w:themeColor="accent1"/>
      <w:sz w:val="26"/>
      <w:szCs w:val="26"/>
    </w:rPr>
  </w:style>
  <w:style w:type="table" w:styleId="Mediumgitter2-fremhvningsfarve3">
    <w:name w:val="Medium Grid 2 Accent 3"/>
    <w:basedOn w:val="Tabel-Normal"/>
    <w:uiPriority w:val="68"/>
    <w:rsid w:val="00977A9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itter3-fremhvningsfarve3">
    <w:name w:val="Medium Grid 3 Accent 3"/>
    <w:basedOn w:val="Tabel-Normal"/>
    <w:uiPriority w:val="69"/>
    <w:rsid w:val="00977A9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Farvetliste-fremhvningsfarve5">
    <w:name w:val="Colorful List Accent 5"/>
    <w:basedOn w:val="Tabel-Normal"/>
    <w:uiPriority w:val="72"/>
    <w:rsid w:val="003D61C6"/>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Farvetliste-fremhvningsfarve1">
    <w:name w:val="Colorful List Accent 1"/>
    <w:basedOn w:val="Tabel-Normal"/>
    <w:uiPriority w:val="72"/>
    <w:rsid w:val="00216FF7"/>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Mediumliste2-fremhvningsfarve1">
    <w:name w:val="Medium List 2 Accent 1"/>
    <w:basedOn w:val="Tabel-Normal"/>
    <w:uiPriority w:val="66"/>
    <w:rsid w:val="00AB301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1-farve1">
    <w:name w:val="Medium List 1 Accent 1"/>
    <w:basedOn w:val="Tabel-Normal"/>
    <w:uiPriority w:val="65"/>
    <w:rsid w:val="00AB3010"/>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gitter3-fremhvningsfarve5">
    <w:name w:val="Medium Grid 3 Accent 5"/>
    <w:basedOn w:val="Tabel-Normal"/>
    <w:uiPriority w:val="69"/>
    <w:rsid w:val="00AB301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itter3-fremhvningsfarve1">
    <w:name w:val="Medium Grid 3 Accent 1"/>
    <w:basedOn w:val="Tabel-Normal"/>
    <w:uiPriority w:val="69"/>
    <w:rsid w:val="00AB301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itter1-fremhvningsfarve1">
    <w:name w:val="Medium Grid 1 Accent 1"/>
    <w:basedOn w:val="Tabel-Normal"/>
    <w:uiPriority w:val="67"/>
    <w:rsid w:val="00AB3010"/>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paragraph" w:styleId="Sidehoved">
    <w:name w:val="header"/>
    <w:basedOn w:val="Normal"/>
    <w:link w:val="SidehovedTegn"/>
    <w:uiPriority w:val="99"/>
    <w:unhideWhenUsed/>
    <w:rsid w:val="003447F2"/>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3447F2"/>
  </w:style>
  <w:style w:type="paragraph" w:styleId="Sidefod">
    <w:name w:val="footer"/>
    <w:basedOn w:val="Normal"/>
    <w:link w:val="SidefodTegn"/>
    <w:uiPriority w:val="99"/>
    <w:unhideWhenUsed/>
    <w:rsid w:val="003447F2"/>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3447F2"/>
  </w:style>
  <w:style w:type="character" w:styleId="Kommentarhenvisning">
    <w:name w:val="annotation reference"/>
    <w:basedOn w:val="Standardskrifttypeiafsnit"/>
    <w:uiPriority w:val="99"/>
    <w:semiHidden/>
    <w:unhideWhenUsed/>
    <w:rsid w:val="00357F69"/>
    <w:rPr>
      <w:sz w:val="16"/>
      <w:szCs w:val="16"/>
    </w:rPr>
  </w:style>
  <w:style w:type="paragraph" w:styleId="Kommentartekst">
    <w:name w:val="annotation text"/>
    <w:basedOn w:val="Normal"/>
    <w:link w:val="KommentartekstTegn"/>
    <w:uiPriority w:val="99"/>
    <w:semiHidden/>
    <w:unhideWhenUsed/>
    <w:rsid w:val="00357F69"/>
    <w:pPr>
      <w:spacing w:line="240" w:lineRule="auto"/>
    </w:pPr>
    <w:rPr>
      <w:sz w:val="20"/>
      <w:szCs w:val="20"/>
    </w:rPr>
  </w:style>
  <w:style w:type="character" w:customStyle="1" w:styleId="KommentartekstTegn">
    <w:name w:val="Kommentartekst Tegn"/>
    <w:basedOn w:val="Standardskrifttypeiafsnit"/>
    <w:link w:val="Kommentartekst"/>
    <w:uiPriority w:val="99"/>
    <w:semiHidden/>
    <w:rsid w:val="00357F69"/>
    <w:rPr>
      <w:sz w:val="20"/>
      <w:szCs w:val="20"/>
    </w:rPr>
  </w:style>
  <w:style w:type="paragraph" w:styleId="Kommentaremne">
    <w:name w:val="annotation subject"/>
    <w:basedOn w:val="Kommentartekst"/>
    <w:next w:val="Kommentartekst"/>
    <w:link w:val="KommentaremneTegn"/>
    <w:uiPriority w:val="99"/>
    <w:semiHidden/>
    <w:unhideWhenUsed/>
    <w:rsid w:val="00357F69"/>
    <w:rPr>
      <w:b/>
      <w:bCs/>
    </w:rPr>
  </w:style>
  <w:style w:type="character" w:customStyle="1" w:styleId="KommentaremneTegn">
    <w:name w:val="Kommentaremne Tegn"/>
    <w:basedOn w:val="KommentartekstTegn"/>
    <w:link w:val="Kommentaremne"/>
    <w:uiPriority w:val="99"/>
    <w:semiHidden/>
    <w:rsid w:val="00357F69"/>
    <w:rPr>
      <w:b/>
      <w:bCs/>
      <w:sz w:val="20"/>
      <w:szCs w:val="20"/>
    </w:rPr>
  </w:style>
  <w:style w:type="table" w:styleId="Mediumgitter2-fremhvningsfarve5">
    <w:name w:val="Medium Grid 2 Accent 5"/>
    <w:basedOn w:val="Tabel-Normal"/>
    <w:uiPriority w:val="68"/>
    <w:rsid w:val="00906C8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itter2-fremhvningsfarve1">
    <w:name w:val="Medium Grid 2 Accent 1"/>
    <w:basedOn w:val="Tabel-Normal"/>
    <w:uiPriority w:val="68"/>
    <w:rsid w:val="00906C8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itter2-fremhvningsfarve4">
    <w:name w:val="Medium Grid 2 Accent 4"/>
    <w:basedOn w:val="Tabel-Normal"/>
    <w:uiPriority w:val="68"/>
    <w:rsid w:val="00CC24D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itter2-fremhvningsfarve6">
    <w:name w:val="Medium Grid 2 Accent 6"/>
    <w:basedOn w:val="Tabel-Normal"/>
    <w:uiPriority w:val="68"/>
    <w:rsid w:val="007D55A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character" w:customStyle="1" w:styleId="Overskrift1Tegn">
    <w:name w:val="Overskrift 1 Tegn"/>
    <w:basedOn w:val="Standardskrifttypeiafsnit"/>
    <w:link w:val="Overskrift1"/>
    <w:uiPriority w:val="9"/>
    <w:rsid w:val="00483EC7"/>
    <w:rPr>
      <w:rFonts w:asciiTheme="majorHAnsi" w:eastAsiaTheme="majorEastAsia" w:hAnsiTheme="majorHAnsi" w:cstheme="majorBidi"/>
      <w:b/>
      <w:bCs/>
      <w:color w:val="365F91" w:themeColor="accent1" w:themeShade="BF"/>
      <w:sz w:val="28"/>
      <w:szCs w:val="28"/>
    </w:rPr>
  </w:style>
  <w:style w:type="paragraph" w:styleId="Overskrift">
    <w:name w:val="TOC Heading"/>
    <w:basedOn w:val="Overskrift1"/>
    <w:next w:val="Normal"/>
    <w:uiPriority w:val="39"/>
    <w:unhideWhenUsed/>
    <w:qFormat/>
    <w:rsid w:val="00483EC7"/>
    <w:pPr>
      <w:outlineLvl w:val="9"/>
    </w:pPr>
    <w:rPr>
      <w:lang w:eastAsia="da-DK"/>
    </w:rPr>
  </w:style>
  <w:style w:type="paragraph" w:styleId="Titel">
    <w:name w:val="Title"/>
    <w:basedOn w:val="Normal"/>
    <w:next w:val="Normal"/>
    <w:link w:val="TitelTegn"/>
    <w:uiPriority w:val="10"/>
    <w:qFormat/>
    <w:rsid w:val="00483EC7"/>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Tegn">
    <w:name w:val="Titel Tegn"/>
    <w:basedOn w:val="Standardskrifttypeiafsnit"/>
    <w:link w:val="Titel"/>
    <w:uiPriority w:val="10"/>
    <w:rsid w:val="00483EC7"/>
    <w:rPr>
      <w:rFonts w:asciiTheme="majorHAnsi" w:eastAsiaTheme="majorEastAsia" w:hAnsiTheme="majorHAnsi" w:cstheme="majorBidi"/>
      <w:color w:val="17365D" w:themeColor="text2" w:themeShade="BF"/>
      <w:spacing w:val="5"/>
      <w:kern w:val="28"/>
      <w:sz w:val="52"/>
      <w:szCs w:val="52"/>
    </w:rPr>
  </w:style>
  <w:style w:type="character" w:customStyle="1" w:styleId="Overskrift3Tegn">
    <w:name w:val="Overskrift 3 Tegn"/>
    <w:basedOn w:val="Standardskrifttypeiafsnit"/>
    <w:link w:val="Overskrift3"/>
    <w:uiPriority w:val="9"/>
    <w:rsid w:val="00A3706A"/>
    <w:rPr>
      <w:rFonts w:asciiTheme="majorHAnsi" w:eastAsiaTheme="majorEastAsia" w:hAnsiTheme="majorHAnsi" w:cstheme="majorBidi"/>
      <w:b/>
      <w:bCs/>
      <w:color w:val="4F81BD" w:themeColor="accent1"/>
    </w:rPr>
  </w:style>
  <w:style w:type="paragraph" w:styleId="Indholdsfortegnelse1">
    <w:name w:val="toc 1"/>
    <w:basedOn w:val="Normal"/>
    <w:next w:val="Normal"/>
    <w:autoRedefine/>
    <w:uiPriority w:val="39"/>
    <w:unhideWhenUsed/>
    <w:rsid w:val="00A3706A"/>
    <w:pPr>
      <w:spacing w:after="100"/>
    </w:pPr>
  </w:style>
  <w:style w:type="paragraph" w:styleId="Indholdsfortegnelse2">
    <w:name w:val="toc 2"/>
    <w:basedOn w:val="Normal"/>
    <w:next w:val="Normal"/>
    <w:autoRedefine/>
    <w:uiPriority w:val="39"/>
    <w:unhideWhenUsed/>
    <w:rsid w:val="00A3706A"/>
    <w:pPr>
      <w:spacing w:after="100"/>
      <w:ind w:left="220"/>
    </w:pPr>
  </w:style>
  <w:style w:type="paragraph" w:styleId="Indholdsfortegnelse3">
    <w:name w:val="toc 3"/>
    <w:basedOn w:val="Normal"/>
    <w:next w:val="Normal"/>
    <w:autoRedefine/>
    <w:uiPriority w:val="39"/>
    <w:unhideWhenUsed/>
    <w:rsid w:val="00A3706A"/>
    <w:pPr>
      <w:spacing w:after="100"/>
      <w:ind w:left="440"/>
    </w:pPr>
  </w:style>
  <w:style w:type="character" w:styleId="Hyperlink">
    <w:name w:val="Hyperlink"/>
    <w:basedOn w:val="Standardskrifttypeiafsnit"/>
    <w:uiPriority w:val="99"/>
    <w:unhideWhenUsed/>
    <w:rsid w:val="00A3706A"/>
    <w:rPr>
      <w:color w:val="0000FF" w:themeColor="hyperlink"/>
      <w:u w:val="single"/>
    </w:rPr>
  </w:style>
  <w:style w:type="table" w:styleId="Mediumgitter2-fremhvningsfarve2">
    <w:name w:val="Medium Grid 2 Accent 2"/>
    <w:basedOn w:val="Tabel-Normal"/>
    <w:uiPriority w:val="68"/>
    <w:rsid w:val="00A3706A"/>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rkliste-fremhvningsfarve5">
    <w:name w:val="Dark List Accent 5"/>
    <w:basedOn w:val="Tabel-Normal"/>
    <w:uiPriority w:val="70"/>
    <w:rsid w:val="002F1066"/>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Farvetskygge">
    <w:name w:val="Colorful Shading"/>
    <w:basedOn w:val="Tabel-Normal"/>
    <w:uiPriority w:val="71"/>
    <w:rsid w:val="002F1066"/>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Farvetskygge-fremhvningsfarve1">
    <w:name w:val="Colorful Shading Accent 1"/>
    <w:basedOn w:val="Tabel-Normal"/>
    <w:uiPriority w:val="71"/>
    <w:rsid w:val="002F1066"/>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Farvetskygge-fremhvningsfarve2">
    <w:name w:val="Colorful Shading Accent 2"/>
    <w:basedOn w:val="Tabel-Normal"/>
    <w:uiPriority w:val="71"/>
    <w:rsid w:val="002F1066"/>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Farvetskygge-fremhvningsfarve3">
    <w:name w:val="Colorful Shading Accent 3"/>
    <w:basedOn w:val="Tabel-Normal"/>
    <w:uiPriority w:val="71"/>
    <w:rsid w:val="002F1066"/>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Farvetskygge-fremhvningsfarve5">
    <w:name w:val="Colorful Shading Accent 5"/>
    <w:basedOn w:val="Tabel-Normal"/>
    <w:uiPriority w:val="71"/>
    <w:rsid w:val="002F1066"/>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paragraph" w:styleId="Ingenafstand">
    <w:name w:val="No Spacing"/>
    <w:link w:val="IngenafstandTegn"/>
    <w:uiPriority w:val="1"/>
    <w:qFormat/>
    <w:rsid w:val="00D05CDB"/>
    <w:pPr>
      <w:spacing w:after="0" w:line="240" w:lineRule="auto"/>
    </w:pPr>
    <w:rPr>
      <w:rFonts w:eastAsiaTheme="minorEastAsia"/>
      <w:lang w:eastAsia="da-DK"/>
    </w:rPr>
  </w:style>
  <w:style w:type="character" w:customStyle="1" w:styleId="IngenafstandTegn">
    <w:name w:val="Ingen afstand Tegn"/>
    <w:basedOn w:val="Standardskrifttypeiafsnit"/>
    <w:link w:val="Ingenafstand"/>
    <w:uiPriority w:val="1"/>
    <w:rsid w:val="00D05CDB"/>
    <w:rPr>
      <w:rFonts w:eastAsiaTheme="minorEastAsia"/>
      <w:lang w:eastAsia="da-DK"/>
    </w:rPr>
  </w:style>
  <w:style w:type="table" w:styleId="Mediumgitter1-fremhvningsfarve5">
    <w:name w:val="Medium Grid 1 Accent 5"/>
    <w:basedOn w:val="Tabel-Normal"/>
    <w:uiPriority w:val="67"/>
    <w:rsid w:val="00ED541E"/>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Farvetliste-fremhvningsfarve6">
    <w:name w:val="Colorful List Accent 6"/>
    <w:basedOn w:val="Tabel-Normal"/>
    <w:uiPriority w:val="72"/>
    <w:rsid w:val="00ED541E"/>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paragraph" w:styleId="Billedtekst">
    <w:name w:val="caption"/>
    <w:basedOn w:val="Normal"/>
    <w:next w:val="Normal"/>
    <w:uiPriority w:val="35"/>
    <w:unhideWhenUsed/>
    <w:qFormat/>
    <w:rsid w:val="00EC3513"/>
    <w:pPr>
      <w:spacing w:line="240" w:lineRule="auto"/>
    </w:pPr>
    <w:rPr>
      <w:b/>
      <w:bCs/>
      <w:color w:val="4F81BD" w:themeColor="accent1"/>
      <w:sz w:val="18"/>
      <w:szCs w:val="18"/>
    </w:rPr>
  </w:style>
  <w:style w:type="table" w:styleId="Listetabel7-farverig-farve2">
    <w:name w:val="List Table 7 Colorful Accent 2"/>
    <w:basedOn w:val="Tabel-Normal"/>
    <w:uiPriority w:val="52"/>
    <w:rsid w:val="00615B5B"/>
    <w:pPr>
      <w:spacing w:after="0" w:line="240" w:lineRule="auto"/>
    </w:pPr>
    <w:rPr>
      <w:color w:val="943634"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0504D"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0504D"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0504D"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0504D" w:themeColor="accent2"/>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el7-farverig-farve6">
    <w:name w:val="List Table 7 Colorful Accent 6"/>
    <w:basedOn w:val="Tabel-Normal"/>
    <w:uiPriority w:val="52"/>
    <w:rsid w:val="00615B5B"/>
    <w:pPr>
      <w:spacing w:after="0" w:line="240" w:lineRule="auto"/>
    </w:pPr>
    <w:rPr>
      <w:color w:val="E36C0A"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79646"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79646"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79646"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79646" w:themeColor="accent6"/>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ittertabel7-farverig-farve5">
    <w:name w:val="Grid Table 7 Colorful Accent 5"/>
    <w:basedOn w:val="Tabel-Normal"/>
    <w:uiPriority w:val="52"/>
    <w:rsid w:val="003520DC"/>
    <w:pPr>
      <w:spacing w:after="0" w:line="240" w:lineRule="auto"/>
    </w:pPr>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styleId="Listetabel7-farverig-farve1">
    <w:name w:val="List Table 7 Colorful Accent 1"/>
    <w:basedOn w:val="Tabel-Normal"/>
    <w:uiPriority w:val="52"/>
    <w:rsid w:val="00990FFD"/>
    <w:pPr>
      <w:spacing w:after="0" w:line="240" w:lineRule="auto"/>
    </w:pPr>
    <w:rPr>
      <w:color w:val="365F91"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F81B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F81B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F81B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F81BD" w:themeColor="accent1"/>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el7-farverig-farve4">
    <w:name w:val="List Table 7 Colorful Accent 4"/>
    <w:basedOn w:val="Tabel-Normal"/>
    <w:uiPriority w:val="52"/>
    <w:rsid w:val="00990FFD"/>
    <w:pPr>
      <w:spacing w:after="0" w:line="240" w:lineRule="auto"/>
    </w:pPr>
    <w:rPr>
      <w:color w:val="5F497A"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064A2"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064A2"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064A2"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064A2" w:themeColor="accent4"/>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el7-farverig-farve5">
    <w:name w:val="List Table 7 Colorful Accent 5"/>
    <w:basedOn w:val="Tabel-Normal"/>
    <w:uiPriority w:val="52"/>
    <w:rsid w:val="00E80CD4"/>
    <w:pPr>
      <w:spacing w:after="0" w:line="240" w:lineRule="auto"/>
    </w:pPr>
    <w:rPr>
      <w:color w:val="31849B"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BACC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BACC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BACC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BACC6" w:themeColor="accent5"/>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el2-farve5">
    <w:name w:val="List Table 2 Accent 5"/>
    <w:basedOn w:val="Tabel-Normal"/>
    <w:uiPriority w:val="47"/>
    <w:rsid w:val="00E80CD4"/>
    <w:pPr>
      <w:spacing w:after="0" w:line="240" w:lineRule="auto"/>
    </w:pPr>
    <w:tblPr>
      <w:tblStyleRowBandSize w:val="1"/>
      <w:tblStyleColBandSize w:val="1"/>
      <w:tblBorders>
        <w:top w:val="single" w:sz="4" w:space="0" w:color="92CDDC" w:themeColor="accent5" w:themeTint="99"/>
        <w:bottom w:val="single" w:sz="4" w:space="0" w:color="92CDDC" w:themeColor="accent5" w:themeTint="99"/>
        <w:insideH w:val="single" w:sz="4" w:space="0" w:color="92CDDC"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ittertabel3-farve5">
    <w:name w:val="Grid Table 3 Accent 5"/>
    <w:basedOn w:val="Tabel-Normal"/>
    <w:uiPriority w:val="48"/>
    <w:rsid w:val="00E80CD4"/>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styleId="Lystgitter-fremhvningsfarve3">
    <w:name w:val="Light Grid Accent 3"/>
    <w:basedOn w:val="Tabel-Normal"/>
    <w:uiPriority w:val="62"/>
    <w:rsid w:val="00296FE1"/>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character" w:styleId="Pladsholdertekst">
    <w:name w:val="Placeholder Text"/>
    <w:basedOn w:val="Standardskrifttypeiafsnit"/>
    <w:uiPriority w:val="99"/>
    <w:semiHidden/>
    <w:rsid w:val="00995B2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098089">
      <w:bodyDiv w:val="1"/>
      <w:marLeft w:val="0"/>
      <w:marRight w:val="0"/>
      <w:marTop w:val="0"/>
      <w:marBottom w:val="0"/>
      <w:divBdr>
        <w:top w:val="none" w:sz="0" w:space="0" w:color="auto"/>
        <w:left w:val="none" w:sz="0" w:space="0" w:color="auto"/>
        <w:bottom w:val="none" w:sz="0" w:space="0" w:color="auto"/>
        <w:right w:val="none" w:sz="0" w:space="0" w:color="auto"/>
      </w:divBdr>
    </w:div>
    <w:div w:id="47072813">
      <w:bodyDiv w:val="1"/>
      <w:marLeft w:val="0"/>
      <w:marRight w:val="0"/>
      <w:marTop w:val="0"/>
      <w:marBottom w:val="0"/>
      <w:divBdr>
        <w:top w:val="none" w:sz="0" w:space="0" w:color="auto"/>
        <w:left w:val="none" w:sz="0" w:space="0" w:color="auto"/>
        <w:bottom w:val="none" w:sz="0" w:space="0" w:color="auto"/>
        <w:right w:val="none" w:sz="0" w:space="0" w:color="auto"/>
      </w:divBdr>
    </w:div>
    <w:div w:id="61565549">
      <w:bodyDiv w:val="1"/>
      <w:marLeft w:val="0"/>
      <w:marRight w:val="0"/>
      <w:marTop w:val="0"/>
      <w:marBottom w:val="0"/>
      <w:divBdr>
        <w:top w:val="none" w:sz="0" w:space="0" w:color="auto"/>
        <w:left w:val="none" w:sz="0" w:space="0" w:color="auto"/>
        <w:bottom w:val="none" w:sz="0" w:space="0" w:color="auto"/>
        <w:right w:val="none" w:sz="0" w:space="0" w:color="auto"/>
      </w:divBdr>
    </w:div>
    <w:div w:id="80612366">
      <w:bodyDiv w:val="1"/>
      <w:marLeft w:val="0"/>
      <w:marRight w:val="0"/>
      <w:marTop w:val="0"/>
      <w:marBottom w:val="0"/>
      <w:divBdr>
        <w:top w:val="none" w:sz="0" w:space="0" w:color="auto"/>
        <w:left w:val="none" w:sz="0" w:space="0" w:color="auto"/>
        <w:bottom w:val="none" w:sz="0" w:space="0" w:color="auto"/>
        <w:right w:val="none" w:sz="0" w:space="0" w:color="auto"/>
      </w:divBdr>
    </w:div>
    <w:div w:id="133497481">
      <w:bodyDiv w:val="1"/>
      <w:marLeft w:val="0"/>
      <w:marRight w:val="0"/>
      <w:marTop w:val="0"/>
      <w:marBottom w:val="0"/>
      <w:divBdr>
        <w:top w:val="none" w:sz="0" w:space="0" w:color="auto"/>
        <w:left w:val="none" w:sz="0" w:space="0" w:color="auto"/>
        <w:bottom w:val="none" w:sz="0" w:space="0" w:color="auto"/>
        <w:right w:val="none" w:sz="0" w:space="0" w:color="auto"/>
      </w:divBdr>
    </w:div>
    <w:div w:id="177433397">
      <w:bodyDiv w:val="1"/>
      <w:marLeft w:val="0"/>
      <w:marRight w:val="0"/>
      <w:marTop w:val="0"/>
      <w:marBottom w:val="0"/>
      <w:divBdr>
        <w:top w:val="none" w:sz="0" w:space="0" w:color="auto"/>
        <w:left w:val="none" w:sz="0" w:space="0" w:color="auto"/>
        <w:bottom w:val="none" w:sz="0" w:space="0" w:color="auto"/>
        <w:right w:val="none" w:sz="0" w:space="0" w:color="auto"/>
      </w:divBdr>
    </w:div>
    <w:div w:id="209004223">
      <w:bodyDiv w:val="1"/>
      <w:marLeft w:val="0"/>
      <w:marRight w:val="0"/>
      <w:marTop w:val="0"/>
      <w:marBottom w:val="0"/>
      <w:divBdr>
        <w:top w:val="none" w:sz="0" w:space="0" w:color="auto"/>
        <w:left w:val="none" w:sz="0" w:space="0" w:color="auto"/>
        <w:bottom w:val="none" w:sz="0" w:space="0" w:color="auto"/>
        <w:right w:val="none" w:sz="0" w:space="0" w:color="auto"/>
      </w:divBdr>
    </w:div>
    <w:div w:id="265428379">
      <w:bodyDiv w:val="1"/>
      <w:marLeft w:val="0"/>
      <w:marRight w:val="0"/>
      <w:marTop w:val="0"/>
      <w:marBottom w:val="0"/>
      <w:divBdr>
        <w:top w:val="none" w:sz="0" w:space="0" w:color="auto"/>
        <w:left w:val="none" w:sz="0" w:space="0" w:color="auto"/>
        <w:bottom w:val="none" w:sz="0" w:space="0" w:color="auto"/>
        <w:right w:val="none" w:sz="0" w:space="0" w:color="auto"/>
      </w:divBdr>
    </w:div>
    <w:div w:id="290094970">
      <w:bodyDiv w:val="1"/>
      <w:marLeft w:val="0"/>
      <w:marRight w:val="0"/>
      <w:marTop w:val="0"/>
      <w:marBottom w:val="0"/>
      <w:divBdr>
        <w:top w:val="none" w:sz="0" w:space="0" w:color="auto"/>
        <w:left w:val="none" w:sz="0" w:space="0" w:color="auto"/>
        <w:bottom w:val="none" w:sz="0" w:space="0" w:color="auto"/>
        <w:right w:val="none" w:sz="0" w:space="0" w:color="auto"/>
      </w:divBdr>
    </w:div>
    <w:div w:id="442723595">
      <w:bodyDiv w:val="1"/>
      <w:marLeft w:val="0"/>
      <w:marRight w:val="0"/>
      <w:marTop w:val="0"/>
      <w:marBottom w:val="0"/>
      <w:divBdr>
        <w:top w:val="none" w:sz="0" w:space="0" w:color="auto"/>
        <w:left w:val="none" w:sz="0" w:space="0" w:color="auto"/>
        <w:bottom w:val="none" w:sz="0" w:space="0" w:color="auto"/>
        <w:right w:val="none" w:sz="0" w:space="0" w:color="auto"/>
      </w:divBdr>
    </w:div>
    <w:div w:id="727999874">
      <w:bodyDiv w:val="1"/>
      <w:marLeft w:val="0"/>
      <w:marRight w:val="0"/>
      <w:marTop w:val="0"/>
      <w:marBottom w:val="0"/>
      <w:divBdr>
        <w:top w:val="none" w:sz="0" w:space="0" w:color="auto"/>
        <w:left w:val="none" w:sz="0" w:space="0" w:color="auto"/>
        <w:bottom w:val="none" w:sz="0" w:space="0" w:color="auto"/>
        <w:right w:val="none" w:sz="0" w:space="0" w:color="auto"/>
      </w:divBdr>
    </w:div>
    <w:div w:id="743995005">
      <w:bodyDiv w:val="1"/>
      <w:marLeft w:val="0"/>
      <w:marRight w:val="0"/>
      <w:marTop w:val="0"/>
      <w:marBottom w:val="0"/>
      <w:divBdr>
        <w:top w:val="none" w:sz="0" w:space="0" w:color="auto"/>
        <w:left w:val="none" w:sz="0" w:space="0" w:color="auto"/>
        <w:bottom w:val="none" w:sz="0" w:space="0" w:color="auto"/>
        <w:right w:val="none" w:sz="0" w:space="0" w:color="auto"/>
      </w:divBdr>
    </w:div>
    <w:div w:id="810830422">
      <w:bodyDiv w:val="1"/>
      <w:marLeft w:val="0"/>
      <w:marRight w:val="0"/>
      <w:marTop w:val="0"/>
      <w:marBottom w:val="0"/>
      <w:divBdr>
        <w:top w:val="none" w:sz="0" w:space="0" w:color="auto"/>
        <w:left w:val="none" w:sz="0" w:space="0" w:color="auto"/>
        <w:bottom w:val="none" w:sz="0" w:space="0" w:color="auto"/>
        <w:right w:val="none" w:sz="0" w:space="0" w:color="auto"/>
      </w:divBdr>
    </w:div>
    <w:div w:id="924726263">
      <w:bodyDiv w:val="1"/>
      <w:marLeft w:val="0"/>
      <w:marRight w:val="0"/>
      <w:marTop w:val="0"/>
      <w:marBottom w:val="0"/>
      <w:divBdr>
        <w:top w:val="none" w:sz="0" w:space="0" w:color="auto"/>
        <w:left w:val="none" w:sz="0" w:space="0" w:color="auto"/>
        <w:bottom w:val="none" w:sz="0" w:space="0" w:color="auto"/>
        <w:right w:val="none" w:sz="0" w:space="0" w:color="auto"/>
      </w:divBdr>
    </w:div>
    <w:div w:id="925773750">
      <w:bodyDiv w:val="1"/>
      <w:marLeft w:val="0"/>
      <w:marRight w:val="0"/>
      <w:marTop w:val="0"/>
      <w:marBottom w:val="0"/>
      <w:divBdr>
        <w:top w:val="none" w:sz="0" w:space="0" w:color="auto"/>
        <w:left w:val="none" w:sz="0" w:space="0" w:color="auto"/>
        <w:bottom w:val="none" w:sz="0" w:space="0" w:color="auto"/>
        <w:right w:val="none" w:sz="0" w:space="0" w:color="auto"/>
      </w:divBdr>
    </w:div>
    <w:div w:id="930429444">
      <w:bodyDiv w:val="1"/>
      <w:marLeft w:val="0"/>
      <w:marRight w:val="0"/>
      <w:marTop w:val="0"/>
      <w:marBottom w:val="0"/>
      <w:divBdr>
        <w:top w:val="none" w:sz="0" w:space="0" w:color="auto"/>
        <w:left w:val="none" w:sz="0" w:space="0" w:color="auto"/>
        <w:bottom w:val="none" w:sz="0" w:space="0" w:color="auto"/>
        <w:right w:val="none" w:sz="0" w:space="0" w:color="auto"/>
      </w:divBdr>
    </w:div>
    <w:div w:id="999887913">
      <w:bodyDiv w:val="1"/>
      <w:marLeft w:val="0"/>
      <w:marRight w:val="0"/>
      <w:marTop w:val="0"/>
      <w:marBottom w:val="0"/>
      <w:divBdr>
        <w:top w:val="none" w:sz="0" w:space="0" w:color="auto"/>
        <w:left w:val="none" w:sz="0" w:space="0" w:color="auto"/>
        <w:bottom w:val="none" w:sz="0" w:space="0" w:color="auto"/>
        <w:right w:val="none" w:sz="0" w:space="0" w:color="auto"/>
      </w:divBdr>
    </w:div>
    <w:div w:id="1186751712">
      <w:bodyDiv w:val="1"/>
      <w:marLeft w:val="0"/>
      <w:marRight w:val="0"/>
      <w:marTop w:val="0"/>
      <w:marBottom w:val="0"/>
      <w:divBdr>
        <w:top w:val="none" w:sz="0" w:space="0" w:color="auto"/>
        <w:left w:val="none" w:sz="0" w:space="0" w:color="auto"/>
        <w:bottom w:val="none" w:sz="0" w:space="0" w:color="auto"/>
        <w:right w:val="none" w:sz="0" w:space="0" w:color="auto"/>
      </w:divBdr>
    </w:div>
    <w:div w:id="1353919940">
      <w:bodyDiv w:val="1"/>
      <w:marLeft w:val="0"/>
      <w:marRight w:val="0"/>
      <w:marTop w:val="0"/>
      <w:marBottom w:val="0"/>
      <w:divBdr>
        <w:top w:val="none" w:sz="0" w:space="0" w:color="auto"/>
        <w:left w:val="none" w:sz="0" w:space="0" w:color="auto"/>
        <w:bottom w:val="none" w:sz="0" w:space="0" w:color="auto"/>
        <w:right w:val="none" w:sz="0" w:space="0" w:color="auto"/>
      </w:divBdr>
    </w:div>
    <w:div w:id="1581401528">
      <w:bodyDiv w:val="1"/>
      <w:marLeft w:val="0"/>
      <w:marRight w:val="0"/>
      <w:marTop w:val="0"/>
      <w:marBottom w:val="0"/>
      <w:divBdr>
        <w:top w:val="none" w:sz="0" w:space="0" w:color="auto"/>
        <w:left w:val="none" w:sz="0" w:space="0" w:color="auto"/>
        <w:bottom w:val="none" w:sz="0" w:space="0" w:color="auto"/>
        <w:right w:val="none" w:sz="0" w:space="0" w:color="auto"/>
      </w:divBdr>
    </w:div>
    <w:div w:id="1630357514">
      <w:bodyDiv w:val="1"/>
      <w:marLeft w:val="0"/>
      <w:marRight w:val="0"/>
      <w:marTop w:val="0"/>
      <w:marBottom w:val="0"/>
      <w:divBdr>
        <w:top w:val="none" w:sz="0" w:space="0" w:color="auto"/>
        <w:left w:val="none" w:sz="0" w:space="0" w:color="auto"/>
        <w:bottom w:val="none" w:sz="0" w:space="0" w:color="auto"/>
        <w:right w:val="none" w:sz="0" w:space="0" w:color="auto"/>
      </w:divBdr>
    </w:div>
    <w:div w:id="1636593814">
      <w:bodyDiv w:val="1"/>
      <w:marLeft w:val="0"/>
      <w:marRight w:val="0"/>
      <w:marTop w:val="0"/>
      <w:marBottom w:val="0"/>
      <w:divBdr>
        <w:top w:val="none" w:sz="0" w:space="0" w:color="auto"/>
        <w:left w:val="none" w:sz="0" w:space="0" w:color="auto"/>
        <w:bottom w:val="none" w:sz="0" w:space="0" w:color="auto"/>
        <w:right w:val="none" w:sz="0" w:space="0" w:color="auto"/>
      </w:divBdr>
    </w:div>
    <w:div w:id="1732968944">
      <w:bodyDiv w:val="1"/>
      <w:marLeft w:val="0"/>
      <w:marRight w:val="0"/>
      <w:marTop w:val="0"/>
      <w:marBottom w:val="0"/>
      <w:divBdr>
        <w:top w:val="none" w:sz="0" w:space="0" w:color="auto"/>
        <w:left w:val="none" w:sz="0" w:space="0" w:color="auto"/>
        <w:bottom w:val="none" w:sz="0" w:space="0" w:color="auto"/>
        <w:right w:val="none" w:sz="0" w:space="0" w:color="auto"/>
      </w:divBdr>
    </w:div>
    <w:div w:id="1737432215">
      <w:bodyDiv w:val="1"/>
      <w:marLeft w:val="0"/>
      <w:marRight w:val="0"/>
      <w:marTop w:val="0"/>
      <w:marBottom w:val="0"/>
      <w:divBdr>
        <w:top w:val="none" w:sz="0" w:space="0" w:color="auto"/>
        <w:left w:val="none" w:sz="0" w:space="0" w:color="auto"/>
        <w:bottom w:val="none" w:sz="0" w:space="0" w:color="auto"/>
        <w:right w:val="none" w:sz="0" w:space="0" w:color="auto"/>
      </w:divBdr>
    </w:div>
    <w:div w:id="1748572263">
      <w:bodyDiv w:val="1"/>
      <w:marLeft w:val="0"/>
      <w:marRight w:val="0"/>
      <w:marTop w:val="0"/>
      <w:marBottom w:val="0"/>
      <w:divBdr>
        <w:top w:val="none" w:sz="0" w:space="0" w:color="auto"/>
        <w:left w:val="none" w:sz="0" w:space="0" w:color="auto"/>
        <w:bottom w:val="none" w:sz="0" w:space="0" w:color="auto"/>
        <w:right w:val="none" w:sz="0" w:space="0" w:color="auto"/>
      </w:divBdr>
    </w:div>
    <w:div w:id="1759517717">
      <w:bodyDiv w:val="1"/>
      <w:marLeft w:val="0"/>
      <w:marRight w:val="0"/>
      <w:marTop w:val="0"/>
      <w:marBottom w:val="0"/>
      <w:divBdr>
        <w:top w:val="none" w:sz="0" w:space="0" w:color="auto"/>
        <w:left w:val="none" w:sz="0" w:space="0" w:color="auto"/>
        <w:bottom w:val="none" w:sz="0" w:space="0" w:color="auto"/>
        <w:right w:val="none" w:sz="0" w:space="0" w:color="auto"/>
      </w:divBdr>
    </w:div>
    <w:div w:id="1809012383">
      <w:bodyDiv w:val="1"/>
      <w:marLeft w:val="0"/>
      <w:marRight w:val="0"/>
      <w:marTop w:val="0"/>
      <w:marBottom w:val="0"/>
      <w:divBdr>
        <w:top w:val="none" w:sz="0" w:space="0" w:color="auto"/>
        <w:left w:val="none" w:sz="0" w:space="0" w:color="auto"/>
        <w:bottom w:val="none" w:sz="0" w:space="0" w:color="auto"/>
        <w:right w:val="none" w:sz="0" w:space="0" w:color="auto"/>
      </w:divBdr>
    </w:div>
    <w:div w:id="18187677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1.xml"/><Relationship Id="rId18" Type="http://schemas.openxmlformats.org/officeDocument/2006/relationships/image" Target="media/image6.png"/><Relationship Id="rId26" Type="http://schemas.openxmlformats.org/officeDocument/2006/relationships/glossaryDocument" Target="glossary/document.xml"/><Relationship Id="rId3" Type="http://schemas.openxmlformats.org/officeDocument/2006/relationships/numbering" Target="numbering.xml"/><Relationship Id="rId21" Type="http://schemas.openxmlformats.org/officeDocument/2006/relationships/image" Target="media/image9.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5.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chart" Target="charts/chart4.xml"/><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1.png"/><Relationship Id="rId5" Type="http://schemas.openxmlformats.org/officeDocument/2006/relationships/settings" Target="settings.xml"/><Relationship Id="rId15" Type="http://schemas.openxmlformats.org/officeDocument/2006/relationships/chart" Target="charts/chart3.xml"/><Relationship Id="rId23"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7.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chart" Target="charts/chart2.xml"/><Relationship Id="rId22" Type="http://schemas.openxmlformats.org/officeDocument/2006/relationships/image" Target="media/image10.png"/><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oleObject" Target="file:///\\prod.sitad.dk\dfs\CU2705\F-DREV\NST\KDI\Projektinfo\Projekter\Igangv&#230;rende\InterReg\FAIR\WP4\Kombinerede%20H&#230;ndelser\Ribe_Omraadet_VST_VNF.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prod.sitad.dk\dfs\CU2705\F-DREV\NST\KDI\Projektinfo\Projekter\Igangv&#230;rende\InterReg\FAIR\WP4\FAIR%20Kombinerede%20H&#230;ndelser\Ribe&#197;_Konge&#197;_Rapport.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prod.sitad.dk\dfs\CU2705\F-DREV\NST\KDI\Projektinfo\Projekter\Igangv&#230;rende\InterReg\FAIR\WP4\Kombinerede%20H&#230;ndelser\Ribe_Omraadet_VST_VNF.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prod.sitad.dk\dfs\CU2705\F-DREV\NST\KDI\Projektinfo\Projekter\Igangv&#230;rende\InterReg\FAIR\WP4\FAIR%20Kombinerede%20H&#230;ndelser\Ribe&#197;_Konge&#197;_Rapport.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a-DK"/>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r>
              <a:rPr lang="da-DK" sz="1400"/>
              <a:t>Stream Data - Three different sampling methods (Konge Å) </a:t>
            </a:r>
          </a:p>
        </c:rich>
      </c:tx>
      <c:layout>
        <c:manualLayout>
          <c:xMode val="edge"/>
          <c:yMode val="edge"/>
          <c:x val="0.14972873333029904"/>
          <c:y val="1.7788041726381355E-2"/>
        </c:manualLayout>
      </c:layout>
      <c:overlay val="0"/>
      <c:spPr>
        <a:noFill/>
        <a:ln>
          <a:noFill/>
        </a:ln>
        <a:effectLst/>
      </c:spPr>
      <c:txPr>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endParaRPr lang="da-DK"/>
        </a:p>
      </c:txPr>
    </c:title>
    <c:autoTitleDeleted val="0"/>
    <c:plotArea>
      <c:layout>
        <c:manualLayout>
          <c:layoutTarget val="inner"/>
          <c:xMode val="edge"/>
          <c:yMode val="edge"/>
          <c:x val="0.10948955833743636"/>
          <c:y val="0.16313381818069686"/>
          <c:w val="0.85434853690788415"/>
          <c:h val="0.76559824480526184"/>
        </c:manualLayout>
      </c:layout>
      <c:barChart>
        <c:barDir val="col"/>
        <c:grouping val="clustered"/>
        <c:varyColors val="0"/>
        <c:ser>
          <c:idx val="0"/>
          <c:order val="0"/>
          <c:tx>
            <c:strRef>
              <c:f>Overblik!$I$53</c:f>
              <c:strCache>
                <c:ptCount val="1"/>
                <c:pt idx="0">
                  <c:v>Bivariate Statistics - VAR.1.SEA</c:v>
                </c:pt>
              </c:strCache>
            </c:strRef>
          </c:tx>
          <c:spPr>
            <a:pattFill prst="narHorz">
              <a:fgClr>
                <a:schemeClr val="accent1">
                  <a:shade val="65000"/>
                </a:schemeClr>
              </a:fgClr>
              <a:bgClr>
                <a:schemeClr val="accent1">
                  <a:shade val="65000"/>
                  <a:lumMod val="20000"/>
                  <a:lumOff val="80000"/>
                </a:schemeClr>
              </a:bgClr>
            </a:pattFill>
            <a:ln>
              <a:noFill/>
            </a:ln>
            <a:effectLst>
              <a:innerShdw blurRad="114300">
                <a:schemeClr val="accent1">
                  <a:shade val="65000"/>
                </a:schemeClr>
              </a:innerShdw>
            </a:effectLst>
          </c:spPr>
          <c:invertIfNegative val="0"/>
          <c:cat>
            <c:strRef>
              <c:f>Overblik!$J$52:$L$52</c:f>
              <c:strCache>
                <c:ptCount val="3"/>
                <c:pt idx="0">
                  <c:v>MT20</c:v>
                </c:pt>
                <c:pt idx="1">
                  <c:v>MT50</c:v>
                </c:pt>
                <c:pt idx="2">
                  <c:v>MT100</c:v>
                </c:pt>
              </c:strCache>
            </c:strRef>
          </c:cat>
          <c:val>
            <c:numRef>
              <c:f>Overblik!$J$53:$L$53</c:f>
              <c:numCache>
                <c:formatCode>0</c:formatCode>
                <c:ptCount val="3"/>
                <c:pt idx="0">
                  <c:v>20481.419448304401</c:v>
                </c:pt>
                <c:pt idx="1">
                  <c:v>22661.2177571789</c:v>
                </c:pt>
                <c:pt idx="2">
                  <c:v>24261.303000074098</c:v>
                </c:pt>
              </c:numCache>
            </c:numRef>
          </c:val>
          <c:extLst>
            <c:ext xmlns:c16="http://schemas.microsoft.com/office/drawing/2014/chart" uri="{C3380CC4-5D6E-409C-BE32-E72D297353CC}">
              <c16:uniqueId val="{00000000-110F-4DA6-AD4E-A22029056E19}"/>
            </c:ext>
          </c:extLst>
        </c:ser>
        <c:ser>
          <c:idx val="1"/>
          <c:order val="1"/>
          <c:tx>
            <c:strRef>
              <c:f>Overblik!$I$54</c:f>
              <c:strCache>
                <c:ptCount val="1"/>
                <c:pt idx="0">
                  <c:v>Bivariate Statistics  - VAR.1.STREAM</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cat>
            <c:strRef>
              <c:f>Overblik!$J$52:$L$52</c:f>
              <c:strCache>
                <c:ptCount val="3"/>
                <c:pt idx="0">
                  <c:v>MT20</c:v>
                </c:pt>
                <c:pt idx="1">
                  <c:v>MT50</c:v>
                </c:pt>
                <c:pt idx="2">
                  <c:v>MT100</c:v>
                </c:pt>
              </c:strCache>
            </c:strRef>
          </c:cat>
          <c:val>
            <c:numRef>
              <c:f>Overblik!$J$54:$L$54</c:f>
              <c:numCache>
                <c:formatCode>0</c:formatCode>
                <c:ptCount val="3"/>
                <c:pt idx="0">
                  <c:v>23576.666539999998</c:v>
                </c:pt>
                <c:pt idx="1">
                  <c:v>25817.932990000001</c:v>
                </c:pt>
                <c:pt idx="2">
                  <c:v>27382.939729999998</c:v>
                </c:pt>
              </c:numCache>
            </c:numRef>
          </c:val>
          <c:extLst>
            <c:ext xmlns:c16="http://schemas.microsoft.com/office/drawing/2014/chart" uri="{C3380CC4-5D6E-409C-BE32-E72D297353CC}">
              <c16:uniqueId val="{00000001-110F-4DA6-AD4E-A22029056E19}"/>
            </c:ext>
          </c:extLst>
        </c:ser>
        <c:ser>
          <c:idx val="2"/>
          <c:order val="2"/>
          <c:tx>
            <c:strRef>
              <c:f>Overblik!$I$55</c:f>
              <c:strCache>
                <c:ptCount val="1"/>
                <c:pt idx="0">
                  <c:v>Univariate Statistics - UNI.STAT.STREAM</c:v>
                </c:pt>
              </c:strCache>
            </c:strRef>
          </c:tx>
          <c:spPr>
            <a:pattFill prst="narHorz">
              <a:fgClr>
                <a:schemeClr val="accent1">
                  <a:tint val="65000"/>
                </a:schemeClr>
              </a:fgClr>
              <a:bgClr>
                <a:schemeClr val="accent1">
                  <a:tint val="65000"/>
                  <a:lumMod val="20000"/>
                  <a:lumOff val="80000"/>
                </a:schemeClr>
              </a:bgClr>
            </a:pattFill>
            <a:ln>
              <a:noFill/>
            </a:ln>
            <a:effectLst>
              <a:innerShdw blurRad="114300">
                <a:schemeClr val="accent1">
                  <a:tint val="65000"/>
                </a:schemeClr>
              </a:innerShdw>
            </a:effectLst>
          </c:spPr>
          <c:invertIfNegative val="0"/>
          <c:cat>
            <c:strRef>
              <c:f>Overblik!$J$52:$L$52</c:f>
              <c:strCache>
                <c:ptCount val="3"/>
                <c:pt idx="0">
                  <c:v>MT20</c:v>
                </c:pt>
                <c:pt idx="1">
                  <c:v>MT50</c:v>
                </c:pt>
                <c:pt idx="2">
                  <c:v>MT100</c:v>
                </c:pt>
              </c:strCache>
            </c:strRef>
          </c:cat>
          <c:val>
            <c:numRef>
              <c:f>Overblik!$J$55:$L$55</c:f>
              <c:numCache>
                <c:formatCode>0</c:formatCode>
                <c:ptCount val="3"/>
                <c:pt idx="0">
                  <c:v>23697.1034583941</c:v>
                </c:pt>
                <c:pt idx="1">
                  <c:v>25729.565934214799</c:v>
                </c:pt>
                <c:pt idx="2">
                  <c:v>27146.901683927899</c:v>
                </c:pt>
              </c:numCache>
            </c:numRef>
          </c:val>
          <c:extLst>
            <c:ext xmlns:c16="http://schemas.microsoft.com/office/drawing/2014/chart" uri="{C3380CC4-5D6E-409C-BE32-E72D297353CC}">
              <c16:uniqueId val="{00000002-110F-4DA6-AD4E-A22029056E19}"/>
            </c:ext>
          </c:extLst>
        </c:ser>
        <c:dLbls>
          <c:showLegendKey val="0"/>
          <c:showVal val="0"/>
          <c:showCatName val="0"/>
          <c:showSerName val="0"/>
          <c:showPercent val="0"/>
          <c:showBubbleSize val="0"/>
        </c:dLbls>
        <c:gapWidth val="164"/>
        <c:overlap val="-22"/>
        <c:axId val="284097152"/>
        <c:axId val="139276672"/>
      </c:barChart>
      <c:catAx>
        <c:axId val="284097152"/>
        <c:scaling>
          <c:orientation val="minMax"/>
        </c:scaling>
        <c:delete val="0"/>
        <c:axPos val="b"/>
        <c:numFmt formatCode="General" sourceLinked="0"/>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crossAx val="139276672"/>
        <c:crosses val="autoZero"/>
        <c:auto val="1"/>
        <c:lblAlgn val="ctr"/>
        <c:lblOffset val="100"/>
        <c:noMultiLvlLbl val="0"/>
      </c:catAx>
      <c:valAx>
        <c:axId val="139276672"/>
        <c:scaling>
          <c:orientation val="minMax"/>
        </c:scaling>
        <c:delete val="0"/>
        <c:axPos val="l"/>
        <c:title>
          <c:tx>
            <c:rich>
              <a:bodyPr rot="-54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r>
                  <a:rPr lang="en-US"/>
                  <a:t>Water Flow (l/s)</a:t>
                </a:r>
              </a:p>
            </c:rich>
          </c:tx>
          <c:layout/>
          <c:overlay val="0"/>
          <c:spPr>
            <a:noFill/>
            <a:ln>
              <a:noFill/>
            </a:ln>
            <a:effectLst/>
          </c:spPr>
          <c:txPr>
            <a:bodyPr rot="-54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da-DK"/>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crossAx val="284097152"/>
        <c:crosses val="autoZero"/>
        <c:crossBetween val="between"/>
      </c:valAx>
      <c:spPr>
        <a:noFill/>
        <a:ln>
          <a:noFill/>
        </a:ln>
        <a:effectLst/>
      </c:spPr>
    </c:plotArea>
    <c:legend>
      <c:legendPos val="t"/>
      <c:legendEntry>
        <c:idx val="1"/>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legendEntry>
      <c:layout>
        <c:manualLayout>
          <c:xMode val="edge"/>
          <c:yMode val="edge"/>
          <c:x val="9.2393256219213085E-2"/>
          <c:y val="0.15796135919665613"/>
          <c:w val="0.89999992413512142"/>
          <c:h val="0.1013319683189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a-DK"/>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a-DK"/>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r>
              <a:rPr lang="da-DK"/>
              <a:t>Sea Data - Three different sampling methods (Konge Å) </a:t>
            </a:r>
          </a:p>
        </c:rich>
      </c:tx>
      <c:layout/>
      <c:overlay val="0"/>
      <c:spPr>
        <a:noFill/>
        <a:ln>
          <a:noFill/>
        </a:ln>
        <a:effectLst/>
      </c:spPr>
      <c:txPr>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endParaRPr lang="da-DK"/>
        </a:p>
      </c:txPr>
    </c:title>
    <c:autoTitleDeleted val="0"/>
    <c:plotArea>
      <c:layout>
        <c:manualLayout>
          <c:layoutTarget val="inner"/>
          <c:xMode val="edge"/>
          <c:yMode val="edge"/>
          <c:x val="0.11334352890928004"/>
          <c:y val="0.11613925182429119"/>
          <c:w val="0.86238314184901921"/>
          <c:h val="0.81044930922096281"/>
        </c:manualLayout>
      </c:layout>
      <c:barChart>
        <c:barDir val="col"/>
        <c:grouping val="clustered"/>
        <c:varyColors val="0"/>
        <c:ser>
          <c:idx val="0"/>
          <c:order val="0"/>
          <c:tx>
            <c:strRef>
              <c:f>'Statistikke + Sammenligning'!$I$54</c:f>
              <c:strCache>
                <c:ptCount val="1"/>
                <c:pt idx="0">
                  <c:v>Bivariate Statistics - VAR1 = Sea</c:v>
                </c:pt>
              </c:strCache>
            </c:strRef>
          </c:tx>
          <c:spPr>
            <a:pattFill prst="narHorz">
              <a:fgClr>
                <a:schemeClr val="accent2">
                  <a:shade val="65000"/>
                </a:schemeClr>
              </a:fgClr>
              <a:bgClr>
                <a:schemeClr val="accent2">
                  <a:shade val="65000"/>
                  <a:lumMod val="20000"/>
                  <a:lumOff val="80000"/>
                </a:schemeClr>
              </a:bgClr>
            </a:pattFill>
            <a:ln>
              <a:noFill/>
            </a:ln>
            <a:effectLst>
              <a:innerShdw blurRad="114300">
                <a:schemeClr val="accent2">
                  <a:shade val="65000"/>
                </a:schemeClr>
              </a:innerShdw>
            </a:effectLst>
          </c:spPr>
          <c:invertIfNegative val="0"/>
          <c:cat>
            <c:strRef>
              <c:f>'Statistikke + Sammenligning'!$J$53:$L$53</c:f>
              <c:strCache>
                <c:ptCount val="3"/>
                <c:pt idx="0">
                  <c:v>MT20</c:v>
                </c:pt>
                <c:pt idx="1">
                  <c:v>MT50</c:v>
                </c:pt>
                <c:pt idx="2">
                  <c:v>MT100</c:v>
                </c:pt>
              </c:strCache>
            </c:strRef>
          </c:cat>
          <c:val>
            <c:numRef>
              <c:f>'Statistikke + Sammenligning'!$J$67:$L$67</c:f>
              <c:numCache>
                <c:formatCode>0.00</c:formatCode>
                <c:ptCount val="3"/>
                <c:pt idx="0">
                  <c:v>1.6086489450000001</c:v>
                </c:pt>
                <c:pt idx="1">
                  <c:v>1.749385698</c:v>
                </c:pt>
                <c:pt idx="2">
                  <c:v>1.8373575529999999</c:v>
                </c:pt>
              </c:numCache>
            </c:numRef>
          </c:val>
          <c:extLst>
            <c:ext xmlns:c16="http://schemas.microsoft.com/office/drawing/2014/chart" uri="{C3380CC4-5D6E-409C-BE32-E72D297353CC}">
              <c16:uniqueId val="{00000000-BD50-4E77-9DF3-8A7478200A63}"/>
            </c:ext>
          </c:extLst>
        </c:ser>
        <c:ser>
          <c:idx val="1"/>
          <c:order val="1"/>
          <c:tx>
            <c:strRef>
              <c:f>'Statistikke + Sammenligning'!$I$55</c:f>
              <c:strCache>
                <c:ptCount val="1"/>
                <c:pt idx="0">
                  <c:v>Bivariate Statistics  - VAR1 = Stream</c:v>
                </c:pt>
              </c:strCache>
            </c:strRef>
          </c:tx>
          <c:spPr>
            <a:pattFill prst="narHorz">
              <a:fgClr>
                <a:schemeClr val="accent2"/>
              </a:fgClr>
              <a:bgClr>
                <a:schemeClr val="accent2">
                  <a:lumMod val="20000"/>
                  <a:lumOff val="80000"/>
                </a:schemeClr>
              </a:bgClr>
            </a:pattFill>
            <a:ln>
              <a:noFill/>
            </a:ln>
            <a:effectLst>
              <a:innerShdw blurRad="114300">
                <a:schemeClr val="accent2"/>
              </a:innerShdw>
            </a:effectLst>
          </c:spPr>
          <c:invertIfNegative val="0"/>
          <c:cat>
            <c:strRef>
              <c:f>'Statistikke + Sammenligning'!$J$53:$L$53</c:f>
              <c:strCache>
                <c:ptCount val="3"/>
                <c:pt idx="0">
                  <c:v>MT20</c:v>
                </c:pt>
                <c:pt idx="1">
                  <c:v>MT50</c:v>
                </c:pt>
                <c:pt idx="2">
                  <c:v>MT100</c:v>
                </c:pt>
              </c:strCache>
            </c:strRef>
          </c:cat>
          <c:val>
            <c:numRef>
              <c:f>'Statistikke + Sammenligning'!$J$68:$L$68</c:f>
              <c:numCache>
                <c:formatCode>0.00</c:formatCode>
                <c:ptCount val="3"/>
                <c:pt idx="0">
                  <c:v>3.7927435053621399</c:v>
                </c:pt>
                <c:pt idx="1">
                  <c:v>3.9309268396252701</c:v>
                </c:pt>
                <c:pt idx="2">
                  <c:v>4.0195090629888304</c:v>
                </c:pt>
              </c:numCache>
            </c:numRef>
          </c:val>
          <c:extLst>
            <c:ext xmlns:c16="http://schemas.microsoft.com/office/drawing/2014/chart" uri="{C3380CC4-5D6E-409C-BE32-E72D297353CC}">
              <c16:uniqueId val="{00000001-BD50-4E77-9DF3-8A7478200A63}"/>
            </c:ext>
          </c:extLst>
        </c:ser>
        <c:ser>
          <c:idx val="2"/>
          <c:order val="2"/>
          <c:tx>
            <c:strRef>
              <c:f>'Statistikke + Sammenligning'!$I$69</c:f>
              <c:strCache>
                <c:ptCount val="1"/>
                <c:pt idx="0">
                  <c:v>Univariat Statistikker = Sea</c:v>
                </c:pt>
              </c:strCache>
            </c:strRef>
          </c:tx>
          <c:spPr>
            <a:pattFill prst="narHorz">
              <a:fgClr>
                <a:schemeClr val="accent2">
                  <a:tint val="65000"/>
                </a:schemeClr>
              </a:fgClr>
              <a:bgClr>
                <a:schemeClr val="accent2">
                  <a:tint val="65000"/>
                  <a:lumMod val="20000"/>
                  <a:lumOff val="80000"/>
                </a:schemeClr>
              </a:bgClr>
            </a:pattFill>
            <a:ln>
              <a:noFill/>
            </a:ln>
            <a:effectLst>
              <a:innerShdw blurRad="114300">
                <a:schemeClr val="accent2">
                  <a:tint val="65000"/>
                </a:schemeClr>
              </a:innerShdw>
            </a:effectLst>
          </c:spPr>
          <c:invertIfNegative val="0"/>
          <c:cat>
            <c:strRef>
              <c:f>'Statistikke + Sammenligning'!$J$53:$L$53</c:f>
              <c:strCache>
                <c:ptCount val="3"/>
                <c:pt idx="0">
                  <c:v>MT20</c:v>
                </c:pt>
                <c:pt idx="1">
                  <c:v>MT50</c:v>
                </c:pt>
                <c:pt idx="2">
                  <c:v>MT100</c:v>
                </c:pt>
              </c:strCache>
            </c:strRef>
          </c:cat>
          <c:val>
            <c:numRef>
              <c:f>'Statistikke + Sammenligning'!$J$69:$L$69</c:f>
              <c:numCache>
                <c:formatCode>0.00</c:formatCode>
                <c:ptCount val="3"/>
                <c:pt idx="0">
                  <c:v>4.41</c:v>
                </c:pt>
                <c:pt idx="1">
                  <c:v>4.7</c:v>
                </c:pt>
                <c:pt idx="2">
                  <c:v>4.88</c:v>
                </c:pt>
              </c:numCache>
            </c:numRef>
          </c:val>
          <c:extLst>
            <c:ext xmlns:c16="http://schemas.microsoft.com/office/drawing/2014/chart" uri="{C3380CC4-5D6E-409C-BE32-E72D297353CC}">
              <c16:uniqueId val="{00000002-BD50-4E77-9DF3-8A7478200A63}"/>
            </c:ext>
          </c:extLst>
        </c:ser>
        <c:dLbls>
          <c:showLegendKey val="0"/>
          <c:showVal val="0"/>
          <c:showCatName val="0"/>
          <c:showSerName val="0"/>
          <c:showPercent val="0"/>
          <c:showBubbleSize val="0"/>
        </c:dLbls>
        <c:gapWidth val="164"/>
        <c:overlap val="-22"/>
        <c:axId val="506034816"/>
        <c:axId val="506040704"/>
      </c:barChart>
      <c:catAx>
        <c:axId val="506034816"/>
        <c:scaling>
          <c:orientation val="minMax"/>
        </c:scaling>
        <c:delete val="0"/>
        <c:axPos val="b"/>
        <c:numFmt formatCode="General" sourceLinked="0"/>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crossAx val="506040704"/>
        <c:crosses val="autoZero"/>
        <c:auto val="1"/>
        <c:lblAlgn val="ctr"/>
        <c:lblOffset val="100"/>
        <c:noMultiLvlLbl val="0"/>
      </c:catAx>
      <c:valAx>
        <c:axId val="506040704"/>
        <c:scaling>
          <c:orientation val="minMax"/>
        </c:scaling>
        <c:delete val="0"/>
        <c:axPos val="l"/>
        <c:title>
          <c:tx>
            <c:rich>
              <a:bodyPr rot="-54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r>
                  <a:rPr lang="en-US"/>
                  <a:t>Water Level (m)</a:t>
                </a:r>
              </a:p>
            </c:rich>
          </c:tx>
          <c:layout/>
          <c:overlay val="0"/>
          <c:spPr>
            <a:noFill/>
            <a:ln>
              <a:noFill/>
            </a:ln>
            <a:effectLst/>
          </c:spPr>
          <c:txPr>
            <a:bodyPr rot="-54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da-DK"/>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crossAx val="506034816"/>
        <c:crosses val="autoZero"/>
        <c:crossBetween val="between"/>
      </c:valAx>
      <c:spPr>
        <a:noFill/>
        <a:ln>
          <a:noFill/>
        </a:ln>
        <a:effectLst/>
      </c:spPr>
    </c:plotArea>
    <c:legend>
      <c:legendPos val="t"/>
      <c:legendEntry>
        <c:idx val="1"/>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legendEntry>
      <c:layout>
        <c:manualLayout>
          <c:xMode val="edge"/>
          <c:yMode val="edge"/>
          <c:x val="8.5526195882616562E-2"/>
          <c:y val="0.20255730547325745"/>
          <c:w val="0.85572890189300221"/>
          <c:h val="5.262784378679626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a-DK"/>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a-DK"/>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r>
              <a:rPr lang="da-DK"/>
              <a:t>Stream Data - Three different sampling methods (Ribe Å) </a:t>
            </a:r>
          </a:p>
        </c:rich>
      </c:tx>
      <c:layout/>
      <c:overlay val="0"/>
      <c:spPr>
        <a:noFill/>
        <a:ln>
          <a:noFill/>
        </a:ln>
        <a:effectLst/>
      </c:spPr>
      <c:txPr>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endParaRPr lang="da-DK"/>
        </a:p>
      </c:txPr>
    </c:title>
    <c:autoTitleDeleted val="0"/>
    <c:plotArea>
      <c:layout>
        <c:manualLayout>
          <c:layoutTarget val="inner"/>
          <c:xMode val="edge"/>
          <c:yMode val="edge"/>
          <c:x val="0.12685058361916046"/>
          <c:y val="0.20727838134157281"/>
          <c:w val="0.84179070235612719"/>
          <c:h val="0.71931001029934549"/>
        </c:manualLayout>
      </c:layout>
      <c:barChart>
        <c:barDir val="col"/>
        <c:grouping val="clustered"/>
        <c:varyColors val="0"/>
        <c:ser>
          <c:idx val="0"/>
          <c:order val="0"/>
          <c:tx>
            <c:strRef>
              <c:f>Overblik!$I$53</c:f>
              <c:strCache>
                <c:ptCount val="1"/>
                <c:pt idx="0">
                  <c:v>Bivariate Statistics - VAR.1.SEA</c:v>
                </c:pt>
              </c:strCache>
            </c:strRef>
          </c:tx>
          <c:spPr>
            <a:pattFill prst="narHorz">
              <a:fgClr>
                <a:schemeClr val="accent4">
                  <a:shade val="65000"/>
                </a:schemeClr>
              </a:fgClr>
              <a:bgClr>
                <a:schemeClr val="accent4">
                  <a:shade val="65000"/>
                  <a:lumMod val="20000"/>
                  <a:lumOff val="80000"/>
                </a:schemeClr>
              </a:bgClr>
            </a:pattFill>
            <a:ln>
              <a:noFill/>
            </a:ln>
            <a:effectLst>
              <a:innerShdw blurRad="114300">
                <a:schemeClr val="accent4">
                  <a:shade val="65000"/>
                </a:schemeClr>
              </a:innerShdw>
            </a:effectLst>
          </c:spPr>
          <c:invertIfNegative val="0"/>
          <c:cat>
            <c:strRef>
              <c:f>Overblik!$J$52:$L$52</c:f>
              <c:strCache>
                <c:ptCount val="3"/>
                <c:pt idx="0">
                  <c:v>MT20</c:v>
                </c:pt>
                <c:pt idx="1">
                  <c:v>MT50</c:v>
                </c:pt>
                <c:pt idx="2">
                  <c:v>MT100</c:v>
                </c:pt>
              </c:strCache>
            </c:strRef>
          </c:cat>
          <c:val>
            <c:numRef>
              <c:f>Overblik!$J$60:$L$60</c:f>
              <c:numCache>
                <c:formatCode>0</c:formatCode>
                <c:ptCount val="3"/>
                <c:pt idx="0">
                  <c:v>34619.887120590698</c:v>
                </c:pt>
                <c:pt idx="1">
                  <c:v>39966.520919575203</c:v>
                </c:pt>
                <c:pt idx="2">
                  <c:v>44054.8128565847</c:v>
                </c:pt>
              </c:numCache>
            </c:numRef>
          </c:val>
          <c:extLst>
            <c:ext xmlns:c16="http://schemas.microsoft.com/office/drawing/2014/chart" uri="{C3380CC4-5D6E-409C-BE32-E72D297353CC}">
              <c16:uniqueId val="{00000000-005C-46EF-BE38-AD69ECE0FCE5}"/>
            </c:ext>
          </c:extLst>
        </c:ser>
        <c:ser>
          <c:idx val="1"/>
          <c:order val="1"/>
          <c:tx>
            <c:strRef>
              <c:f>Overblik!$I$54</c:f>
              <c:strCache>
                <c:ptCount val="1"/>
                <c:pt idx="0">
                  <c:v>Bivariate Statistics  - VAR.1.STREAM</c:v>
                </c:pt>
              </c:strCache>
            </c:strRef>
          </c:tx>
          <c:spPr>
            <a:pattFill prst="narHorz">
              <a:fgClr>
                <a:schemeClr val="accent4"/>
              </a:fgClr>
              <a:bgClr>
                <a:schemeClr val="accent4">
                  <a:lumMod val="20000"/>
                  <a:lumOff val="80000"/>
                </a:schemeClr>
              </a:bgClr>
            </a:pattFill>
            <a:ln>
              <a:noFill/>
            </a:ln>
            <a:effectLst>
              <a:innerShdw blurRad="114300">
                <a:schemeClr val="accent4"/>
              </a:innerShdw>
            </a:effectLst>
          </c:spPr>
          <c:invertIfNegative val="0"/>
          <c:cat>
            <c:strRef>
              <c:f>Overblik!$J$52:$L$52</c:f>
              <c:strCache>
                <c:ptCount val="3"/>
                <c:pt idx="0">
                  <c:v>MT20</c:v>
                </c:pt>
                <c:pt idx="1">
                  <c:v>MT50</c:v>
                </c:pt>
                <c:pt idx="2">
                  <c:v>MT100</c:v>
                </c:pt>
              </c:strCache>
            </c:strRef>
          </c:cat>
          <c:val>
            <c:numRef>
              <c:f>Overblik!$J$61:$L$61</c:f>
              <c:numCache>
                <c:formatCode>0</c:formatCode>
                <c:ptCount val="3"/>
                <c:pt idx="0">
                  <c:v>40617.458297718404</c:v>
                </c:pt>
                <c:pt idx="1">
                  <c:v>43889.599620990099</c:v>
                </c:pt>
                <c:pt idx="2">
                  <c:v>46248.148536752502</c:v>
                </c:pt>
              </c:numCache>
            </c:numRef>
          </c:val>
          <c:extLst>
            <c:ext xmlns:c16="http://schemas.microsoft.com/office/drawing/2014/chart" uri="{C3380CC4-5D6E-409C-BE32-E72D297353CC}">
              <c16:uniqueId val="{00000001-005C-46EF-BE38-AD69ECE0FCE5}"/>
            </c:ext>
          </c:extLst>
        </c:ser>
        <c:ser>
          <c:idx val="2"/>
          <c:order val="2"/>
          <c:tx>
            <c:strRef>
              <c:f>Overblik!$I$55</c:f>
              <c:strCache>
                <c:ptCount val="1"/>
                <c:pt idx="0">
                  <c:v>Univariate Statistics - UNI.STAT.STREAM</c:v>
                </c:pt>
              </c:strCache>
            </c:strRef>
          </c:tx>
          <c:spPr>
            <a:pattFill prst="narHorz">
              <a:fgClr>
                <a:schemeClr val="accent4">
                  <a:tint val="65000"/>
                </a:schemeClr>
              </a:fgClr>
              <a:bgClr>
                <a:schemeClr val="accent4">
                  <a:tint val="65000"/>
                  <a:lumMod val="20000"/>
                  <a:lumOff val="80000"/>
                </a:schemeClr>
              </a:bgClr>
            </a:pattFill>
            <a:ln>
              <a:noFill/>
            </a:ln>
            <a:effectLst>
              <a:innerShdw blurRad="114300">
                <a:schemeClr val="accent4">
                  <a:tint val="65000"/>
                </a:schemeClr>
              </a:innerShdw>
            </a:effectLst>
          </c:spPr>
          <c:invertIfNegative val="0"/>
          <c:cat>
            <c:strRef>
              <c:f>Overblik!$J$52:$L$52</c:f>
              <c:strCache>
                <c:ptCount val="3"/>
                <c:pt idx="0">
                  <c:v>MT20</c:v>
                </c:pt>
                <c:pt idx="1">
                  <c:v>MT50</c:v>
                </c:pt>
                <c:pt idx="2">
                  <c:v>MT100</c:v>
                </c:pt>
              </c:strCache>
            </c:strRef>
          </c:cat>
          <c:val>
            <c:numRef>
              <c:f>Overblik!$J$62:$L$62</c:f>
              <c:numCache>
                <c:formatCode>0</c:formatCode>
                <c:ptCount val="3"/>
                <c:pt idx="0">
                  <c:v>40130.774255567201</c:v>
                </c:pt>
                <c:pt idx="1">
                  <c:v>43122.405515926599</c:v>
                </c:pt>
                <c:pt idx="2">
                  <c:v>45278.352815396902</c:v>
                </c:pt>
              </c:numCache>
            </c:numRef>
          </c:val>
          <c:extLst>
            <c:ext xmlns:c16="http://schemas.microsoft.com/office/drawing/2014/chart" uri="{C3380CC4-5D6E-409C-BE32-E72D297353CC}">
              <c16:uniqueId val="{00000002-005C-46EF-BE38-AD69ECE0FCE5}"/>
            </c:ext>
          </c:extLst>
        </c:ser>
        <c:dLbls>
          <c:showLegendKey val="0"/>
          <c:showVal val="0"/>
          <c:showCatName val="0"/>
          <c:showSerName val="0"/>
          <c:showPercent val="0"/>
          <c:showBubbleSize val="0"/>
        </c:dLbls>
        <c:gapWidth val="164"/>
        <c:overlap val="-22"/>
        <c:axId val="284779264"/>
        <c:axId val="284780800"/>
      </c:barChart>
      <c:catAx>
        <c:axId val="284779264"/>
        <c:scaling>
          <c:orientation val="minMax"/>
        </c:scaling>
        <c:delete val="0"/>
        <c:axPos val="b"/>
        <c:numFmt formatCode="General" sourceLinked="0"/>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crossAx val="284780800"/>
        <c:crosses val="autoZero"/>
        <c:auto val="1"/>
        <c:lblAlgn val="ctr"/>
        <c:lblOffset val="100"/>
        <c:noMultiLvlLbl val="0"/>
      </c:catAx>
      <c:valAx>
        <c:axId val="284780800"/>
        <c:scaling>
          <c:orientation val="minMax"/>
        </c:scaling>
        <c:delete val="0"/>
        <c:axPos val="l"/>
        <c:title>
          <c:tx>
            <c:rich>
              <a:bodyPr rot="-54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r>
                  <a:rPr lang="en-US"/>
                  <a:t>Water Flow (l/s)</a:t>
                </a:r>
              </a:p>
            </c:rich>
          </c:tx>
          <c:layout>
            <c:manualLayout>
              <c:xMode val="edge"/>
              <c:yMode val="edge"/>
              <c:x val="6.5489772962053217E-3"/>
              <c:y val="0.36376111825234314"/>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da-DK"/>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crossAx val="284779264"/>
        <c:crosses val="autoZero"/>
        <c:crossBetween val="between"/>
      </c:valAx>
      <c:spPr>
        <a:noFill/>
        <a:ln>
          <a:noFill/>
        </a:ln>
        <a:effectLst/>
      </c:spPr>
    </c:plotArea>
    <c:legend>
      <c:legendPos val="t"/>
      <c:layout>
        <c:manualLayout>
          <c:xMode val="edge"/>
          <c:yMode val="edge"/>
          <c:x val="0.11367587011102628"/>
          <c:y val="0.19898734177215194"/>
          <c:w val="0.87684507598634109"/>
          <c:h val="5.6962424000797374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a-DK"/>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a-DK"/>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r>
              <a:rPr lang="da-DK"/>
              <a:t>Sea Data - Three different sampling methods (Ribe Å) </a:t>
            </a:r>
          </a:p>
        </c:rich>
      </c:tx>
      <c:layout/>
      <c:overlay val="0"/>
      <c:spPr>
        <a:noFill/>
        <a:ln>
          <a:noFill/>
        </a:ln>
        <a:effectLst/>
      </c:spPr>
      <c:txPr>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endParaRPr lang="da-DK"/>
        </a:p>
      </c:txPr>
    </c:title>
    <c:autoTitleDeleted val="0"/>
    <c:plotArea>
      <c:layout>
        <c:manualLayout>
          <c:layoutTarget val="inner"/>
          <c:xMode val="edge"/>
          <c:yMode val="edge"/>
          <c:x val="0.10694349606299212"/>
          <c:y val="0.11613935929241721"/>
          <c:w val="0.85844074499892042"/>
          <c:h val="0.81044930922096281"/>
        </c:manualLayout>
      </c:layout>
      <c:barChart>
        <c:barDir val="col"/>
        <c:grouping val="clustered"/>
        <c:varyColors val="0"/>
        <c:ser>
          <c:idx val="0"/>
          <c:order val="0"/>
          <c:tx>
            <c:strRef>
              <c:f>'Statistikke + Sammenligning'!$I$54</c:f>
              <c:strCache>
                <c:ptCount val="1"/>
                <c:pt idx="0">
                  <c:v>Bivariate Statistics - VAR1 = Sea</c:v>
                </c:pt>
              </c:strCache>
            </c:strRef>
          </c:tx>
          <c:spPr>
            <a:pattFill prst="narHorz">
              <a:fgClr>
                <a:schemeClr val="accent6">
                  <a:tint val="65000"/>
                </a:schemeClr>
              </a:fgClr>
              <a:bgClr>
                <a:schemeClr val="accent6">
                  <a:tint val="65000"/>
                  <a:lumMod val="20000"/>
                  <a:lumOff val="80000"/>
                </a:schemeClr>
              </a:bgClr>
            </a:pattFill>
            <a:ln>
              <a:noFill/>
            </a:ln>
            <a:effectLst>
              <a:innerShdw blurRad="114300">
                <a:schemeClr val="accent6">
                  <a:tint val="65000"/>
                </a:schemeClr>
              </a:innerShdw>
            </a:effectLst>
          </c:spPr>
          <c:invertIfNegative val="0"/>
          <c:cat>
            <c:strRef>
              <c:f>'Statistikke + Sammenligning'!$J$53:$L$53</c:f>
              <c:strCache>
                <c:ptCount val="3"/>
                <c:pt idx="0">
                  <c:v>MT20</c:v>
                </c:pt>
                <c:pt idx="1">
                  <c:v>MT50</c:v>
                </c:pt>
                <c:pt idx="2">
                  <c:v>MT100</c:v>
                </c:pt>
              </c:strCache>
            </c:strRef>
          </c:cat>
          <c:val>
            <c:numRef>
              <c:f>'Statistikke + Sammenligning'!$J$73:$L$73</c:f>
              <c:numCache>
                <c:formatCode>0.00</c:formatCode>
                <c:ptCount val="3"/>
                <c:pt idx="0">
                  <c:v>1.8538214824357599</c:v>
                </c:pt>
                <c:pt idx="1">
                  <c:v>1.99577401878657</c:v>
                </c:pt>
                <c:pt idx="2">
                  <c:v>2.0898317687163899</c:v>
                </c:pt>
              </c:numCache>
            </c:numRef>
          </c:val>
          <c:extLst>
            <c:ext xmlns:c16="http://schemas.microsoft.com/office/drawing/2014/chart" uri="{C3380CC4-5D6E-409C-BE32-E72D297353CC}">
              <c16:uniqueId val="{00000000-195B-4FE7-89B7-3129408A95B2}"/>
            </c:ext>
          </c:extLst>
        </c:ser>
        <c:ser>
          <c:idx val="1"/>
          <c:order val="1"/>
          <c:tx>
            <c:strRef>
              <c:f>'Statistikke + Sammenligning'!$I$55</c:f>
              <c:strCache>
                <c:ptCount val="1"/>
                <c:pt idx="0">
                  <c:v>Bivariate Statistics  - VAR1 = Stream</c:v>
                </c:pt>
              </c:strCache>
            </c:strRef>
          </c:tx>
          <c:spPr>
            <a:pattFill prst="narHorz">
              <a:fgClr>
                <a:schemeClr val="accent6"/>
              </a:fgClr>
              <a:bgClr>
                <a:schemeClr val="accent6">
                  <a:lumMod val="20000"/>
                  <a:lumOff val="80000"/>
                </a:schemeClr>
              </a:bgClr>
            </a:pattFill>
            <a:ln>
              <a:noFill/>
            </a:ln>
            <a:effectLst>
              <a:innerShdw blurRad="114300">
                <a:schemeClr val="accent6"/>
              </a:innerShdw>
            </a:effectLst>
          </c:spPr>
          <c:invertIfNegative val="0"/>
          <c:cat>
            <c:strRef>
              <c:f>'Statistikke + Sammenligning'!$J$53:$L$53</c:f>
              <c:strCache>
                <c:ptCount val="3"/>
                <c:pt idx="0">
                  <c:v>MT20</c:v>
                </c:pt>
                <c:pt idx="1">
                  <c:v>MT50</c:v>
                </c:pt>
                <c:pt idx="2">
                  <c:v>MT100</c:v>
                </c:pt>
              </c:strCache>
            </c:strRef>
          </c:cat>
          <c:val>
            <c:numRef>
              <c:f>'Statistikke + Sammenligning'!$J$74:$L$74</c:f>
              <c:numCache>
                <c:formatCode>0.00</c:formatCode>
                <c:ptCount val="3"/>
                <c:pt idx="0">
                  <c:v>3.7599187110000001</c:v>
                </c:pt>
                <c:pt idx="1">
                  <c:v>3.8784218159999999</c:v>
                </c:pt>
                <c:pt idx="2">
                  <c:v>3.9547321179999999</c:v>
                </c:pt>
              </c:numCache>
            </c:numRef>
          </c:val>
          <c:extLst>
            <c:ext xmlns:c16="http://schemas.microsoft.com/office/drawing/2014/chart" uri="{C3380CC4-5D6E-409C-BE32-E72D297353CC}">
              <c16:uniqueId val="{00000001-195B-4FE7-89B7-3129408A95B2}"/>
            </c:ext>
          </c:extLst>
        </c:ser>
        <c:ser>
          <c:idx val="2"/>
          <c:order val="2"/>
          <c:tx>
            <c:strRef>
              <c:f>'Statistikke + Sammenligning'!$I$69</c:f>
              <c:strCache>
                <c:ptCount val="1"/>
                <c:pt idx="0">
                  <c:v>Univariat Statistikker = Sea</c:v>
                </c:pt>
              </c:strCache>
            </c:strRef>
          </c:tx>
          <c:spPr>
            <a:pattFill prst="narHorz">
              <a:fgClr>
                <a:schemeClr val="accent6">
                  <a:shade val="65000"/>
                </a:schemeClr>
              </a:fgClr>
              <a:bgClr>
                <a:schemeClr val="accent6">
                  <a:shade val="65000"/>
                  <a:lumMod val="20000"/>
                  <a:lumOff val="80000"/>
                </a:schemeClr>
              </a:bgClr>
            </a:pattFill>
            <a:ln>
              <a:noFill/>
            </a:ln>
            <a:effectLst>
              <a:innerShdw blurRad="114300">
                <a:schemeClr val="accent6">
                  <a:shade val="65000"/>
                </a:schemeClr>
              </a:innerShdw>
            </a:effectLst>
          </c:spPr>
          <c:invertIfNegative val="0"/>
          <c:cat>
            <c:strRef>
              <c:f>'Statistikke + Sammenligning'!$J$53:$L$53</c:f>
              <c:strCache>
                <c:ptCount val="3"/>
                <c:pt idx="0">
                  <c:v>MT20</c:v>
                </c:pt>
                <c:pt idx="1">
                  <c:v>MT50</c:v>
                </c:pt>
                <c:pt idx="2">
                  <c:v>MT100</c:v>
                </c:pt>
              </c:strCache>
            </c:strRef>
          </c:cat>
          <c:val>
            <c:numRef>
              <c:f>'Statistikke + Sammenligning'!$J$69:$L$69</c:f>
              <c:numCache>
                <c:formatCode>0.00</c:formatCode>
                <c:ptCount val="3"/>
                <c:pt idx="0">
                  <c:v>4.41</c:v>
                </c:pt>
                <c:pt idx="1">
                  <c:v>4.7</c:v>
                </c:pt>
                <c:pt idx="2">
                  <c:v>4.88</c:v>
                </c:pt>
              </c:numCache>
            </c:numRef>
          </c:val>
          <c:extLst>
            <c:ext xmlns:c16="http://schemas.microsoft.com/office/drawing/2014/chart" uri="{C3380CC4-5D6E-409C-BE32-E72D297353CC}">
              <c16:uniqueId val="{00000002-195B-4FE7-89B7-3129408A95B2}"/>
            </c:ext>
          </c:extLst>
        </c:ser>
        <c:dLbls>
          <c:showLegendKey val="0"/>
          <c:showVal val="0"/>
          <c:showCatName val="0"/>
          <c:showSerName val="0"/>
          <c:showPercent val="0"/>
          <c:showBubbleSize val="0"/>
        </c:dLbls>
        <c:gapWidth val="164"/>
        <c:overlap val="-22"/>
        <c:axId val="506059392"/>
        <c:axId val="506065280"/>
      </c:barChart>
      <c:catAx>
        <c:axId val="506059392"/>
        <c:scaling>
          <c:orientation val="minMax"/>
        </c:scaling>
        <c:delete val="0"/>
        <c:axPos val="b"/>
        <c:numFmt formatCode="General" sourceLinked="0"/>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crossAx val="506065280"/>
        <c:crosses val="autoZero"/>
        <c:auto val="1"/>
        <c:lblAlgn val="ctr"/>
        <c:lblOffset val="100"/>
        <c:noMultiLvlLbl val="0"/>
      </c:catAx>
      <c:valAx>
        <c:axId val="506065280"/>
        <c:scaling>
          <c:orientation val="minMax"/>
        </c:scaling>
        <c:delete val="0"/>
        <c:axPos val="l"/>
        <c:title>
          <c:tx>
            <c:rich>
              <a:bodyPr rot="-54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r>
                  <a:rPr lang="en-US"/>
                  <a:t>Water Flow (l/s)</a:t>
                </a:r>
              </a:p>
            </c:rich>
          </c:tx>
          <c:layout/>
          <c:overlay val="0"/>
          <c:spPr>
            <a:noFill/>
            <a:ln>
              <a:noFill/>
            </a:ln>
            <a:effectLst/>
          </c:spPr>
          <c:txPr>
            <a:bodyPr rot="-54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da-DK"/>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crossAx val="506059392"/>
        <c:crosses val="autoZero"/>
        <c:crossBetween val="between"/>
      </c:valAx>
      <c:spPr>
        <a:noFill/>
        <a:ln>
          <a:noFill/>
        </a:ln>
        <a:effectLst/>
      </c:spPr>
    </c:plotArea>
    <c:legend>
      <c:legendPos val="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a-DK"/>
    </a:p>
  </c:txPr>
  <c:externalData r:id="rId3">
    <c:autoUpdate val="0"/>
  </c:externalData>
</c:chartSpace>
</file>

<file path=word/charts/colors1.xml><?xml version="1.0" encoding="utf-8"?>
<cs:colorStyle xmlns:cs="http://schemas.microsoft.com/office/drawing/2012/chartStyle" xmlns:a="http://schemas.openxmlformats.org/drawingml/2006/main" meth="withinLinear" id="14">
  <a:schemeClr val="accent1"/>
</cs:colorStyle>
</file>

<file path=word/charts/colors2.xml><?xml version="1.0" encoding="utf-8"?>
<cs:colorStyle xmlns:cs="http://schemas.microsoft.com/office/drawing/2012/chartStyle" xmlns:a="http://schemas.openxmlformats.org/drawingml/2006/main" meth="withinLinear" id="15">
  <a:schemeClr val="accent2"/>
</cs:colorStyle>
</file>

<file path=word/charts/colors3.xml><?xml version="1.0" encoding="utf-8"?>
<cs:colorStyle xmlns:cs="http://schemas.microsoft.com/office/drawing/2012/chartStyle" xmlns:a="http://schemas.openxmlformats.org/drawingml/2006/main" meth="withinLinear" id="17">
  <a:schemeClr val="accent4"/>
</cs:colorStyle>
</file>

<file path=word/charts/colors4.xml><?xml version="1.0" encoding="utf-8"?>
<cs:colorStyle xmlns:cs="http://schemas.microsoft.com/office/drawing/2012/chartStyle" xmlns:a="http://schemas.openxmlformats.org/drawingml/2006/main" meth="withinLinearReversed" id="26">
  <a:schemeClr val="accent6"/>
</cs:colorStyle>
</file>

<file path=word/charts/style1.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3090"/>
    <w:rsid w:val="00AC3090"/>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a-DK" w:eastAsia="da-DK"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Pladsholdertekst">
    <w:name w:val="Placeholder Text"/>
    <w:basedOn w:val="Standardskrifttypeiafsnit"/>
    <w:uiPriority w:val="99"/>
    <w:semiHidden/>
    <w:rsid w:val="00AC3090"/>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2019-05-22T00:00:00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1BF14C3-5134-4956-8C04-BF6B69868D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720</TotalTime>
  <Pages>23</Pages>
  <Words>5502</Words>
  <Characters>33569</Characters>
  <Application>Microsoft Office Word</Application>
  <DocSecurity>0</DocSecurity>
  <Lines>279</Lines>
  <Paragraphs>77</Paragraphs>
  <ScaleCrop>false</ScaleCrop>
  <HeadingPairs>
    <vt:vector size="2" baseType="variant">
      <vt:variant>
        <vt:lpstr>Titel</vt:lpstr>
      </vt:variant>
      <vt:variant>
        <vt:i4>1</vt:i4>
      </vt:variant>
    </vt:vector>
  </HeadingPairs>
  <TitlesOfParts>
    <vt:vector size="1" baseType="lpstr">
      <vt:lpstr>A Joint Probability Analysis in Konge Å and Ribe Å</vt:lpstr>
    </vt:vector>
  </TitlesOfParts>
  <Company>The Danish Coastal Authority</Company>
  <LinksUpToDate>false</LinksUpToDate>
  <CharactersWithSpaces>38994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Joint Probability Analysis in Konge Å and Ribe Å</dc:title>
  <dc:subject>Sampling Methods Test</dc:subject>
  <dc:creator>Charlotte Ditlevsen</dc:creator>
  <cp:lastModifiedBy>Charlotte Ditlevsen</cp:lastModifiedBy>
  <cp:revision>68</cp:revision>
  <cp:lastPrinted>2020-03-11T07:51:00Z</cp:lastPrinted>
  <dcterms:created xsi:type="dcterms:W3CDTF">2019-05-29T09:17:00Z</dcterms:created>
  <dcterms:modified xsi:type="dcterms:W3CDTF">2020-03-11T11:26:00Z</dcterms:modified>
</cp:coreProperties>
</file>